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3691D" w14:textId="77777777" w:rsidR="00274960" w:rsidRDefault="00274960" w:rsidP="003F1CFB">
      <w:pPr>
        <w:rPr>
          <w:color w:val="808080" w:themeColor="background1" w:themeShade="80"/>
        </w:rPr>
      </w:pPr>
    </w:p>
    <w:p w14:paraId="78DF9EBF" w14:textId="77777777" w:rsidR="00274960" w:rsidRDefault="00274960" w:rsidP="003F1CFB">
      <w:pPr>
        <w:rPr>
          <w:color w:val="808080" w:themeColor="background1" w:themeShade="80"/>
        </w:rPr>
      </w:pPr>
    </w:p>
    <w:p w14:paraId="09379678" w14:textId="77777777" w:rsidR="00274960" w:rsidRDefault="00274960" w:rsidP="003F1CFB">
      <w:pPr>
        <w:rPr>
          <w:color w:val="808080" w:themeColor="background1" w:themeShade="80"/>
        </w:rPr>
      </w:pPr>
    </w:p>
    <w:p w14:paraId="345DF408" w14:textId="77777777" w:rsidR="00274960" w:rsidRDefault="00274960" w:rsidP="003F1CFB">
      <w:pPr>
        <w:rPr>
          <w:color w:val="808080" w:themeColor="background1" w:themeShade="80"/>
        </w:rPr>
      </w:pPr>
    </w:p>
    <w:p w14:paraId="08486B5A" w14:textId="77777777" w:rsidR="00274960" w:rsidRDefault="00274960" w:rsidP="003F1CFB">
      <w:pPr>
        <w:rPr>
          <w:color w:val="808080" w:themeColor="background1" w:themeShade="80"/>
        </w:rPr>
      </w:pPr>
    </w:p>
    <w:p w14:paraId="243B7507" w14:textId="77777777" w:rsidR="00274960" w:rsidRDefault="00274960" w:rsidP="003F1CFB">
      <w:pPr>
        <w:rPr>
          <w:color w:val="808080" w:themeColor="background1" w:themeShade="80"/>
        </w:rPr>
      </w:pPr>
    </w:p>
    <w:p w14:paraId="2059636D" w14:textId="77777777" w:rsidR="00274960" w:rsidRDefault="00274960" w:rsidP="003F1CFB">
      <w:pPr>
        <w:rPr>
          <w:color w:val="808080" w:themeColor="background1" w:themeShade="80"/>
        </w:rPr>
      </w:pPr>
    </w:p>
    <w:p w14:paraId="0676BC39" w14:textId="77777777" w:rsidR="00274960" w:rsidRDefault="00274960" w:rsidP="003F1CFB">
      <w:pPr>
        <w:rPr>
          <w:color w:val="808080" w:themeColor="background1" w:themeShade="80"/>
        </w:rPr>
      </w:pPr>
    </w:p>
    <w:p w14:paraId="1963DA7B" w14:textId="77777777" w:rsidR="00274960" w:rsidRDefault="00274960" w:rsidP="003F1CFB">
      <w:pPr>
        <w:rPr>
          <w:color w:val="808080" w:themeColor="background1" w:themeShade="80"/>
        </w:rPr>
      </w:pPr>
    </w:p>
    <w:p w14:paraId="6452FD35" w14:textId="77777777" w:rsidR="00274960" w:rsidRDefault="00274960" w:rsidP="003F1CFB">
      <w:pPr>
        <w:rPr>
          <w:color w:val="808080" w:themeColor="background1" w:themeShade="80"/>
        </w:rPr>
      </w:pPr>
    </w:p>
    <w:p w14:paraId="582A066E" w14:textId="77777777" w:rsidR="00274960" w:rsidRDefault="00274960" w:rsidP="003F1CFB">
      <w:pPr>
        <w:rPr>
          <w:color w:val="808080" w:themeColor="background1" w:themeShade="80"/>
        </w:rPr>
      </w:pPr>
    </w:p>
    <w:p w14:paraId="07B04EBA" w14:textId="77777777" w:rsidR="00274960" w:rsidRDefault="00274960" w:rsidP="003F1CFB">
      <w:pPr>
        <w:rPr>
          <w:color w:val="808080" w:themeColor="background1" w:themeShade="80"/>
        </w:rPr>
      </w:pPr>
    </w:p>
    <w:p w14:paraId="652B1150" w14:textId="28233334" w:rsidR="00274960" w:rsidRDefault="00274960" w:rsidP="00274960">
      <w:pPr>
        <w:jc w:val="center"/>
        <w:rPr>
          <w:color w:val="808080" w:themeColor="background1" w:themeShade="80"/>
        </w:rPr>
      </w:pPr>
      <w:r>
        <w:rPr>
          <w:noProof/>
          <w:color w:val="808080" w:themeColor="background1" w:themeShade="80"/>
        </w:rPr>
        <w:drawing>
          <wp:inline distT="0" distB="0" distL="0" distR="0" wp14:anchorId="4A5F424C" wp14:editId="1148925A">
            <wp:extent cx="1981200" cy="2170430"/>
            <wp:effectExtent l="0" t="0" r="0" b="1270"/>
            <wp:docPr id="9469527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81200" cy="2170430"/>
                    </a:xfrm>
                    <a:prstGeom prst="rect">
                      <a:avLst/>
                    </a:prstGeom>
                    <a:noFill/>
                  </pic:spPr>
                </pic:pic>
              </a:graphicData>
            </a:graphic>
          </wp:inline>
        </w:drawing>
      </w:r>
    </w:p>
    <w:p w14:paraId="73DA9B99" w14:textId="77777777" w:rsidR="00274960" w:rsidRDefault="00274960" w:rsidP="00274960">
      <w:pPr>
        <w:jc w:val="center"/>
        <w:rPr>
          <w:color w:val="808080" w:themeColor="background1" w:themeShade="80"/>
        </w:rPr>
      </w:pPr>
    </w:p>
    <w:p w14:paraId="4D72D197" w14:textId="77777777" w:rsidR="00274960" w:rsidRDefault="00274960" w:rsidP="00274960">
      <w:pPr>
        <w:jc w:val="center"/>
        <w:rPr>
          <w:color w:val="808080" w:themeColor="background1" w:themeShade="80"/>
        </w:rPr>
      </w:pPr>
    </w:p>
    <w:p w14:paraId="3DA288F3" w14:textId="5E82C0C3" w:rsidR="00274960" w:rsidRDefault="00274960" w:rsidP="00274960">
      <w:pPr>
        <w:jc w:val="center"/>
        <w:rPr>
          <w:color w:val="808080" w:themeColor="background1" w:themeShade="80"/>
        </w:rPr>
      </w:pPr>
      <w:r>
        <w:rPr>
          <w:color w:val="808080" w:themeColor="background1" w:themeShade="80"/>
        </w:rPr>
        <w:t xml:space="preserve">DESIGN AND ACCESS STATEMENT </w:t>
      </w:r>
    </w:p>
    <w:p w14:paraId="37474F12" w14:textId="77777777" w:rsidR="00274960" w:rsidRDefault="00274960" w:rsidP="00274960">
      <w:pPr>
        <w:jc w:val="center"/>
        <w:rPr>
          <w:color w:val="808080" w:themeColor="background1" w:themeShade="80"/>
        </w:rPr>
      </w:pPr>
    </w:p>
    <w:p w14:paraId="39555AE1" w14:textId="668DA1AD" w:rsidR="00274960" w:rsidRDefault="00274960" w:rsidP="00274960">
      <w:pPr>
        <w:jc w:val="center"/>
        <w:rPr>
          <w:color w:val="808080" w:themeColor="background1" w:themeShade="80"/>
        </w:rPr>
      </w:pPr>
      <w:r>
        <w:rPr>
          <w:color w:val="808080" w:themeColor="background1" w:themeShade="80"/>
        </w:rPr>
        <w:t xml:space="preserve">ROYD MOOR HOUSE FARM </w:t>
      </w:r>
    </w:p>
    <w:p w14:paraId="5F7837B3" w14:textId="77777777" w:rsidR="00F77234" w:rsidRDefault="00F77234" w:rsidP="00274960">
      <w:pPr>
        <w:jc w:val="center"/>
        <w:rPr>
          <w:color w:val="808080" w:themeColor="background1" w:themeShade="80"/>
        </w:rPr>
      </w:pPr>
    </w:p>
    <w:p w14:paraId="1F22D306" w14:textId="32E121C1" w:rsidR="00F77234" w:rsidRDefault="00F77234" w:rsidP="00274960">
      <w:pPr>
        <w:jc w:val="center"/>
        <w:rPr>
          <w:color w:val="808080" w:themeColor="background1" w:themeShade="80"/>
        </w:rPr>
      </w:pPr>
      <w:r>
        <w:rPr>
          <w:color w:val="808080" w:themeColor="background1" w:themeShade="80"/>
        </w:rPr>
        <w:t>DECEMBER 2023</w:t>
      </w:r>
    </w:p>
    <w:p w14:paraId="0DE6149E" w14:textId="77777777" w:rsidR="00274960" w:rsidRDefault="00274960" w:rsidP="003F1CFB">
      <w:pPr>
        <w:rPr>
          <w:color w:val="808080" w:themeColor="background1" w:themeShade="80"/>
        </w:rPr>
      </w:pPr>
    </w:p>
    <w:p w14:paraId="1062534D" w14:textId="77777777" w:rsidR="00274960" w:rsidRDefault="00274960" w:rsidP="003F1CFB">
      <w:pPr>
        <w:rPr>
          <w:color w:val="808080" w:themeColor="background1" w:themeShade="80"/>
        </w:rPr>
      </w:pPr>
    </w:p>
    <w:p w14:paraId="6CB989DA" w14:textId="77777777" w:rsidR="00274960" w:rsidRDefault="00274960" w:rsidP="003F1CFB">
      <w:pPr>
        <w:rPr>
          <w:color w:val="808080" w:themeColor="background1" w:themeShade="80"/>
        </w:rPr>
      </w:pPr>
    </w:p>
    <w:p w14:paraId="50BBACAA" w14:textId="77777777" w:rsidR="00274960" w:rsidRDefault="00274960" w:rsidP="003F1CFB">
      <w:pPr>
        <w:rPr>
          <w:color w:val="808080" w:themeColor="background1" w:themeShade="80"/>
        </w:rPr>
      </w:pPr>
    </w:p>
    <w:p w14:paraId="712A6A8C" w14:textId="77777777" w:rsidR="00274960" w:rsidRDefault="00274960" w:rsidP="003F1CFB">
      <w:pPr>
        <w:rPr>
          <w:color w:val="808080" w:themeColor="background1" w:themeShade="80"/>
        </w:rPr>
      </w:pPr>
    </w:p>
    <w:p w14:paraId="4246FFD7" w14:textId="77777777" w:rsidR="00274960" w:rsidRDefault="00274960" w:rsidP="003F1CFB">
      <w:pPr>
        <w:rPr>
          <w:color w:val="808080" w:themeColor="background1" w:themeShade="80"/>
        </w:rPr>
      </w:pPr>
    </w:p>
    <w:p w14:paraId="5CEFD4EE" w14:textId="77777777" w:rsidR="00274960" w:rsidRDefault="00274960" w:rsidP="003F1CFB">
      <w:pPr>
        <w:rPr>
          <w:color w:val="808080" w:themeColor="background1" w:themeShade="80"/>
        </w:rPr>
      </w:pPr>
    </w:p>
    <w:p w14:paraId="62C5C7C8" w14:textId="77777777" w:rsidR="00274960" w:rsidRDefault="00274960" w:rsidP="003F1CFB">
      <w:pPr>
        <w:rPr>
          <w:color w:val="808080" w:themeColor="background1" w:themeShade="80"/>
        </w:rPr>
      </w:pPr>
    </w:p>
    <w:p w14:paraId="6186C65B" w14:textId="77777777" w:rsidR="00274960" w:rsidRDefault="00274960" w:rsidP="003F1CFB">
      <w:pPr>
        <w:rPr>
          <w:color w:val="808080" w:themeColor="background1" w:themeShade="80"/>
        </w:rPr>
      </w:pPr>
    </w:p>
    <w:p w14:paraId="3140F3B1" w14:textId="77777777" w:rsidR="00274960" w:rsidRDefault="00274960" w:rsidP="003F1CFB">
      <w:pPr>
        <w:rPr>
          <w:color w:val="808080" w:themeColor="background1" w:themeShade="80"/>
        </w:rPr>
      </w:pPr>
    </w:p>
    <w:p w14:paraId="39CA06FF" w14:textId="77777777" w:rsidR="00274960" w:rsidRDefault="00274960" w:rsidP="003F1CFB">
      <w:pPr>
        <w:rPr>
          <w:color w:val="808080" w:themeColor="background1" w:themeShade="80"/>
        </w:rPr>
      </w:pPr>
    </w:p>
    <w:p w14:paraId="10AB64E9" w14:textId="77777777" w:rsidR="00274960" w:rsidRDefault="00274960" w:rsidP="003F1CFB">
      <w:pPr>
        <w:rPr>
          <w:color w:val="808080" w:themeColor="background1" w:themeShade="80"/>
        </w:rPr>
      </w:pPr>
    </w:p>
    <w:p w14:paraId="489EDC47" w14:textId="77777777" w:rsidR="00274960" w:rsidRDefault="00274960" w:rsidP="003F1CFB">
      <w:pPr>
        <w:rPr>
          <w:color w:val="808080" w:themeColor="background1" w:themeShade="80"/>
        </w:rPr>
      </w:pPr>
    </w:p>
    <w:p w14:paraId="61147581" w14:textId="77777777" w:rsidR="00274960" w:rsidRDefault="00274960" w:rsidP="003F1CFB">
      <w:pPr>
        <w:rPr>
          <w:color w:val="808080" w:themeColor="background1" w:themeShade="80"/>
        </w:rPr>
      </w:pPr>
    </w:p>
    <w:p w14:paraId="5D004856" w14:textId="77777777" w:rsidR="00274960" w:rsidRDefault="00274960" w:rsidP="003F1CFB">
      <w:pPr>
        <w:rPr>
          <w:color w:val="808080" w:themeColor="background1" w:themeShade="80"/>
        </w:rPr>
      </w:pPr>
    </w:p>
    <w:p w14:paraId="3781EC2E" w14:textId="77777777" w:rsidR="00274960" w:rsidRDefault="00274960" w:rsidP="003F1CFB">
      <w:pPr>
        <w:rPr>
          <w:color w:val="808080" w:themeColor="background1" w:themeShade="80"/>
        </w:rPr>
      </w:pPr>
    </w:p>
    <w:p w14:paraId="74F6B6ED" w14:textId="77777777" w:rsidR="00274960" w:rsidRDefault="00274960" w:rsidP="003F1CFB">
      <w:pPr>
        <w:rPr>
          <w:color w:val="808080" w:themeColor="background1" w:themeShade="80"/>
        </w:rPr>
      </w:pPr>
    </w:p>
    <w:p w14:paraId="6FDC9E53" w14:textId="77777777" w:rsidR="00274960" w:rsidRDefault="00274960" w:rsidP="003F1CFB">
      <w:pPr>
        <w:rPr>
          <w:color w:val="808080" w:themeColor="background1" w:themeShade="80"/>
        </w:rPr>
      </w:pPr>
    </w:p>
    <w:p w14:paraId="50439953" w14:textId="77777777" w:rsidR="00274960" w:rsidRDefault="00274960" w:rsidP="003F1CFB">
      <w:pPr>
        <w:rPr>
          <w:color w:val="808080" w:themeColor="background1" w:themeShade="80"/>
        </w:rPr>
      </w:pPr>
    </w:p>
    <w:p w14:paraId="4AF268E8" w14:textId="77777777" w:rsidR="00274960" w:rsidRDefault="00274960" w:rsidP="003F1CFB">
      <w:pPr>
        <w:rPr>
          <w:color w:val="808080" w:themeColor="background1" w:themeShade="80"/>
        </w:rPr>
      </w:pPr>
    </w:p>
    <w:p w14:paraId="7E746998" w14:textId="50024767" w:rsidR="003F1CFB" w:rsidRPr="003F1CFB" w:rsidRDefault="003F1CFB" w:rsidP="003F1CFB">
      <w:pPr>
        <w:rPr>
          <w:b/>
          <w:color w:val="808080" w:themeColor="background1" w:themeShade="80"/>
          <w:u w:val="single"/>
        </w:rPr>
      </w:pPr>
      <w:r w:rsidRPr="003F1CFB">
        <w:rPr>
          <w:b/>
          <w:color w:val="808080" w:themeColor="background1" w:themeShade="80"/>
          <w:u w:val="single"/>
        </w:rPr>
        <w:t>Design and Access Statement</w:t>
      </w:r>
      <w:r w:rsidR="00C24EB1">
        <w:rPr>
          <w:b/>
          <w:color w:val="808080" w:themeColor="background1" w:themeShade="80"/>
          <w:u w:val="single"/>
        </w:rPr>
        <w:t xml:space="preserve"> for </w:t>
      </w:r>
      <w:r w:rsidR="00274960">
        <w:rPr>
          <w:b/>
          <w:color w:val="808080" w:themeColor="background1" w:themeShade="80"/>
          <w:u w:val="single"/>
        </w:rPr>
        <w:t>application to convert the old dairy parlour &amp; agricultural barn into 3 dwellings, driveways and gardens.</w:t>
      </w:r>
    </w:p>
    <w:p w14:paraId="5303EA2C" w14:textId="77777777" w:rsidR="003F1CFB" w:rsidRPr="003F1CFB" w:rsidRDefault="003F1CFB" w:rsidP="003F1CFB">
      <w:pPr>
        <w:rPr>
          <w:color w:val="808080" w:themeColor="background1" w:themeShade="80"/>
        </w:rPr>
      </w:pPr>
    </w:p>
    <w:p w14:paraId="583B80DC" w14:textId="77777777" w:rsidR="003F1CFB" w:rsidRDefault="003F1CFB" w:rsidP="003F1CFB">
      <w:pPr>
        <w:rPr>
          <w:color w:val="808080" w:themeColor="background1" w:themeShade="80"/>
          <w:u w:val="single"/>
        </w:rPr>
      </w:pPr>
      <w:r w:rsidRPr="003F1CFB">
        <w:rPr>
          <w:color w:val="808080" w:themeColor="background1" w:themeShade="80"/>
          <w:u w:val="single"/>
        </w:rPr>
        <w:t>Introduction</w:t>
      </w:r>
    </w:p>
    <w:p w14:paraId="22DD7D54" w14:textId="77777777" w:rsidR="00274960" w:rsidRPr="003F1CFB" w:rsidRDefault="00274960" w:rsidP="003F1CFB">
      <w:pPr>
        <w:rPr>
          <w:color w:val="808080" w:themeColor="background1" w:themeShade="80"/>
          <w:u w:val="single"/>
        </w:rPr>
      </w:pPr>
    </w:p>
    <w:p w14:paraId="57DD6176" w14:textId="77777777" w:rsidR="00274960" w:rsidRDefault="00775A68" w:rsidP="003F1CFB">
      <w:pPr>
        <w:rPr>
          <w:color w:val="808080" w:themeColor="background1" w:themeShade="80"/>
        </w:rPr>
      </w:pPr>
      <w:r>
        <w:rPr>
          <w:color w:val="808080" w:themeColor="background1" w:themeShade="80"/>
        </w:rPr>
        <w:t>The ap</w:t>
      </w:r>
      <w:r w:rsidR="005A1F21">
        <w:rPr>
          <w:color w:val="808080" w:themeColor="background1" w:themeShade="80"/>
        </w:rPr>
        <w:t xml:space="preserve">plication site </w:t>
      </w:r>
      <w:r w:rsidR="00274960">
        <w:rPr>
          <w:color w:val="808080" w:themeColor="background1" w:themeShade="80"/>
        </w:rPr>
        <w:t xml:space="preserve">is located outside the village of </w:t>
      </w:r>
      <w:proofErr w:type="spellStart"/>
      <w:r w:rsidR="00274960">
        <w:rPr>
          <w:color w:val="808080" w:themeColor="background1" w:themeShade="80"/>
        </w:rPr>
        <w:t>Thurlstone</w:t>
      </w:r>
      <w:proofErr w:type="spellEnd"/>
      <w:r w:rsidR="00274960">
        <w:rPr>
          <w:color w:val="808080" w:themeColor="background1" w:themeShade="80"/>
        </w:rPr>
        <w:t xml:space="preserve"> and is a redundant farm and associated agricultural buildings which are a mixture of stone and timber barns together with 2 more modern steel frame agricultural barns.</w:t>
      </w:r>
    </w:p>
    <w:p w14:paraId="48DDADEF" w14:textId="77777777" w:rsidR="00274960" w:rsidRDefault="00274960" w:rsidP="003F1CFB">
      <w:pPr>
        <w:rPr>
          <w:color w:val="808080" w:themeColor="background1" w:themeShade="80"/>
        </w:rPr>
      </w:pPr>
    </w:p>
    <w:p w14:paraId="18F6C20C" w14:textId="08F27989" w:rsidR="00274960" w:rsidRDefault="00274960" w:rsidP="003F1CFB">
      <w:pPr>
        <w:rPr>
          <w:color w:val="808080" w:themeColor="background1" w:themeShade="80"/>
        </w:rPr>
      </w:pPr>
      <w:r>
        <w:rPr>
          <w:color w:val="808080" w:themeColor="background1" w:themeShade="80"/>
        </w:rPr>
        <w:t xml:space="preserve">This application seeks permission to convert the Old Dairy Parlour which consists of a </w:t>
      </w:r>
      <w:proofErr w:type="gramStart"/>
      <w:r>
        <w:rPr>
          <w:color w:val="808080" w:themeColor="background1" w:themeShade="80"/>
        </w:rPr>
        <w:t>2 storey</w:t>
      </w:r>
      <w:proofErr w:type="gramEnd"/>
      <w:r>
        <w:rPr>
          <w:color w:val="808080" w:themeColor="background1" w:themeShade="80"/>
        </w:rPr>
        <w:t xml:space="preserve"> stone barn and lean to breeze block extensions off of the stone barn into two semi-detached dwellings, as part of the application also the proposal seeks to convert the more modern Steel frame agricultural barn into 1 dwelling all with parking and amenity space for the enjoyment of the dwelling.</w:t>
      </w:r>
    </w:p>
    <w:p w14:paraId="3863D2BF" w14:textId="77777777" w:rsidR="00274960" w:rsidRDefault="00274960" w:rsidP="003F1CFB">
      <w:pPr>
        <w:rPr>
          <w:color w:val="808080" w:themeColor="background1" w:themeShade="80"/>
        </w:rPr>
      </w:pPr>
    </w:p>
    <w:p w14:paraId="2C5893EF" w14:textId="583BE843" w:rsidR="00274960" w:rsidRDefault="00274960" w:rsidP="003F1CFB">
      <w:pPr>
        <w:rPr>
          <w:color w:val="808080" w:themeColor="background1" w:themeShade="80"/>
        </w:rPr>
      </w:pPr>
      <w:r>
        <w:rPr>
          <w:color w:val="808080" w:themeColor="background1" w:themeShade="80"/>
        </w:rPr>
        <w:t xml:space="preserve">Access for all dwellings </w:t>
      </w:r>
      <w:proofErr w:type="gramStart"/>
      <w:r>
        <w:rPr>
          <w:color w:val="808080" w:themeColor="background1" w:themeShade="80"/>
        </w:rPr>
        <w:t>are</w:t>
      </w:r>
      <w:proofErr w:type="gramEnd"/>
      <w:r>
        <w:rPr>
          <w:color w:val="808080" w:themeColor="background1" w:themeShade="80"/>
        </w:rPr>
        <w:t xml:space="preserve"> to be provided by the existing access points into the farmyard, with Plots 7 &amp; 8 sharing an access with ample parking provisions provided together with refuse wate bin storage designed into the scheme</w:t>
      </w:r>
      <w:r w:rsidR="004D2BF1">
        <w:rPr>
          <w:color w:val="808080" w:themeColor="background1" w:themeShade="80"/>
        </w:rPr>
        <w:t xml:space="preserve"> and Plot 6 using the current top farm yard access.</w:t>
      </w:r>
    </w:p>
    <w:p w14:paraId="151D3B39" w14:textId="77777777" w:rsidR="00274960" w:rsidRDefault="00274960" w:rsidP="003F1CFB">
      <w:pPr>
        <w:rPr>
          <w:color w:val="808080" w:themeColor="background1" w:themeShade="80"/>
        </w:rPr>
      </w:pPr>
    </w:p>
    <w:p w14:paraId="45D81D60" w14:textId="251FEC50" w:rsidR="00274960" w:rsidRDefault="00274960" w:rsidP="003F1CFB">
      <w:pPr>
        <w:rPr>
          <w:color w:val="808080" w:themeColor="background1" w:themeShade="80"/>
        </w:rPr>
      </w:pPr>
      <w:r>
        <w:rPr>
          <w:color w:val="808080" w:themeColor="background1" w:themeShade="80"/>
        </w:rPr>
        <w:t xml:space="preserve">Plot 6 is a detached modern barn conversion all one level, providing parking space for 3 cars, gardens and amenity space surrounding the dwelling and </w:t>
      </w:r>
      <w:proofErr w:type="gramStart"/>
      <w:r>
        <w:rPr>
          <w:color w:val="808080" w:themeColor="background1" w:themeShade="80"/>
        </w:rPr>
        <w:t>3 bedroom</w:t>
      </w:r>
      <w:proofErr w:type="gramEnd"/>
      <w:r>
        <w:rPr>
          <w:color w:val="808080" w:themeColor="background1" w:themeShade="80"/>
        </w:rPr>
        <w:t xml:space="preserve"> accommodation.</w:t>
      </w:r>
    </w:p>
    <w:p w14:paraId="2625DB44" w14:textId="77777777" w:rsidR="00274960" w:rsidRDefault="00274960" w:rsidP="003F1CFB">
      <w:pPr>
        <w:rPr>
          <w:color w:val="808080" w:themeColor="background1" w:themeShade="80"/>
        </w:rPr>
      </w:pPr>
    </w:p>
    <w:p w14:paraId="4AD85A6C" w14:textId="3ACAA8D9" w:rsidR="00274960" w:rsidRDefault="00274960" w:rsidP="003F1CFB">
      <w:pPr>
        <w:rPr>
          <w:color w:val="808080" w:themeColor="background1" w:themeShade="80"/>
        </w:rPr>
      </w:pPr>
      <w:r>
        <w:rPr>
          <w:color w:val="808080" w:themeColor="background1" w:themeShade="80"/>
        </w:rPr>
        <w:t xml:space="preserve">Plot 7 is for a semi-detached cottage with garage spacing and provides </w:t>
      </w:r>
      <w:proofErr w:type="gramStart"/>
      <w:r>
        <w:rPr>
          <w:color w:val="808080" w:themeColor="background1" w:themeShade="80"/>
        </w:rPr>
        <w:t>4 bedroom</w:t>
      </w:r>
      <w:proofErr w:type="gramEnd"/>
      <w:r>
        <w:rPr>
          <w:color w:val="808080" w:themeColor="background1" w:themeShade="80"/>
        </w:rPr>
        <w:t xml:space="preserve"> accommodation, parking for 3 cars</w:t>
      </w:r>
      <w:r w:rsidR="003C38C9">
        <w:rPr>
          <w:color w:val="808080" w:themeColor="background1" w:themeShade="80"/>
        </w:rPr>
        <w:t xml:space="preserve"> and amenity space surrounding the cottage.</w:t>
      </w:r>
    </w:p>
    <w:p w14:paraId="55514AF1" w14:textId="77777777" w:rsidR="003C38C9" w:rsidRDefault="003C38C9" w:rsidP="003F1CFB">
      <w:pPr>
        <w:rPr>
          <w:color w:val="808080" w:themeColor="background1" w:themeShade="80"/>
        </w:rPr>
      </w:pPr>
    </w:p>
    <w:p w14:paraId="76CE0574" w14:textId="04CCC9AE" w:rsidR="003C38C9" w:rsidRDefault="003C38C9" w:rsidP="003F1CFB">
      <w:pPr>
        <w:rPr>
          <w:color w:val="808080" w:themeColor="background1" w:themeShade="80"/>
        </w:rPr>
      </w:pPr>
      <w:r>
        <w:rPr>
          <w:color w:val="808080" w:themeColor="background1" w:themeShade="80"/>
        </w:rPr>
        <w:t xml:space="preserve">Plot 8 is for a semi-detached cottage with parking for 2 cars and provides </w:t>
      </w:r>
      <w:proofErr w:type="gramStart"/>
      <w:r>
        <w:rPr>
          <w:color w:val="808080" w:themeColor="background1" w:themeShade="80"/>
        </w:rPr>
        <w:t>3 bedroom</w:t>
      </w:r>
      <w:proofErr w:type="gramEnd"/>
      <w:r>
        <w:rPr>
          <w:color w:val="808080" w:themeColor="background1" w:themeShade="80"/>
        </w:rPr>
        <w:t xml:space="preserve"> accommodation together with amenity space surrounding the cottage.</w:t>
      </w:r>
    </w:p>
    <w:p w14:paraId="248B1F3A" w14:textId="77777777" w:rsidR="003C38C9" w:rsidRDefault="003C38C9" w:rsidP="003F1CFB">
      <w:pPr>
        <w:rPr>
          <w:color w:val="808080" w:themeColor="background1" w:themeShade="80"/>
        </w:rPr>
      </w:pPr>
    </w:p>
    <w:p w14:paraId="27984F20" w14:textId="2F9E4E57" w:rsidR="003C38C9" w:rsidRDefault="003C38C9" w:rsidP="003F1CFB">
      <w:pPr>
        <w:rPr>
          <w:color w:val="808080" w:themeColor="background1" w:themeShade="80"/>
        </w:rPr>
      </w:pPr>
      <w:proofErr w:type="gramStart"/>
      <w:r>
        <w:rPr>
          <w:color w:val="808080" w:themeColor="background1" w:themeShade="80"/>
        </w:rPr>
        <w:t>All of</w:t>
      </w:r>
      <w:proofErr w:type="gramEnd"/>
      <w:r>
        <w:rPr>
          <w:color w:val="808080" w:themeColor="background1" w:themeShade="80"/>
        </w:rPr>
        <w:t xml:space="preserve"> the room sizes have been designed around the SPD house builders design guide</w:t>
      </w:r>
      <w:r w:rsidR="00F77234">
        <w:rPr>
          <w:color w:val="808080" w:themeColor="background1" w:themeShade="80"/>
        </w:rPr>
        <w:t xml:space="preserve"> together with ample parking space provision and amenity space for each dwelling.</w:t>
      </w:r>
    </w:p>
    <w:p w14:paraId="1A549048" w14:textId="77777777" w:rsidR="00274960" w:rsidRDefault="00274960" w:rsidP="003F1CFB">
      <w:pPr>
        <w:rPr>
          <w:color w:val="808080" w:themeColor="background1" w:themeShade="80"/>
        </w:rPr>
      </w:pPr>
    </w:p>
    <w:p w14:paraId="1A9ADA15" w14:textId="77777777" w:rsidR="003F1CFB" w:rsidRPr="003F1CFB" w:rsidRDefault="003F1CFB" w:rsidP="003F1CFB">
      <w:pPr>
        <w:rPr>
          <w:color w:val="808080" w:themeColor="background1" w:themeShade="80"/>
          <w:u w:val="single"/>
        </w:rPr>
      </w:pPr>
      <w:r w:rsidRPr="003F1CFB">
        <w:rPr>
          <w:color w:val="808080" w:themeColor="background1" w:themeShade="80"/>
          <w:u w:val="single"/>
        </w:rPr>
        <w:t xml:space="preserve">Design </w:t>
      </w:r>
    </w:p>
    <w:p w14:paraId="73A36DCD" w14:textId="3AFFABA5" w:rsidR="00A24B77" w:rsidRDefault="00A31B64" w:rsidP="003F1CFB">
      <w:pPr>
        <w:rPr>
          <w:color w:val="808080" w:themeColor="background1" w:themeShade="80"/>
        </w:rPr>
      </w:pPr>
      <w:r w:rsidRPr="00A31B64">
        <w:rPr>
          <w:color w:val="808080" w:themeColor="background1" w:themeShade="80"/>
        </w:rPr>
        <w:t>In terms of the design of the propert</w:t>
      </w:r>
      <w:r w:rsidR="00F77234">
        <w:rPr>
          <w:color w:val="808080" w:themeColor="background1" w:themeShade="80"/>
        </w:rPr>
        <w:t xml:space="preserve">ies have been sympathetically </w:t>
      </w:r>
      <w:r w:rsidR="00A24B77">
        <w:rPr>
          <w:color w:val="808080" w:themeColor="background1" w:themeShade="80"/>
        </w:rPr>
        <w:t>designed</w:t>
      </w:r>
      <w:r w:rsidR="00F77234">
        <w:rPr>
          <w:color w:val="808080" w:themeColor="background1" w:themeShade="80"/>
        </w:rPr>
        <w:t xml:space="preserve"> to be in-keeping with the current style and the cottages using stone and timber cladding, the detached </w:t>
      </w:r>
      <w:r w:rsidRPr="00A31B64">
        <w:rPr>
          <w:color w:val="808080" w:themeColor="background1" w:themeShade="80"/>
        </w:rPr>
        <w:t>bar</w:t>
      </w:r>
      <w:r w:rsidR="002D1CC3">
        <w:rPr>
          <w:color w:val="808080" w:themeColor="background1" w:themeShade="80"/>
        </w:rPr>
        <w:t>n style property but with some o</w:t>
      </w:r>
      <w:r w:rsidRPr="00A31B64">
        <w:rPr>
          <w:color w:val="808080" w:themeColor="background1" w:themeShade="80"/>
        </w:rPr>
        <w:t xml:space="preserve">ak and </w:t>
      </w:r>
      <w:r w:rsidR="002D1CC3">
        <w:rPr>
          <w:color w:val="808080" w:themeColor="background1" w:themeShade="80"/>
        </w:rPr>
        <w:t xml:space="preserve">glazed features, </w:t>
      </w:r>
      <w:r w:rsidR="002E7879" w:rsidRPr="00A31B64">
        <w:rPr>
          <w:color w:val="808080" w:themeColor="background1" w:themeShade="80"/>
        </w:rPr>
        <w:t>which fit</w:t>
      </w:r>
      <w:r w:rsidRPr="00A31B64">
        <w:rPr>
          <w:color w:val="808080" w:themeColor="background1" w:themeShade="80"/>
        </w:rPr>
        <w:t xml:space="preserve"> with the existing </w:t>
      </w:r>
      <w:r w:rsidR="00F77234">
        <w:rPr>
          <w:color w:val="808080" w:themeColor="background1" w:themeShade="80"/>
        </w:rPr>
        <w:t xml:space="preserve">barn, </w:t>
      </w:r>
      <w:r>
        <w:rPr>
          <w:color w:val="808080" w:themeColor="background1" w:themeShade="80"/>
        </w:rPr>
        <w:t xml:space="preserve">The </w:t>
      </w:r>
      <w:r w:rsidR="00A24B77">
        <w:rPr>
          <w:color w:val="808080" w:themeColor="background1" w:themeShade="80"/>
        </w:rPr>
        <w:t xml:space="preserve">footprint to plot 7 &amp; 8 remain on the existing footprint and conversion of the attached side extensions into liveable accommodation are proposed, floor levels have also been kept wherever possible, at first floor level in Plots 7 &amp; 8, the roof will be amended to alter the roof trusses from their existing format to enable head room internally, and will be in the form of a raised bottom cord truss , to the </w:t>
      </w:r>
      <w:proofErr w:type="spellStart"/>
      <w:r w:rsidR="00A24B77">
        <w:rPr>
          <w:color w:val="808080" w:themeColor="background1" w:themeShade="80"/>
        </w:rPr>
        <w:t>rhs</w:t>
      </w:r>
      <w:proofErr w:type="spellEnd"/>
      <w:r w:rsidR="00A24B77">
        <w:rPr>
          <w:color w:val="808080" w:themeColor="background1" w:themeShade="80"/>
        </w:rPr>
        <w:t xml:space="preserve"> of the barn we have added a first floor and pitched roof, to enable a first floor bedroom to Plot 7, eaves levels and existing ridge heights will be kept the same on both plots </w:t>
      </w:r>
      <w:r w:rsidR="004D2BF1">
        <w:rPr>
          <w:color w:val="808080" w:themeColor="background1" w:themeShade="80"/>
        </w:rPr>
        <w:t>predominantly</w:t>
      </w:r>
      <w:r w:rsidR="00A24B77">
        <w:rPr>
          <w:color w:val="808080" w:themeColor="background1" w:themeShade="80"/>
        </w:rPr>
        <w:t xml:space="preserve"> albeit on plot 7 part of the ridge height will be greater over the bedroom 1.</w:t>
      </w:r>
      <w:r w:rsidR="004D2BF1">
        <w:rPr>
          <w:color w:val="808080" w:themeColor="background1" w:themeShade="80"/>
        </w:rPr>
        <w:t>, though eaves level are to remain as existing.</w:t>
      </w:r>
    </w:p>
    <w:p w14:paraId="3C8F921E" w14:textId="77777777" w:rsidR="00A24B77" w:rsidRDefault="00A24B77" w:rsidP="003F1CFB">
      <w:pPr>
        <w:rPr>
          <w:color w:val="808080" w:themeColor="background1" w:themeShade="80"/>
        </w:rPr>
      </w:pPr>
    </w:p>
    <w:p w14:paraId="41AD051C" w14:textId="370EDC6A" w:rsidR="003F1CFB" w:rsidRDefault="00A24B77" w:rsidP="003F1CFB">
      <w:pPr>
        <w:rPr>
          <w:color w:val="808080" w:themeColor="background1" w:themeShade="80"/>
        </w:rPr>
      </w:pPr>
      <w:r>
        <w:rPr>
          <w:color w:val="808080" w:themeColor="background1" w:themeShade="80"/>
        </w:rPr>
        <w:t xml:space="preserve">Plot 6 is to convert the existing steel frame agricultural building, the accommodation provides 3 double bedrooms with kitchen-dining and lounge, house bathroom and </w:t>
      </w:r>
      <w:proofErr w:type="spellStart"/>
      <w:r>
        <w:rPr>
          <w:color w:val="808080" w:themeColor="background1" w:themeShade="80"/>
        </w:rPr>
        <w:t>en</w:t>
      </w:r>
      <w:proofErr w:type="spellEnd"/>
      <w:r>
        <w:rPr>
          <w:color w:val="808080" w:themeColor="background1" w:themeShade="80"/>
        </w:rPr>
        <w:t xml:space="preserve">-suite to master </w:t>
      </w:r>
      <w:proofErr w:type="gramStart"/>
      <w:r>
        <w:rPr>
          <w:color w:val="808080" w:themeColor="background1" w:themeShade="80"/>
        </w:rPr>
        <w:t>bedroom</w:t>
      </w:r>
      <w:proofErr w:type="gramEnd"/>
    </w:p>
    <w:p w14:paraId="0FDF6C21" w14:textId="1B78B99E" w:rsidR="00A24B77" w:rsidRDefault="00A24B77" w:rsidP="003F1CFB">
      <w:pPr>
        <w:rPr>
          <w:color w:val="808080" w:themeColor="background1" w:themeShade="80"/>
        </w:rPr>
      </w:pPr>
      <w:r>
        <w:rPr>
          <w:color w:val="808080" w:themeColor="background1" w:themeShade="80"/>
        </w:rPr>
        <w:t xml:space="preserve">The building structure will remain the same though it is proposed that the metal cladding will be replaced with timber cladding, and windows and doors will be aluminium frames and glazing. To allow further amenity space it is proposed that partial demolition of the barn will be done to create </w:t>
      </w:r>
      <w:r>
        <w:rPr>
          <w:color w:val="808080" w:themeColor="background1" w:themeShade="80"/>
        </w:rPr>
        <w:lastRenderedPageBreak/>
        <w:t xml:space="preserve">further garden space </w:t>
      </w:r>
      <w:proofErr w:type="gramStart"/>
      <w:r>
        <w:rPr>
          <w:color w:val="808080" w:themeColor="background1" w:themeShade="80"/>
        </w:rPr>
        <w:t>off of</w:t>
      </w:r>
      <w:proofErr w:type="gramEnd"/>
      <w:r>
        <w:rPr>
          <w:color w:val="808080" w:themeColor="background1" w:themeShade="80"/>
        </w:rPr>
        <w:t xml:space="preserve"> the lounge area and will be linked to the front via a path and further landscaped gardens round the side of the dwelling, Parking </w:t>
      </w:r>
      <w:r w:rsidR="004D2BF1">
        <w:rPr>
          <w:color w:val="808080" w:themeColor="background1" w:themeShade="80"/>
        </w:rPr>
        <w:t>is provided with 3 spaces.</w:t>
      </w:r>
    </w:p>
    <w:p w14:paraId="2D6AD607" w14:textId="77777777" w:rsidR="00A24B77" w:rsidRDefault="00A24B77" w:rsidP="003F1CFB">
      <w:pPr>
        <w:rPr>
          <w:color w:val="808080" w:themeColor="background1" w:themeShade="80"/>
        </w:rPr>
      </w:pPr>
    </w:p>
    <w:p w14:paraId="25A9E6D4" w14:textId="57960982" w:rsidR="00EE153B" w:rsidRPr="003F1CFB" w:rsidRDefault="00EE153B" w:rsidP="003F1CFB">
      <w:pPr>
        <w:rPr>
          <w:color w:val="808080" w:themeColor="background1" w:themeShade="80"/>
        </w:rPr>
      </w:pPr>
      <w:r>
        <w:rPr>
          <w:color w:val="808080" w:themeColor="background1" w:themeShade="80"/>
        </w:rPr>
        <w:t>It is proposed that the propert</w:t>
      </w:r>
      <w:r w:rsidR="004D2BF1">
        <w:rPr>
          <w:color w:val="808080" w:themeColor="background1" w:themeShade="80"/>
        </w:rPr>
        <w:t xml:space="preserve">ies </w:t>
      </w:r>
      <w:r>
        <w:rPr>
          <w:color w:val="808080" w:themeColor="background1" w:themeShade="80"/>
        </w:rPr>
        <w:t xml:space="preserve">will benefit from </w:t>
      </w:r>
      <w:r w:rsidR="004D2BF1">
        <w:rPr>
          <w:color w:val="808080" w:themeColor="background1" w:themeShade="80"/>
        </w:rPr>
        <w:t>air</w:t>
      </w:r>
      <w:r>
        <w:rPr>
          <w:color w:val="808080" w:themeColor="background1" w:themeShade="80"/>
        </w:rPr>
        <w:t xml:space="preserve"> source heat pump for which the necessary trenching required to bury the cables will be laid within the proposed domestic curtilage to the west of the site, supporting the NPPF </w:t>
      </w:r>
      <w:r w:rsidR="00F17311">
        <w:rPr>
          <w:color w:val="808080" w:themeColor="background1" w:themeShade="80"/>
        </w:rPr>
        <w:t>requirement</w:t>
      </w:r>
      <w:r>
        <w:rPr>
          <w:color w:val="808080" w:themeColor="background1" w:themeShade="80"/>
        </w:rPr>
        <w:t xml:space="preserve"> for the need to support sustainable development. </w:t>
      </w:r>
    </w:p>
    <w:p w14:paraId="02091CD3" w14:textId="77777777" w:rsidR="00A31B64" w:rsidRDefault="00A31B64" w:rsidP="003F1CFB">
      <w:pPr>
        <w:rPr>
          <w:color w:val="808080" w:themeColor="background1" w:themeShade="80"/>
          <w:u w:val="single"/>
        </w:rPr>
      </w:pPr>
    </w:p>
    <w:p w14:paraId="32A37AE8" w14:textId="77777777" w:rsidR="003F1CFB" w:rsidRPr="003F1CFB" w:rsidRDefault="003F1CFB" w:rsidP="003F1CFB">
      <w:pPr>
        <w:rPr>
          <w:color w:val="808080" w:themeColor="background1" w:themeShade="80"/>
          <w:u w:val="single"/>
        </w:rPr>
      </w:pPr>
      <w:r w:rsidRPr="003F1CFB">
        <w:rPr>
          <w:color w:val="808080" w:themeColor="background1" w:themeShade="80"/>
          <w:u w:val="single"/>
        </w:rPr>
        <w:t>Materiality</w:t>
      </w:r>
    </w:p>
    <w:p w14:paraId="44AEEF39" w14:textId="45D14223" w:rsidR="003F1CFB" w:rsidRPr="003F1CFB" w:rsidRDefault="003F1CFB" w:rsidP="003F1CFB">
      <w:pPr>
        <w:rPr>
          <w:color w:val="808080" w:themeColor="background1" w:themeShade="80"/>
        </w:rPr>
      </w:pPr>
      <w:r w:rsidRPr="003F1CFB">
        <w:rPr>
          <w:color w:val="808080" w:themeColor="background1" w:themeShade="80"/>
        </w:rPr>
        <w:t xml:space="preserve">Areas of new stone will be reclaimed natural stone to match </w:t>
      </w:r>
      <w:r w:rsidR="004D2BF1">
        <w:rPr>
          <w:color w:val="808080" w:themeColor="background1" w:themeShade="80"/>
        </w:rPr>
        <w:t xml:space="preserve">the </w:t>
      </w:r>
      <w:r w:rsidRPr="003F1CFB">
        <w:rPr>
          <w:color w:val="808080" w:themeColor="background1" w:themeShade="80"/>
        </w:rPr>
        <w:t xml:space="preserve">existing </w:t>
      </w:r>
      <w:r w:rsidR="002D1CC3">
        <w:rPr>
          <w:color w:val="808080" w:themeColor="background1" w:themeShade="80"/>
        </w:rPr>
        <w:t xml:space="preserve">stone </w:t>
      </w:r>
      <w:r w:rsidR="004D2BF1">
        <w:rPr>
          <w:color w:val="808080" w:themeColor="background1" w:themeShade="80"/>
        </w:rPr>
        <w:t xml:space="preserve">dairy parlour </w:t>
      </w:r>
      <w:r w:rsidRPr="003F1CFB">
        <w:rPr>
          <w:color w:val="808080" w:themeColor="background1" w:themeShade="80"/>
        </w:rPr>
        <w:t xml:space="preserve">as closely as possible. New roofing materials will be natural stone slates to match </w:t>
      </w:r>
      <w:r w:rsidR="004D2BF1">
        <w:rPr>
          <w:color w:val="808080" w:themeColor="background1" w:themeShade="80"/>
        </w:rPr>
        <w:t xml:space="preserve">the </w:t>
      </w:r>
      <w:r w:rsidRPr="003F1CFB">
        <w:rPr>
          <w:color w:val="808080" w:themeColor="background1" w:themeShade="80"/>
        </w:rPr>
        <w:t>existing</w:t>
      </w:r>
      <w:r w:rsidR="002D1CC3">
        <w:rPr>
          <w:color w:val="808080" w:themeColor="background1" w:themeShade="80"/>
        </w:rPr>
        <w:t xml:space="preserve"> </w:t>
      </w:r>
      <w:r w:rsidR="004D2BF1">
        <w:rPr>
          <w:color w:val="808080" w:themeColor="background1" w:themeShade="80"/>
        </w:rPr>
        <w:t xml:space="preserve">dairy parlour together with the </w:t>
      </w:r>
      <w:r w:rsidR="00986EC4">
        <w:rPr>
          <w:color w:val="808080" w:themeColor="background1" w:themeShade="80"/>
        </w:rPr>
        <w:t xml:space="preserve">side extensions being roofed in </w:t>
      </w:r>
      <w:proofErr w:type="spellStart"/>
      <w:r w:rsidR="00986EC4">
        <w:rPr>
          <w:color w:val="808080" w:themeColor="background1" w:themeShade="80"/>
        </w:rPr>
        <w:t>greencoat</w:t>
      </w:r>
      <w:proofErr w:type="spellEnd"/>
      <w:r w:rsidR="00986EC4">
        <w:rPr>
          <w:color w:val="808080" w:themeColor="background1" w:themeShade="80"/>
        </w:rPr>
        <w:t xml:space="preserve"> metal roofing system to plots 6, 7 &amp; 8. Walls to side extensions and plot 6 to be </w:t>
      </w:r>
      <w:r w:rsidR="004D2BF1">
        <w:rPr>
          <w:color w:val="808080" w:themeColor="background1" w:themeShade="80"/>
        </w:rPr>
        <w:t xml:space="preserve">timber cladding to the blockwork </w:t>
      </w:r>
      <w:proofErr w:type="gramStart"/>
      <w:r w:rsidR="004D2BF1">
        <w:rPr>
          <w:color w:val="808080" w:themeColor="background1" w:themeShade="80"/>
        </w:rPr>
        <w:t xml:space="preserve">walls, </w:t>
      </w:r>
      <w:r w:rsidRPr="003F1CFB">
        <w:rPr>
          <w:color w:val="808080" w:themeColor="background1" w:themeShade="80"/>
        </w:rPr>
        <w:t xml:space="preserve"> windows</w:t>
      </w:r>
      <w:proofErr w:type="gramEnd"/>
      <w:r w:rsidRPr="003F1CFB">
        <w:rPr>
          <w:color w:val="808080" w:themeColor="background1" w:themeShade="80"/>
        </w:rPr>
        <w:t xml:space="preserve"> </w:t>
      </w:r>
      <w:r w:rsidR="004D2BF1">
        <w:rPr>
          <w:color w:val="808080" w:themeColor="background1" w:themeShade="80"/>
        </w:rPr>
        <w:t xml:space="preserve">&amp; doors </w:t>
      </w:r>
      <w:r w:rsidRPr="003F1CFB">
        <w:rPr>
          <w:color w:val="808080" w:themeColor="background1" w:themeShade="80"/>
        </w:rPr>
        <w:t xml:space="preserve">will be </w:t>
      </w:r>
      <w:r w:rsidR="004D2BF1">
        <w:rPr>
          <w:color w:val="808080" w:themeColor="background1" w:themeShade="80"/>
        </w:rPr>
        <w:t xml:space="preserve">aluminium glazed units and doors, </w:t>
      </w:r>
      <w:r w:rsidR="002D1CC3">
        <w:rPr>
          <w:color w:val="808080" w:themeColor="background1" w:themeShade="80"/>
        </w:rPr>
        <w:t>with</w:t>
      </w:r>
      <w:r w:rsidRPr="003F1CFB">
        <w:rPr>
          <w:color w:val="808080" w:themeColor="background1" w:themeShade="80"/>
        </w:rPr>
        <w:t xml:space="preserve"> rainwater goods </w:t>
      </w:r>
      <w:r w:rsidR="002D1CC3">
        <w:rPr>
          <w:color w:val="808080" w:themeColor="background1" w:themeShade="80"/>
        </w:rPr>
        <w:t>having a</w:t>
      </w:r>
      <w:r w:rsidR="00C24EB1">
        <w:rPr>
          <w:color w:val="808080" w:themeColor="background1" w:themeShade="80"/>
        </w:rPr>
        <w:t xml:space="preserve"> matt black finish</w:t>
      </w:r>
      <w:r w:rsidR="004D2BF1">
        <w:rPr>
          <w:color w:val="808080" w:themeColor="background1" w:themeShade="80"/>
        </w:rPr>
        <w:t xml:space="preserve"> in ogee style.</w:t>
      </w:r>
    </w:p>
    <w:p w14:paraId="061C3F7E" w14:textId="77777777" w:rsidR="003F1CFB" w:rsidRPr="003F1CFB" w:rsidRDefault="003F1CFB" w:rsidP="003F1CFB">
      <w:pPr>
        <w:rPr>
          <w:color w:val="808080" w:themeColor="background1" w:themeShade="80"/>
        </w:rPr>
      </w:pPr>
    </w:p>
    <w:p w14:paraId="04BC79D4" w14:textId="77777777" w:rsidR="003F1CFB" w:rsidRPr="003F1CFB" w:rsidRDefault="003F1CFB" w:rsidP="003F1CFB">
      <w:pPr>
        <w:rPr>
          <w:color w:val="808080" w:themeColor="background1" w:themeShade="80"/>
          <w:u w:val="single"/>
        </w:rPr>
      </w:pPr>
      <w:r w:rsidRPr="003F1CFB">
        <w:rPr>
          <w:color w:val="808080" w:themeColor="background1" w:themeShade="80"/>
          <w:u w:val="single"/>
        </w:rPr>
        <w:t>Access</w:t>
      </w:r>
    </w:p>
    <w:p w14:paraId="4D9A5E35" w14:textId="03701042" w:rsidR="00DE7AF7" w:rsidRPr="003F1CFB" w:rsidRDefault="003F1CFB" w:rsidP="003F1CFB">
      <w:pPr>
        <w:rPr>
          <w:color w:val="808080" w:themeColor="background1" w:themeShade="80"/>
        </w:rPr>
      </w:pPr>
      <w:r w:rsidRPr="003F1CFB">
        <w:rPr>
          <w:color w:val="808080" w:themeColor="background1" w:themeShade="80"/>
        </w:rPr>
        <w:t>The access to the property for vehicles</w:t>
      </w:r>
      <w:r w:rsidR="002D1CC3">
        <w:rPr>
          <w:color w:val="808080" w:themeColor="background1" w:themeShade="80"/>
        </w:rPr>
        <w:t xml:space="preserve"> will not be changed in any way</w:t>
      </w:r>
      <w:r w:rsidR="004D2BF1">
        <w:rPr>
          <w:color w:val="808080" w:themeColor="background1" w:themeShade="80"/>
        </w:rPr>
        <w:t xml:space="preserve"> from the current access points into the </w:t>
      </w:r>
      <w:proofErr w:type="gramStart"/>
      <w:r w:rsidR="004D2BF1">
        <w:rPr>
          <w:color w:val="808080" w:themeColor="background1" w:themeShade="80"/>
        </w:rPr>
        <w:t>farm yard</w:t>
      </w:r>
      <w:proofErr w:type="gramEnd"/>
      <w:r w:rsidR="002D1CC3">
        <w:rPr>
          <w:color w:val="808080" w:themeColor="background1" w:themeShade="80"/>
        </w:rPr>
        <w:t xml:space="preserve">, only the relocation of the parking spaces to the </w:t>
      </w:r>
      <w:r w:rsidR="004D2BF1">
        <w:rPr>
          <w:color w:val="808080" w:themeColor="background1" w:themeShade="80"/>
        </w:rPr>
        <w:t>north</w:t>
      </w:r>
      <w:r w:rsidR="002D1CC3">
        <w:rPr>
          <w:color w:val="808080" w:themeColor="background1" w:themeShade="80"/>
        </w:rPr>
        <w:t xml:space="preserve"> side of the property</w:t>
      </w:r>
      <w:r w:rsidR="004D2BF1">
        <w:rPr>
          <w:color w:val="808080" w:themeColor="background1" w:themeShade="80"/>
        </w:rPr>
        <w:t xml:space="preserve"> for plots 7 &amp; 8 where</w:t>
      </w:r>
      <w:r w:rsidR="002D1CC3">
        <w:rPr>
          <w:color w:val="808080" w:themeColor="background1" w:themeShade="80"/>
        </w:rPr>
        <w:t xml:space="preserve">, </w:t>
      </w:r>
      <w:r w:rsidR="004D2BF1">
        <w:rPr>
          <w:color w:val="808080" w:themeColor="background1" w:themeShade="80"/>
        </w:rPr>
        <w:t xml:space="preserve">3 </w:t>
      </w:r>
      <w:r w:rsidR="002D1CC3">
        <w:rPr>
          <w:color w:val="808080" w:themeColor="background1" w:themeShade="80"/>
        </w:rPr>
        <w:t xml:space="preserve">spaces </w:t>
      </w:r>
      <w:r w:rsidR="004D2BF1">
        <w:rPr>
          <w:color w:val="808080" w:themeColor="background1" w:themeShade="80"/>
        </w:rPr>
        <w:t xml:space="preserve">are </w:t>
      </w:r>
      <w:r w:rsidR="002D1CC3">
        <w:rPr>
          <w:color w:val="808080" w:themeColor="background1" w:themeShade="80"/>
        </w:rPr>
        <w:t xml:space="preserve">situated </w:t>
      </w:r>
      <w:r w:rsidR="004D2BF1">
        <w:rPr>
          <w:color w:val="808080" w:themeColor="background1" w:themeShade="80"/>
        </w:rPr>
        <w:t xml:space="preserve">per property and </w:t>
      </w:r>
      <w:r w:rsidR="002D1CC3">
        <w:rPr>
          <w:color w:val="808080" w:themeColor="background1" w:themeShade="80"/>
        </w:rPr>
        <w:t>garage</w:t>
      </w:r>
      <w:r w:rsidR="004D2BF1">
        <w:rPr>
          <w:color w:val="808080" w:themeColor="background1" w:themeShade="80"/>
        </w:rPr>
        <w:t xml:space="preserve"> for plot 7 </w:t>
      </w:r>
      <w:r w:rsidR="002D1CC3">
        <w:rPr>
          <w:color w:val="808080" w:themeColor="background1" w:themeShade="80"/>
        </w:rPr>
        <w:t xml:space="preserve">and one on the driveway. </w:t>
      </w:r>
    </w:p>
    <w:p w14:paraId="361CE6D4" w14:textId="77777777" w:rsidR="0015584D" w:rsidRDefault="0015584D"/>
    <w:p w14:paraId="0DD0291D" w14:textId="77777777" w:rsidR="0015584D" w:rsidRDefault="0015584D"/>
    <w:sectPr w:rsidR="0015584D" w:rsidSect="00816CBF">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BDA73" w14:textId="77777777" w:rsidR="00816CBF" w:rsidRDefault="00816CBF" w:rsidP="00DE6171">
      <w:r>
        <w:separator/>
      </w:r>
    </w:p>
  </w:endnote>
  <w:endnote w:type="continuationSeparator" w:id="0">
    <w:p w14:paraId="208E8E78" w14:textId="77777777" w:rsidR="00816CBF" w:rsidRDefault="00816CBF" w:rsidP="00DE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CE973" w14:textId="77777777" w:rsidR="00DA3CEC" w:rsidRDefault="00DA3CEC" w:rsidP="00DE6171">
    <w:pPr>
      <w:pStyle w:val="Footer"/>
      <w:jc w:val="center"/>
      <w:rPr>
        <w:color w:val="595959" w:themeColor="text1" w:themeTint="A6"/>
      </w:rPr>
    </w:pPr>
    <w:r w:rsidRPr="00DE6171">
      <w:rPr>
        <w:color w:val="595959" w:themeColor="text1" w:themeTint="A6"/>
      </w:rPr>
      <w:t>L’ARCHE DEVELOPMENTS (YORKSHIRE)</w:t>
    </w:r>
    <w:r>
      <w:rPr>
        <w:color w:val="595959" w:themeColor="text1" w:themeTint="A6"/>
      </w:rPr>
      <w:t xml:space="preserve"> </w:t>
    </w:r>
    <w:r w:rsidRPr="00DE6171">
      <w:rPr>
        <w:color w:val="595959" w:themeColor="text1" w:themeTint="A6"/>
      </w:rPr>
      <w:t>LTD</w:t>
    </w:r>
  </w:p>
  <w:p w14:paraId="4804A5B6" w14:textId="77777777" w:rsidR="00DA3CEC" w:rsidRDefault="00DA3CEC" w:rsidP="00DE6171">
    <w:pPr>
      <w:pStyle w:val="Footer"/>
      <w:jc w:val="center"/>
      <w:rPr>
        <w:color w:val="595959" w:themeColor="text1" w:themeTint="A6"/>
      </w:rPr>
    </w:pPr>
    <w:r>
      <w:rPr>
        <w:color w:val="595959" w:themeColor="text1" w:themeTint="A6"/>
      </w:rPr>
      <w:t xml:space="preserve">The Studio 3 The old Brickworks, </w:t>
    </w:r>
    <w:proofErr w:type="spellStart"/>
    <w:proofErr w:type="gramStart"/>
    <w:r>
      <w:rPr>
        <w:color w:val="595959" w:themeColor="text1" w:themeTint="A6"/>
      </w:rPr>
      <w:t>Thurstonland</w:t>
    </w:r>
    <w:proofErr w:type="spellEnd"/>
    <w:r>
      <w:rPr>
        <w:color w:val="595959" w:themeColor="text1" w:themeTint="A6"/>
      </w:rPr>
      <w:t xml:space="preserve"> ,</w:t>
    </w:r>
    <w:proofErr w:type="gramEnd"/>
    <w:r>
      <w:rPr>
        <w:color w:val="595959" w:themeColor="text1" w:themeTint="A6"/>
      </w:rPr>
      <w:t xml:space="preserve"> Huddersfield, HD4 6UY, Telephone: 07787226469 or 07779724443</w:t>
    </w:r>
  </w:p>
  <w:p w14:paraId="75561526" w14:textId="77777777" w:rsidR="00DA3CEC" w:rsidRPr="00DE6171" w:rsidRDefault="00DA3CEC" w:rsidP="00DE6171">
    <w:pPr>
      <w:pStyle w:val="Footer"/>
      <w:jc w:val="center"/>
      <w:rPr>
        <w:color w:val="595959" w:themeColor="text1" w:themeTint="A6"/>
      </w:rPr>
    </w:pPr>
    <w:r>
      <w:rPr>
        <w:color w:val="595959" w:themeColor="text1" w:themeTint="A6"/>
      </w:rPr>
      <w:t>Company Number 8145594 VAT no. 141626335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EDF45" w14:textId="77777777" w:rsidR="00816CBF" w:rsidRDefault="00816CBF" w:rsidP="00DE6171">
      <w:r>
        <w:separator/>
      </w:r>
    </w:p>
  </w:footnote>
  <w:footnote w:type="continuationSeparator" w:id="0">
    <w:p w14:paraId="6A230B5D" w14:textId="77777777" w:rsidR="00816CBF" w:rsidRDefault="00816CBF" w:rsidP="00DE61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546184"/>
    <w:multiLevelType w:val="hybridMultilevel"/>
    <w:tmpl w:val="5E08F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6780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171"/>
    <w:rsid w:val="00014B47"/>
    <w:rsid w:val="00023525"/>
    <w:rsid w:val="000C5BE9"/>
    <w:rsid w:val="00134877"/>
    <w:rsid w:val="0015584D"/>
    <w:rsid w:val="001B5E2C"/>
    <w:rsid w:val="00274960"/>
    <w:rsid w:val="002D1CC3"/>
    <w:rsid w:val="002E7879"/>
    <w:rsid w:val="002F212F"/>
    <w:rsid w:val="00317EBD"/>
    <w:rsid w:val="003336A0"/>
    <w:rsid w:val="003553B7"/>
    <w:rsid w:val="003C38C9"/>
    <w:rsid w:val="003F1CFB"/>
    <w:rsid w:val="004540DC"/>
    <w:rsid w:val="004D2BF1"/>
    <w:rsid w:val="00516113"/>
    <w:rsid w:val="005738B7"/>
    <w:rsid w:val="005A1687"/>
    <w:rsid w:val="005A1F21"/>
    <w:rsid w:val="005D26E5"/>
    <w:rsid w:val="00660C20"/>
    <w:rsid w:val="0071706D"/>
    <w:rsid w:val="00775A68"/>
    <w:rsid w:val="00780BCD"/>
    <w:rsid w:val="007E7642"/>
    <w:rsid w:val="007F03E1"/>
    <w:rsid w:val="00816CBF"/>
    <w:rsid w:val="00884394"/>
    <w:rsid w:val="008B71F4"/>
    <w:rsid w:val="009233DE"/>
    <w:rsid w:val="009348C1"/>
    <w:rsid w:val="00986EC4"/>
    <w:rsid w:val="00996D7A"/>
    <w:rsid w:val="009A03E0"/>
    <w:rsid w:val="009A69F8"/>
    <w:rsid w:val="009C2E4F"/>
    <w:rsid w:val="00A24B77"/>
    <w:rsid w:val="00A31B64"/>
    <w:rsid w:val="00AE1035"/>
    <w:rsid w:val="00AF4EC4"/>
    <w:rsid w:val="00C24EB1"/>
    <w:rsid w:val="00C5336B"/>
    <w:rsid w:val="00C84AC3"/>
    <w:rsid w:val="00CB42F9"/>
    <w:rsid w:val="00CD530D"/>
    <w:rsid w:val="00DA3CEC"/>
    <w:rsid w:val="00DE6171"/>
    <w:rsid w:val="00DE7AF7"/>
    <w:rsid w:val="00DF05EF"/>
    <w:rsid w:val="00EB7E4B"/>
    <w:rsid w:val="00EE153B"/>
    <w:rsid w:val="00F17311"/>
    <w:rsid w:val="00F36331"/>
    <w:rsid w:val="00F77234"/>
    <w:rsid w:val="00F85BE9"/>
    <w:rsid w:val="00FE64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6C12A"/>
  <w15:docId w15:val="{6464B94F-9B4B-4895-9455-0984D9B90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9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171"/>
    <w:rPr>
      <w:rFonts w:ascii="Tahoma" w:hAnsi="Tahoma" w:cs="Tahoma"/>
      <w:sz w:val="16"/>
      <w:szCs w:val="16"/>
    </w:rPr>
  </w:style>
  <w:style w:type="character" w:customStyle="1" w:styleId="BalloonTextChar">
    <w:name w:val="Balloon Text Char"/>
    <w:basedOn w:val="DefaultParagraphFont"/>
    <w:link w:val="BalloonText"/>
    <w:uiPriority w:val="99"/>
    <w:semiHidden/>
    <w:rsid w:val="00DE6171"/>
    <w:rPr>
      <w:rFonts w:ascii="Tahoma" w:hAnsi="Tahoma" w:cs="Tahoma"/>
      <w:sz w:val="16"/>
      <w:szCs w:val="16"/>
    </w:rPr>
  </w:style>
  <w:style w:type="paragraph" w:styleId="Header">
    <w:name w:val="header"/>
    <w:basedOn w:val="Normal"/>
    <w:link w:val="HeaderChar"/>
    <w:uiPriority w:val="99"/>
    <w:unhideWhenUsed/>
    <w:rsid w:val="00DE6171"/>
    <w:pPr>
      <w:tabs>
        <w:tab w:val="center" w:pos="4513"/>
        <w:tab w:val="right" w:pos="9026"/>
      </w:tabs>
    </w:pPr>
  </w:style>
  <w:style w:type="character" w:customStyle="1" w:styleId="HeaderChar">
    <w:name w:val="Header Char"/>
    <w:basedOn w:val="DefaultParagraphFont"/>
    <w:link w:val="Header"/>
    <w:uiPriority w:val="99"/>
    <w:rsid w:val="00DE6171"/>
  </w:style>
  <w:style w:type="paragraph" w:styleId="Footer">
    <w:name w:val="footer"/>
    <w:basedOn w:val="Normal"/>
    <w:link w:val="FooterChar"/>
    <w:uiPriority w:val="99"/>
    <w:unhideWhenUsed/>
    <w:rsid w:val="00DE6171"/>
    <w:pPr>
      <w:tabs>
        <w:tab w:val="center" w:pos="4513"/>
        <w:tab w:val="right" w:pos="9026"/>
      </w:tabs>
    </w:pPr>
  </w:style>
  <w:style w:type="character" w:customStyle="1" w:styleId="FooterChar">
    <w:name w:val="Footer Char"/>
    <w:basedOn w:val="DefaultParagraphFont"/>
    <w:link w:val="Footer"/>
    <w:uiPriority w:val="99"/>
    <w:rsid w:val="00DE6171"/>
  </w:style>
  <w:style w:type="paragraph" w:styleId="ListParagraph">
    <w:name w:val="List Paragraph"/>
    <w:basedOn w:val="Normal"/>
    <w:uiPriority w:val="34"/>
    <w:qFormat/>
    <w:rsid w:val="001B5E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Design and Access Statement</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84BF4A31-8A15-4D00-ADAC-19FBF0780EFE}"/>
</file>

<file path=customXml/itemProps2.xml><?xml version="1.0" encoding="utf-8"?>
<ds:datastoreItem xmlns:ds="http://schemas.openxmlformats.org/officeDocument/2006/customXml" ds:itemID="{73373BDB-AF45-45FB-A4AF-3AE0426CF33A}"/>
</file>

<file path=customXml/itemProps3.xml><?xml version="1.0" encoding="utf-8"?>
<ds:datastoreItem xmlns:ds="http://schemas.openxmlformats.org/officeDocument/2006/customXml" ds:itemID="{D1635332-3F2B-4E17-95C0-E80345109DDD}"/>
</file>

<file path=docProps/app.xml><?xml version="1.0" encoding="utf-8"?>
<Properties xmlns="http://schemas.openxmlformats.org/officeDocument/2006/extended-properties" xmlns:vt="http://schemas.openxmlformats.org/officeDocument/2006/docPropsVTypes">
  <Template>Normal</Template>
  <TotalTime>1</TotalTime>
  <Pages>3</Pages>
  <Words>691</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Mummy</dc:creator>
  <cp:lastModifiedBy>EMMA hanks</cp:lastModifiedBy>
  <cp:revision>2</cp:revision>
  <cp:lastPrinted>2019-11-09T12:52:00Z</cp:lastPrinted>
  <dcterms:created xsi:type="dcterms:W3CDTF">2024-01-23T16:37:00Z</dcterms:created>
  <dcterms:modified xsi:type="dcterms:W3CDTF">2024-01-23T16:37:00Z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