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33D35" w14:textId="39034BA8" w:rsidR="00B15479" w:rsidRDefault="00E0257D">
      <w:r>
        <w:t>Planning Statement – Worsbrough</w:t>
      </w:r>
      <w:r w:rsidR="00AF0BCD">
        <w:t xml:space="preserve"> Wheat and Grain Art Installation </w:t>
      </w:r>
      <w:r>
        <w:t xml:space="preserve"> </w:t>
      </w:r>
    </w:p>
    <w:p w14:paraId="07793739" w14:textId="7880939F" w:rsidR="00E0257D" w:rsidRDefault="00E0257D">
      <w:r>
        <w:t xml:space="preserve">The </w:t>
      </w:r>
      <w:r w:rsidR="00AF0BCD">
        <w:t xml:space="preserve">six art installations will be located in the grass </w:t>
      </w:r>
      <w:r w:rsidR="00587871">
        <w:t xml:space="preserve">to the east and </w:t>
      </w:r>
      <w:r>
        <w:t xml:space="preserve">in the curtilage of a Grade II listed building </w:t>
      </w:r>
      <w:r w:rsidR="00587871">
        <w:t xml:space="preserve">and will have a visual presence with </w:t>
      </w:r>
      <w:r>
        <w:t>minimal impact</w:t>
      </w:r>
      <w:r w:rsidR="00C0689E">
        <w:t xml:space="preserve"> </w:t>
      </w:r>
      <w:r w:rsidR="000B67B3">
        <w:t xml:space="preserve">and is </w:t>
      </w:r>
      <w:r w:rsidR="00C0689E">
        <w:t>totally</w:t>
      </w:r>
      <w:r w:rsidR="000B67B3">
        <w:t xml:space="preserve"> reversible</w:t>
      </w:r>
      <w:r>
        <w:t xml:space="preserve"> </w:t>
      </w:r>
      <w:r w:rsidR="00C0689E">
        <w:t>i</w:t>
      </w:r>
      <w:r>
        <w:t>n the setting of the historic building</w:t>
      </w:r>
      <w:r w:rsidR="006A1A46">
        <w:t>.</w:t>
      </w:r>
    </w:p>
    <w:p w14:paraId="001C76DA" w14:textId="1B2BC019" w:rsidR="00E0257D" w:rsidRDefault="00E0257D">
      <w:r>
        <w:t xml:space="preserve">The location has been chosen as it </w:t>
      </w:r>
      <w:r w:rsidR="00F23468">
        <w:t>fits in with the use of the historic site as an artist</w:t>
      </w:r>
      <w:r w:rsidR="00B752C4">
        <w:t>’</w:t>
      </w:r>
      <w:r w:rsidR="00F23468">
        <w:t>s impression of wheat and grain</w:t>
      </w:r>
      <w:r w:rsidR="00B752C4">
        <w:t>.</w:t>
      </w:r>
      <w:r w:rsidR="00F23468">
        <w:t xml:space="preserve"> </w:t>
      </w:r>
    </w:p>
    <w:p w14:paraId="3ABBD654" w14:textId="77777777" w:rsidR="0006477E" w:rsidRDefault="0006477E" w:rsidP="0006477E"/>
    <w:p w14:paraId="046C1109" w14:textId="40D62E6E" w:rsidR="00E0257D" w:rsidRDefault="00E0257D"/>
    <w:sectPr w:rsidR="00E025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7D"/>
    <w:rsid w:val="0006477E"/>
    <w:rsid w:val="000B67B3"/>
    <w:rsid w:val="00587871"/>
    <w:rsid w:val="006A1A46"/>
    <w:rsid w:val="007D1103"/>
    <w:rsid w:val="00AF0BCD"/>
    <w:rsid w:val="00B15479"/>
    <w:rsid w:val="00B752C4"/>
    <w:rsid w:val="00C0689E"/>
    <w:rsid w:val="00D50C89"/>
    <w:rsid w:val="00E0257D"/>
    <w:rsid w:val="00F2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A0E73"/>
  <w15:chartTrackingRefBased/>
  <w15:docId w15:val="{1EE9CB62-16E1-41EC-86E0-1E13E76ED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FileType1 xmlns="f4edfb27-fdcf-4944-9520-fd54d4f1d725">Planning Statement</FileType1>
    <_Flow_SignoffStatus xmlns="0cd06ba8-3d0c-4461-b1b9-cc99cc46e70a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02E9E18C-DDE1-422C-A51E-69151D0CA889}"/>
</file>

<file path=customXml/itemProps2.xml><?xml version="1.0" encoding="utf-8"?>
<ds:datastoreItem xmlns:ds="http://schemas.openxmlformats.org/officeDocument/2006/customXml" ds:itemID="{3F205E14-6124-4AA8-8392-5FC1565E2E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014F85-40C9-4813-A334-41C3072295BD}">
  <ds:schemaRefs>
    <ds:schemaRef ds:uri="http://schemas.microsoft.com/office/2006/metadata/properties"/>
    <ds:schemaRef ds:uri="http://schemas.microsoft.com/office/infopath/2007/PartnerControls"/>
    <ds:schemaRef ds:uri="474685c8-9aa1-4880-bba1-e5e6573b521b"/>
    <ds:schemaRef ds:uri="http://schemas.microsoft.com/sharepoint.v3"/>
    <ds:schemaRef ds:uri="dab537bb-c3ce-4a0c-b98e-09444cb316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Sutton , Sharon (PROJECT MANAGER - PARKS FOR PEOPLE)</dc:creator>
  <cp:keywords/>
  <dc:description/>
  <cp:lastModifiedBy>Sutton , Sharon (PROJECT MANAGER - PARKS FOR PEOPLE)</cp:lastModifiedBy>
  <cp:revision>9</cp:revision>
  <dcterms:created xsi:type="dcterms:W3CDTF">2022-06-20T12:33:00Z</dcterms:created>
  <dcterms:modified xsi:type="dcterms:W3CDTF">2022-06-20T13:09:00Z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