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AF9CDFA" w14:textId="77777777" w:rsidR="00C64B39" w:rsidRPr="00A26895" w:rsidRDefault="00C64B39" w:rsidP="00306D09">
      <w:pPr>
        <w:rPr>
          <w:rFonts w:ascii="Arial" w:hAnsi="Arial" w:cs="Arial"/>
        </w:rPr>
      </w:pPr>
      <w:bookmarkStart w:id="0" w:name="_GoBack"/>
      <w:bookmarkEnd w:id="0"/>
    </w:p>
    <w:p w14:paraId="4AF9CDFB" w14:textId="735CC42F" w:rsidR="00C64B39" w:rsidRPr="00A26895" w:rsidRDefault="00C64B39" w:rsidP="00A26895">
      <w:pPr>
        <w:jc w:val="both"/>
        <w:rPr>
          <w:rFonts w:ascii="Arial" w:hAnsi="Arial" w:cs="Arial"/>
          <w:i/>
          <w:color w:val="FF0000"/>
          <w:szCs w:val="24"/>
        </w:rPr>
      </w:pPr>
      <w:r w:rsidRPr="00A26895">
        <w:rPr>
          <w:rFonts w:ascii="Arial" w:hAnsi="Arial" w:cs="Arial"/>
          <w:szCs w:val="24"/>
          <w:u w:val="single"/>
        </w:rPr>
        <w:t>For the Attention of</w:t>
      </w:r>
      <w:r w:rsidR="00493B1C">
        <w:rPr>
          <w:rFonts w:ascii="Arial" w:hAnsi="Arial" w:cs="Arial"/>
          <w:szCs w:val="24"/>
          <w:u w:val="single"/>
        </w:rPr>
        <w:t>: Mr J Hyde</w:t>
      </w:r>
      <w:r w:rsidR="0090781A">
        <w:rPr>
          <w:rFonts w:ascii="Arial" w:hAnsi="Arial" w:cs="Arial"/>
          <w:szCs w:val="24"/>
          <w:u w:val="single"/>
        </w:rPr>
        <w:t xml:space="preserve"> – Case Officer </w:t>
      </w:r>
    </w:p>
    <w:p w14:paraId="4AF9CDFC" w14:textId="77777777" w:rsidR="00C64B39" w:rsidRPr="00493B1C" w:rsidRDefault="00493B1C" w:rsidP="00A26895">
      <w:pPr>
        <w:rPr>
          <w:rFonts w:ascii="Arial" w:hAnsi="Arial" w:cs="Arial"/>
        </w:rPr>
      </w:pPr>
      <w:r w:rsidRPr="00493B1C">
        <w:rPr>
          <w:rFonts w:ascii="Arial" w:hAnsi="Arial" w:cs="Arial"/>
        </w:rPr>
        <w:t>Barnsley Metropolitan Borough Council</w:t>
      </w:r>
    </w:p>
    <w:p w14:paraId="4AF9CDFD" w14:textId="77777777" w:rsidR="00C64B39" w:rsidRPr="00A26895" w:rsidRDefault="00C64B39" w:rsidP="00A26895">
      <w:pPr>
        <w:jc w:val="both"/>
        <w:rPr>
          <w:rFonts w:ascii="Arial" w:hAnsi="Arial" w:cs="Arial"/>
          <w:color w:val="FF0000"/>
          <w:szCs w:val="24"/>
        </w:rPr>
      </w:pPr>
    </w:p>
    <w:p w14:paraId="4AF9CDFE" w14:textId="77777777" w:rsidR="00C64B39" w:rsidRPr="00493B1C" w:rsidRDefault="00C64B39" w:rsidP="00A26895">
      <w:pPr>
        <w:jc w:val="both"/>
        <w:rPr>
          <w:rFonts w:ascii="Arial" w:hAnsi="Arial" w:cs="Arial"/>
          <w:b/>
          <w:szCs w:val="24"/>
        </w:rPr>
      </w:pPr>
      <w:r w:rsidRPr="00493B1C">
        <w:rPr>
          <w:rFonts w:ascii="Arial" w:hAnsi="Arial" w:cs="Arial"/>
          <w:b/>
          <w:szCs w:val="24"/>
        </w:rPr>
        <w:t xml:space="preserve">[By Email: </w:t>
      </w:r>
      <w:r w:rsidR="00493B1C" w:rsidRPr="00493B1C">
        <w:rPr>
          <w:rFonts w:ascii="Arial" w:hAnsi="Arial" w:cs="Arial"/>
          <w:b/>
          <w:szCs w:val="24"/>
        </w:rPr>
        <w:t>developmentmanagement@barnsley.gov.uk</w:t>
      </w:r>
      <w:r w:rsidRPr="00493B1C">
        <w:rPr>
          <w:rFonts w:ascii="Arial" w:hAnsi="Arial" w:cs="Arial"/>
          <w:b/>
          <w:szCs w:val="24"/>
        </w:rPr>
        <w:t xml:space="preserve">] </w:t>
      </w:r>
    </w:p>
    <w:p w14:paraId="4AF9CDFF" w14:textId="77777777" w:rsidR="00493B1C" w:rsidRPr="00A26895" w:rsidRDefault="00493B1C" w:rsidP="00A26895">
      <w:pPr>
        <w:jc w:val="both"/>
        <w:rPr>
          <w:rFonts w:ascii="Arial" w:hAnsi="Arial" w:cs="Arial"/>
          <w:szCs w:val="24"/>
        </w:rPr>
      </w:pPr>
    </w:p>
    <w:p w14:paraId="4AF9CE01" w14:textId="605F6451" w:rsidR="00C64B39" w:rsidRDefault="0090781A" w:rsidP="00A26895">
      <w:pPr>
        <w:jc w:val="both"/>
        <w:rPr>
          <w:rFonts w:ascii="Arial" w:hAnsi="Arial" w:cs="Arial"/>
          <w:szCs w:val="24"/>
        </w:rPr>
      </w:pPr>
      <w:r>
        <w:rPr>
          <w:rFonts w:ascii="Arial" w:hAnsi="Arial" w:cs="Arial"/>
          <w:szCs w:val="24"/>
        </w:rPr>
        <w:t>30 November 2016</w:t>
      </w:r>
    </w:p>
    <w:p w14:paraId="3657C64E" w14:textId="77777777" w:rsidR="0090781A" w:rsidRPr="00A26895" w:rsidRDefault="0090781A" w:rsidP="00A26895">
      <w:pPr>
        <w:jc w:val="both"/>
        <w:rPr>
          <w:rFonts w:ascii="Arial" w:hAnsi="Arial" w:cs="Arial"/>
          <w:szCs w:val="24"/>
        </w:rPr>
      </w:pPr>
    </w:p>
    <w:p w14:paraId="4AF9CE02" w14:textId="6032842E" w:rsidR="00C64B39" w:rsidRPr="00A26895" w:rsidRDefault="0017138D" w:rsidP="00A26895">
      <w:pPr>
        <w:jc w:val="both"/>
        <w:rPr>
          <w:rFonts w:ascii="Arial" w:hAnsi="Arial" w:cs="Arial"/>
          <w:szCs w:val="24"/>
        </w:rPr>
      </w:pPr>
      <w:r>
        <w:rPr>
          <w:rFonts w:ascii="Arial" w:hAnsi="Arial" w:cs="Arial"/>
          <w:szCs w:val="24"/>
        </w:rPr>
        <w:t xml:space="preserve">Dear </w:t>
      </w:r>
      <w:r w:rsidR="00493B1C">
        <w:rPr>
          <w:rFonts w:ascii="Arial" w:hAnsi="Arial" w:cs="Arial"/>
          <w:szCs w:val="24"/>
        </w:rPr>
        <w:t>Mr Hyde</w:t>
      </w:r>
    </w:p>
    <w:p w14:paraId="4AF9CE03" w14:textId="77777777" w:rsidR="00C64B39" w:rsidRPr="00A26895" w:rsidRDefault="00C64B39" w:rsidP="00A26895">
      <w:pPr>
        <w:jc w:val="both"/>
        <w:rPr>
          <w:rFonts w:ascii="Arial" w:hAnsi="Arial" w:cs="Arial"/>
          <w:szCs w:val="24"/>
        </w:rPr>
      </w:pPr>
    </w:p>
    <w:p w14:paraId="4AF9CE04" w14:textId="19F6704E" w:rsidR="00C64B39" w:rsidRPr="00A26895" w:rsidRDefault="00C64B39" w:rsidP="00A26895">
      <w:pPr>
        <w:jc w:val="both"/>
        <w:rPr>
          <w:rFonts w:ascii="Arial" w:hAnsi="Arial" w:cs="Arial"/>
          <w:i/>
          <w:color w:val="FF0000"/>
          <w:szCs w:val="24"/>
        </w:rPr>
      </w:pPr>
      <w:r w:rsidRPr="00A26895">
        <w:rPr>
          <w:rFonts w:ascii="Arial" w:hAnsi="Arial" w:cs="Arial"/>
          <w:b/>
          <w:szCs w:val="24"/>
          <w:u w:val="single"/>
        </w:rPr>
        <w:t>PLANNING APPLICATION</w:t>
      </w:r>
      <w:r w:rsidR="00493B1C">
        <w:rPr>
          <w:rFonts w:ascii="Arial" w:hAnsi="Arial" w:cs="Arial"/>
          <w:b/>
          <w:szCs w:val="24"/>
          <w:u w:val="single"/>
        </w:rPr>
        <w:t>: 2016/1426</w:t>
      </w:r>
    </w:p>
    <w:p w14:paraId="4AF9CE05" w14:textId="77777777" w:rsidR="00C64B39" w:rsidRPr="00A26895" w:rsidRDefault="00C64B39" w:rsidP="00A26895">
      <w:pPr>
        <w:jc w:val="both"/>
        <w:rPr>
          <w:rFonts w:ascii="Arial" w:hAnsi="Arial" w:cs="Arial"/>
          <w:b/>
          <w:szCs w:val="24"/>
        </w:rPr>
      </w:pPr>
    </w:p>
    <w:p w14:paraId="4AF9CE06" w14:textId="772CB386" w:rsidR="00C64B39" w:rsidRPr="00A26895" w:rsidRDefault="00493B1C" w:rsidP="00A26895">
      <w:pPr>
        <w:jc w:val="both"/>
        <w:rPr>
          <w:rFonts w:ascii="Arial" w:hAnsi="Arial" w:cs="Arial"/>
          <w:b/>
          <w:szCs w:val="24"/>
        </w:rPr>
      </w:pPr>
      <w:r>
        <w:rPr>
          <w:rFonts w:ascii="Arial" w:hAnsi="Arial" w:cs="Arial"/>
          <w:b/>
          <w:szCs w:val="24"/>
        </w:rPr>
        <w:t>Outline application for construction of 1 detached dwelling (all matters reserved apart from means of access)</w:t>
      </w:r>
      <w:r w:rsidR="0090781A">
        <w:rPr>
          <w:rFonts w:ascii="Arial" w:hAnsi="Arial" w:cs="Arial"/>
          <w:b/>
          <w:szCs w:val="24"/>
        </w:rPr>
        <w:t xml:space="preserve"> -</w:t>
      </w:r>
      <w:r>
        <w:rPr>
          <w:rFonts w:ascii="Arial" w:hAnsi="Arial" w:cs="Arial"/>
          <w:b/>
          <w:szCs w:val="24"/>
        </w:rPr>
        <w:t xml:space="preserve"> Land </w:t>
      </w:r>
      <w:r w:rsidR="0090781A">
        <w:rPr>
          <w:rFonts w:ascii="Arial" w:hAnsi="Arial" w:cs="Arial"/>
          <w:b/>
          <w:szCs w:val="24"/>
        </w:rPr>
        <w:t>a</w:t>
      </w:r>
      <w:r>
        <w:rPr>
          <w:rFonts w:ascii="Arial" w:hAnsi="Arial" w:cs="Arial"/>
          <w:b/>
          <w:szCs w:val="24"/>
        </w:rPr>
        <w:t xml:space="preserve">t </w:t>
      </w:r>
      <w:r w:rsidR="0090781A">
        <w:rPr>
          <w:rFonts w:ascii="Arial" w:hAnsi="Arial" w:cs="Arial"/>
          <w:b/>
          <w:szCs w:val="24"/>
        </w:rPr>
        <w:t>r</w:t>
      </w:r>
      <w:r>
        <w:rPr>
          <w:rFonts w:ascii="Arial" w:hAnsi="Arial" w:cs="Arial"/>
          <w:b/>
          <w:szCs w:val="24"/>
        </w:rPr>
        <w:t xml:space="preserve">ear </w:t>
      </w:r>
      <w:r w:rsidR="0090781A">
        <w:rPr>
          <w:rFonts w:ascii="Arial" w:hAnsi="Arial" w:cs="Arial"/>
          <w:b/>
          <w:szCs w:val="24"/>
        </w:rPr>
        <w:t>o</w:t>
      </w:r>
      <w:r>
        <w:rPr>
          <w:rFonts w:ascii="Arial" w:hAnsi="Arial" w:cs="Arial"/>
          <w:b/>
          <w:szCs w:val="24"/>
        </w:rPr>
        <w:t>f 96 Burton Road, Monk Bretton, Barnsley</w:t>
      </w:r>
    </w:p>
    <w:p w14:paraId="4AF9CE07" w14:textId="77777777" w:rsidR="00C64B39" w:rsidRPr="00A26895" w:rsidRDefault="00C64B39" w:rsidP="00A26895">
      <w:pPr>
        <w:jc w:val="both"/>
        <w:rPr>
          <w:rFonts w:ascii="Arial" w:hAnsi="Arial" w:cs="Arial"/>
          <w:b/>
          <w:szCs w:val="24"/>
          <w:u w:val="single"/>
        </w:rPr>
      </w:pPr>
    </w:p>
    <w:p w14:paraId="4AF9CE08" w14:textId="69535FE8" w:rsidR="00C64B39" w:rsidRPr="00A26895" w:rsidRDefault="00A01844" w:rsidP="00A26895">
      <w:pPr>
        <w:jc w:val="both"/>
        <w:rPr>
          <w:rFonts w:ascii="Arial" w:hAnsi="Arial" w:cs="Arial"/>
          <w:szCs w:val="24"/>
        </w:rPr>
      </w:pPr>
      <w:r>
        <w:rPr>
          <w:rFonts w:ascii="Arial" w:hAnsi="Arial" w:cs="Arial"/>
          <w:szCs w:val="24"/>
        </w:rPr>
        <w:t xml:space="preserve">Thank you for your </w:t>
      </w:r>
      <w:r w:rsidR="0090781A">
        <w:rPr>
          <w:rFonts w:ascii="Arial" w:hAnsi="Arial" w:cs="Arial"/>
          <w:szCs w:val="24"/>
        </w:rPr>
        <w:t xml:space="preserve">notification of </w:t>
      </w:r>
      <w:r w:rsidR="00CA3517" w:rsidRPr="00CA3517">
        <w:rPr>
          <w:rFonts w:ascii="Arial" w:hAnsi="Arial" w:cs="Arial"/>
          <w:szCs w:val="24"/>
        </w:rPr>
        <w:t>21 November 2016</w:t>
      </w:r>
      <w:r w:rsidR="00C01F66">
        <w:rPr>
          <w:rFonts w:ascii="Arial" w:hAnsi="Arial" w:cs="Arial"/>
          <w:szCs w:val="24"/>
        </w:rPr>
        <w:t xml:space="preserve"> </w:t>
      </w:r>
      <w:r w:rsidR="00C64B39" w:rsidRPr="00A26895">
        <w:rPr>
          <w:rFonts w:ascii="Arial" w:hAnsi="Arial" w:cs="Arial"/>
          <w:szCs w:val="24"/>
        </w:rPr>
        <w:t>seeking the views of The Coal Authority on the above planning application.</w:t>
      </w:r>
    </w:p>
    <w:p w14:paraId="4AF9CE09" w14:textId="77777777" w:rsidR="00C64B39" w:rsidRDefault="00C64B39" w:rsidP="00306D09">
      <w:pPr>
        <w:jc w:val="both"/>
        <w:rPr>
          <w:rFonts w:ascii="Arial" w:hAnsi="Arial" w:cs="Arial"/>
        </w:rPr>
      </w:pPr>
    </w:p>
    <w:p w14:paraId="4AF9CE0A" w14:textId="776A8BF8" w:rsidR="00C64B39" w:rsidRDefault="00C64B39" w:rsidP="00B66389">
      <w:pPr>
        <w:jc w:val="both"/>
        <w:rPr>
          <w:rFonts w:ascii="Arial" w:hAnsi="Arial" w:cs="Arial"/>
          <w:szCs w:val="24"/>
        </w:rPr>
      </w:pPr>
      <w:r w:rsidRPr="00FC72DA">
        <w:rPr>
          <w:rFonts w:ascii="Arial" w:hAnsi="Arial" w:cs="Arial"/>
          <w:szCs w:val="24"/>
        </w:rPr>
        <w:t xml:space="preserve">The Coal Authority is a non-departmental public body sponsored by the </w:t>
      </w:r>
      <w:r w:rsidR="0090781A" w:rsidRPr="0090781A">
        <w:rPr>
          <w:rFonts w:ascii="Arial" w:hAnsi="Arial" w:cs="Arial"/>
          <w:bCs/>
        </w:rPr>
        <w:t>Department for Business, Energy &amp; Industrial Strategy</w:t>
      </w:r>
      <w:r w:rsidRPr="00FC72DA">
        <w:rPr>
          <w:rFonts w:ascii="Arial" w:hAnsi="Arial" w:cs="Arial"/>
          <w:szCs w:val="24"/>
        </w:rPr>
        <w:t>.  As a statutory consultee</w:t>
      </w:r>
      <w:r>
        <w:rPr>
          <w:rFonts w:ascii="Arial" w:hAnsi="Arial" w:cs="Arial"/>
          <w:szCs w:val="24"/>
        </w:rPr>
        <w:t xml:space="preserve">, The Coal Authority has a duty to respond to planning applications and development plans </w:t>
      </w:r>
      <w:r w:rsidRPr="00FC72DA">
        <w:rPr>
          <w:rFonts w:ascii="Arial" w:hAnsi="Arial" w:cs="Arial"/>
          <w:szCs w:val="24"/>
        </w:rPr>
        <w:t>in order to protect the public and the environment in mining areas.</w:t>
      </w:r>
    </w:p>
    <w:p w14:paraId="4AF9CE0B" w14:textId="77777777" w:rsidR="00C64B39" w:rsidRPr="00A26895" w:rsidRDefault="00C64B39" w:rsidP="00306D09">
      <w:pPr>
        <w:jc w:val="both"/>
        <w:rPr>
          <w:rFonts w:ascii="Arial" w:hAnsi="Arial" w:cs="Arial"/>
        </w:rPr>
      </w:pPr>
    </w:p>
    <w:p w14:paraId="4AF9CE0C" w14:textId="471696DC" w:rsidR="00C64B39" w:rsidRPr="00A26895" w:rsidRDefault="00C64B39" w:rsidP="0021598E">
      <w:pPr>
        <w:jc w:val="both"/>
        <w:rPr>
          <w:rFonts w:ascii="Arial" w:hAnsi="Arial" w:cs="Arial"/>
          <w:szCs w:val="24"/>
          <w:u w:val="single"/>
          <w:shd w:val="clear" w:color="auto" w:fill="FFFF00"/>
        </w:rPr>
      </w:pPr>
      <w:r w:rsidRPr="00A26895">
        <w:rPr>
          <w:rFonts w:ascii="Arial" w:hAnsi="Arial" w:cs="Arial"/>
          <w:szCs w:val="24"/>
          <w:u w:val="single"/>
        </w:rPr>
        <w:t xml:space="preserve">The Coal Authority Response: </w:t>
      </w:r>
      <w:r w:rsidRPr="0090781A">
        <w:rPr>
          <w:rFonts w:ascii="Arial" w:hAnsi="Arial" w:cs="Arial"/>
          <w:b/>
          <w:szCs w:val="24"/>
          <w:u w:val="single"/>
        </w:rPr>
        <w:t>Fundamental Concern</w:t>
      </w:r>
    </w:p>
    <w:p w14:paraId="4AF9CE0D" w14:textId="77777777" w:rsidR="00C64B39" w:rsidRPr="00A26895" w:rsidRDefault="00C64B39" w:rsidP="0021598E">
      <w:pPr>
        <w:jc w:val="both"/>
        <w:rPr>
          <w:rFonts w:ascii="Arial" w:hAnsi="Arial" w:cs="Arial"/>
          <w:b/>
          <w:szCs w:val="24"/>
          <w:u w:val="single"/>
        </w:rPr>
      </w:pPr>
    </w:p>
    <w:p w14:paraId="4B5655AC" w14:textId="77777777" w:rsidR="0090781A" w:rsidRPr="0090781A" w:rsidRDefault="0090781A" w:rsidP="0090781A">
      <w:pPr>
        <w:jc w:val="both"/>
        <w:rPr>
          <w:rFonts w:ascii="Arial" w:hAnsi="Arial" w:cs="Arial"/>
          <w:iCs/>
          <w:shd w:val="clear" w:color="auto" w:fill="FFFF00"/>
        </w:rPr>
      </w:pPr>
      <w:r w:rsidRPr="0090781A">
        <w:rPr>
          <w:rFonts w:ascii="Arial" w:hAnsi="Arial" w:cs="Arial"/>
          <w:szCs w:val="24"/>
        </w:rPr>
        <w:t xml:space="preserve">I have reviewed the proposals and confirm that the </w:t>
      </w:r>
      <w:r w:rsidRPr="0090781A">
        <w:rPr>
          <w:rFonts w:ascii="Arial" w:hAnsi="Arial" w:cs="Arial"/>
          <w:iCs/>
        </w:rPr>
        <w:t>application site falls within the defined Development High Risk Area.</w:t>
      </w:r>
    </w:p>
    <w:p w14:paraId="4A21830C" w14:textId="77777777" w:rsidR="0090781A" w:rsidRPr="0090781A" w:rsidRDefault="0090781A" w:rsidP="0090781A">
      <w:pPr>
        <w:jc w:val="both"/>
        <w:rPr>
          <w:rFonts w:ascii="Arial" w:hAnsi="Arial" w:cs="Arial"/>
          <w:iCs/>
        </w:rPr>
      </w:pPr>
    </w:p>
    <w:p w14:paraId="02AD3BDB" w14:textId="0E4A5C2C" w:rsidR="0090781A" w:rsidRPr="0090781A" w:rsidRDefault="0090781A" w:rsidP="0090781A">
      <w:pPr>
        <w:jc w:val="both"/>
        <w:rPr>
          <w:rFonts w:ascii="Arial" w:hAnsi="Arial" w:cs="Arial"/>
          <w:iCs/>
        </w:rPr>
      </w:pPr>
      <w:r w:rsidRPr="0090781A">
        <w:rPr>
          <w:rFonts w:ascii="Arial" w:hAnsi="Arial" w:cs="Arial"/>
          <w:iCs/>
        </w:rPr>
        <w:t xml:space="preserve">The Coal Authority records indicate that within the application site and surrounding area there are coal mining features and hazards which need to be considered in relation to the determination of this planning application, specifically </w:t>
      </w:r>
      <w:r>
        <w:rPr>
          <w:rFonts w:ascii="Arial" w:hAnsi="Arial" w:cs="Arial"/>
          <w:iCs/>
        </w:rPr>
        <w:t xml:space="preserve">likely historic unrecorded underground coal mine workings at shallow depth.  </w:t>
      </w:r>
    </w:p>
    <w:p w14:paraId="4ADDE187" w14:textId="77777777" w:rsidR="0090781A" w:rsidRPr="0090781A" w:rsidRDefault="0090781A" w:rsidP="0090781A">
      <w:pPr>
        <w:jc w:val="both"/>
        <w:rPr>
          <w:rFonts w:ascii="Arial" w:hAnsi="Arial" w:cs="Arial"/>
          <w:iCs/>
        </w:rPr>
      </w:pPr>
    </w:p>
    <w:p w14:paraId="3D21CEE3" w14:textId="77777777" w:rsidR="0090781A" w:rsidRPr="0090781A" w:rsidRDefault="0090781A" w:rsidP="0090781A">
      <w:pPr>
        <w:jc w:val="both"/>
        <w:rPr>
          <w:rFonts w:ascii="Arial" w:hAnsi="Arial" w:cs="Arial"/>
          <w:iCs/>
        </w:rPr>
      </w:pPr>
      <w:r w:rsidRPr="0090781A">
        <w:rPr>
          <w:rFonts w:ascii="Arial" w:hAnsi="Arial" w:cs="Arial"/>
          <w:iCs/>
        </w:rPr>
        <w:t xml:space="preserve">The Coal Authority </w:t>
      </w:r>
      <w:r w:rsidRPr="0090781A">
        <w:rPr>
          <w:rFonts w:ascii="Arial" w:hAnsi="Arial" w:cs="Arial"/>
          <w:b/>
          <w:iCs/>
        </w:rPr>
        <w:t xml:space="preserve">objects </w:t>
      </w:r>
      <w:r w:rsidRPr="0090781A">
        <w:rPr>
          <w:rFonts w:ascii="Arial" w:hAnsi="Arial" w:cs="Arial"/>
          <w:iCs/>
        </w:rPr>
        <w:t>to this planning application</w:t>
      </w:r>
      <w:r w:rsidRPr="0090781A">
        <w:rPr>
          <w:rFonts w:ascii="Arial" w:hAnsi="Arial" w:cs="Arial"/>
        </w:rPr>
        <w:t>, as the required Coal Mining Risk Assessment Report, or equivalent, has not been submitted as part of the application.</w:t>
      </w:r>
    </w:p>
    <w:p w14:paraId="550AB8F3" w14:textId="77777777" w:rsidR="0090781A" w:rsidRPr="0090781A" w:rsidRDefault="0090781A" w:rsidP="0090781A">
      <w:pPr>
        <w:jc w:val="both"/>
        <w:rPr>
          <w:rFonts w:ascii="Arial" w:hAnsi="Arial" w:cs="Arial"/>
          <w:iCs/>
        </w:rPr>
      </w:pPr>
    </w:p>
    <w:p w14:paraId="4AF9CE10" w14:textId="748CA2A0" w:rsidR="00C64B39" w:rsidRPr="0090781A" w:rsidRDefault="0090781A" w:rsidP="0090781A">
      <w:pPr>
        <w:jc w:val="both"/>
        <w:rPr>
          <w:rFonts w:ascii="Arial" w:hAnsi="Arial" w:cs="Arial"/>
          <w:iCs/>
        </w:rPr>
      </w:pPr>
      <w:r w:rsidRPr="0090781A">
        <w:rPr>
          <w:rFonts w:ascii="Arial" w:hAnsi="Arial" w:cs="Arial"/>
        </w:rPr>
        <w:t xml:space="preserve">It is a requirement of </w:t>
      </w:r>
      <w:r w:rsidRPr="0090781A">
        <w:rPr>
          <w:rFonts w:ascii="Arial" w:hAnsi="Arial" w:cs="Arial"/>
          <w:iCs/>
        </w:rPr>
        <w:t xml:space="preserve">the National Planning Policy Framework, paragraphs 120-121 that the applicant demonstrates to the satisfaction of the LPA that the application site is safe, </w:t>
      </w:r>
      <w:r w:rsidRPr="0090781A">
        <w:rPr>
          <w:rFonts w:ascii="Arial" w:hAnsi="Arial" w:cs="Arial"/>
          <w:iCs/>
        </w:rPr>
        <w:lastRenderedPageBreak/>
        <w:t>stable and suitable for development.  In addition the National Planning Practice Guide in section 45 makes it clear that planning applications in the defined Development High Risk Area must be accompanied by a Coal Mining Risk Assessment</w:t>
      </w:r>
      <w:r>
        <w:rPr>
          <w:rFonts w:ascii="Arial" w:hAnsi="Arial" w:cs="Arial"/>
          <w:iCs/>
        </w:rPr>
        <w:t>.</w:t>
      </w:r>
    </w:p>
    <w:p w14:paraId="4AF9CE11" w14:textId="77777777" w:rsidR="00C64B39" w:rsidRPr="00D45262" w:rsidRDefault="00C64B39" w:rsidP="00B66389">
      <w:pPr>
        <w:jc w:val="both"/>
        <w:rPr>
          <w:rFonts w:ascii="Arial" w:hAnsi="Arial" w:cs="Arial"/>
          <w:iCs/>
        </w:rPr>
      </w:pPr>
    </w:p>
    <w:p w14:paraId="4AF9CE12" w14:textId="77777777" w:rsidR="00C64B39" w:rsidRPr="00D45262" w:rsidRDefault="00C64B39" w:rsidP="00B66389">
      <w:pPr>
        <w:pBdr>
          <w:top w:val="single" w:sz="4" w:space="1" w:color="auto"/>
          <w:left w:val="single" w:sz="4" w:space="4" w:color="auto"/>
          <w:bottom w:val="single" w:sz="4" w:space="1" w:color="auto"/>
          <w:right w:val="single" w:sz="4" w:space="4" w:color="auto"/>
        </w:pBdr>
        <w:jc w:val="both"/>
        <w:rPr>
          <w:rFonts w:ascii="Arial" w:hAnsi="Arial" w:cs="Arial"/>
          <w:iCs/>
          <w:u w:val="single"/>
        </w:rPr>
      </w:pPr>
      <w:r w:rsidRPr="00D45262">
        <w:rPr>
          <w:rFonts w:ascii="Arial" w:hAnsi="Arial" w:cs="Arial"/>
          <w:iCs/>
          <w:u w:val="single"/>
        </w:rPr>
        <w:t>The Coal Authority Recommendation to the LPA</w:t>
      </w:r>
    </w:p>
    <w:p w14:paraId="4AF9CE13" w14:textId="77777777" w:rsidR="00C64B39" w:rsidRDefault="00C64B39" w:rsidP="00B66389">
      <w:pPr>
        <w:pBdr>
          <w:top w:val="single" w:sz="4" w:space="1" w:color="auto"/>
          <w:left w:val="single" w:sz="4" w:space="4" w:color="auto"/>
          <w:bottom w:val="single" w:sz="4" w:space="1" w:color="auto"/>
          <w:right w:val="single" w:sz="4" w:space="4" w:color="auto"/>
        </w:pBdr>
        <w:jc w:val="both"/>
        <w:rPr>
          <w:rFonts w:ascii="Arial" w:hAnsi="Arial" w:cs="Arial"/>
        </w:rPr>
      </w:pPr>
    </w:p>
    <w:p w14:paraId="1773FC4A" w14:textId="77777777" w:rsidR="0090781A" w:rsidRPr="0090781A" w:rsidRDefault="0090781A" w:rsidP="0090781A">
      <w:pPr>
        <w:pBdr>
          <w:top w:val="single" w:sz="4" w:space="1" w:color="auto"/>
          <w:left w:val="single" w:sz="4" w:space="4" w:color="auto"/>
          <w:bottom w:val="single" w:sz="4" w:space="1" w:color="auto"/>
          <w:right w:val="single" w:sz="4" w:space="4" w:color="auto"/>
        </w:pBdr>
        <w:jc w:val="both"/>
        <w:rPr>
          <w:rFonts w:ascii="Arial" w:hAnsi="Arial" w:cs="Arial"/>
        </w:rPr>
      </w:pPr>
      <w:r w:rsidRPr="0090781A">
        <w:rPr>
          <w:rFonts w:ascii="Arial" w:hAnsi="Arial" w:cs="Arial"/>
        </w:rPr>
        <w:t xml:space="preserve">In accordance with the agreed risk-based approach to development management in </w:t>
      </w:r>
      <w:r w:rsidRPr="0090781A">
        <w:rPr>
          <w:rFonts w:ascii="Arial" w:hAnsi="Arial" w:cs="Arial"/>
          <w:iCs/>
        </w:rPr>
        <w:t>Development High Risk Areas</w:t>
      </w:r>
      <w:r w:rsidRPr="0090781A">
        <w:rPr>
          <w:rFonts w:ascii="Arial" w:hAnsi="Arial" w:cs="Arial"/>
        </w:rPr>
        <w:t>, the applicant should be informed that they need to submit a Coal Mining Risk Assessment Report as part of this application.</w:t>
      </w:r>
    </w:p>
    <w:p w14:paraId="57A270F5" w14:textId="77777777" w:rsidR="0090781A" w:rsidRPr="0090781A" w:rsidRDefault="0090781A" w:rsidP="0090781A">
      <w:pPr>
        <w:pBdr>
          <w:top w:val="single" w:sz="4" w:space="1" w:color="auto"/>
          <w:left w:val="single" w:sz="4" w:space="4" w:color="auto"/>
          <w:bottom w:val="single" w:sz="4" w:space="1" w:color="auto"/>
          <w:right w:val="single" w:sz="4" w:space="4" w:color="auto"/>
        </w:pBdr>
        <w:jc w:val="both"/>
        <w:rPr>
          <w:rFonts w:ascii="Arial" w:hAnsi="Arial" w:cs="Arial"/>
        </w:rPr>
      </w:pPr>
    </w:p>
    <w:p w14:paraId="0DD44B30" w14:textId="77777777" w:rsidR="0090781A" w:rsidRPr="0090781A" w:rsidRDefault="0090781A" w:rsidP="0090781A">
      <w:pPr>
        <w:pBdr>
          <w:top w:val="single" w:sz="4" w:space="1" w:color="auto"/>
          <w:left w:val="single" w:sz="4" w:space="4" w:color="auto"/>
          <w:bottom w:val="single" w:sz="4" w:space="1" w:color="auto"/>
          <w:right w:val="single" w:sz="4" w:space="4" w:color="auto"/>
        </w:pBdr>
        <w:jc w:val="both"/>
        <w:rPr>
          <w:rFonts w:ascii="Arial" w:hAnsi="Arial" w:cs="Arial"/>
        </w:rPr>
      </w:pPr>
      <w:r w:rsidRPr="0090781A">
        <w:rPr>
          <w:rFonts w:ascii="Arial" w:hAnsi="Arial" w:cs="Arial"/>
        </w:rPr>
        <w:t xml:space="preserve">Without such an assessment of any risks to the development proposal posed by past coal mining activity, based on up-to-date coal mining information, the Coal Authority does not consider that the LPA has sufficient information to determine this planning application and therefore </w:t>
      </w:r>
      <w:r w:rsidRPr="0090781A">
        <w:rPr>
          <w:rFonts w:ascii="Arial" w:hAnsi="Arial" w:cs="Arial"/>
          <w:b/>
          <w:iCs/>
        </w:rPr>
        <w:t xml:space="preserve">objects </w:t>
      </w:r>
      <w:r w:rsidRPr="0090781A">
        <w:rPr>
          <w:rFonts w:ascii="Arial" w:hAnsi="Arial" w:cs="Arial"/>
          <w:iCs/>
        </w:rPr>
        <w:t>to this proposal</w:t>
      </w:r>
      <w:r w:rsidRPr="0090781A">
        <w:rPr>
          <w:rFonts w:ascii="Arial" w:hAnsi="Arial" w:cs="Arial"/>
        </w:rPr>
        <w:t>.</w:t>
      </w:r>
    </w:p>
    <w:p w14:paraId="24551E4C" w14:textId="77777777" w:rsidR="0090781A" w:rsidRPr="0090781A" w:rsidRDefault="0090781A" w:rsidP="0090781A">
      <w:pPr>
        <w:pBdr>
          <w:top w:val="single" w:sz="4" w:space="1" w:color="auto"/>
          <w:left w:val="single" w:sz="4" w:space="4" w:color="auto"/>
          <w:bottom w:val="single" w:sz="4" w:space="1" w:color="auto"/>
          <w:right w:val="single" w:sz="4" w:space="4" w:color="auto"/>
        </w:pBdr>
        <w:jc w:val="both"/>
        <w:rPr>
          <w:rFonts w:ascii="Arial" w:hAnsi="Arial" w:cs="Arial"/>
        </w:rPr>
      </w:pPr>
    </w:p>
    <w:p w14:paraId="70780360" w14:textId="54F027F0" w:rsidR="0090781A" w:rsidRPr="0090781A" w:rsidRDefault="0090781A" w:rsidP="0090781A">
      <w:pPr>
        <w:pBdr>
          <w:top w:val="single" w:sz="4" w:space="1" w:color="auto"/>
          <w:left w:val="single" w:sz="4" w:space="4" w:color="auto"/>
          <w:bottom w:val="single" w:sz="4" w:space="1" w:color="auto"/>
          <w:right w:val="single" w:sz="4" w:space="4" w:color="auto"/>
        </w:pBdr>
        <w:jc w:val="both"/>
        <w:rPr>
          <w:rFonts w:ascii="Arial" w:hAnsi="Arial" w:cs="Arial"/>
          <w:iCs/>
        </w:rPr>
      </w:pPr>
      <w:r w:rsidRPr="0090781A">
        <w:rPr>
          <w:rFonts w:ascii="Arial" w:hAnsi="Arial" w:cs="Arial"/>
        </w:rPr>
        <w:t xml:space="preserve">If the applicant ultimately fails to demonstrate to the LPA that the application site is safe and stable to accommodate the proposed development then the LPA may refuse planning permission, in accordance with </w:t>
      </w:r>
      <w:r w:rsidRPr="0090781A">
        <w:rPr>
          <w:rFonts w:ascii="Arial" w:hAnsi="Arial" w:cs="Arial"/>
          <w:iCs/>
        </w:rPr>
        <w:t>the National Planning Policy Framework, paragraphs 120-121</w:t>
      </w:r>
      <w:r>
        <w:rPr>
          <w:rFonts w:ascii="Arial" w:hAnsi="Arial" w:cs="Arial"/>
          <w:iCs/>
        </w:rPr>
        <w:t xml:space="preserve">. </w:t>
      </w:r>
    </w:p>
    <w:p w14:paraId="47267BCD" w14:textId="77777777" w:rsidR="0090781A" w:rsidRPr="0090781A" w:rsidRDefault="0090781A" w:rsidP="0090781A">
      <w:pPr>
        <w:pBdr>
          <w:top w:val="single" w:sz="4" w:space="1" w:color="auto"/>
          <w:left w:val="single" w:sz="4" w:space="4" w:color="auto"/>
          <w:bottom w:val="single" w:sz="4" w:space="1" w:color="auto"/>
          <w:right w:val="single" w:sz="4" w:space="4" w:color="auto"/>
        </w:pBdr>
        <w:jc w:val="both"/>
        <w:rPr>
          <w:rFonts w:ascii="Arial" w:hAnsi="Arial" w:cs="Arial"/>
        </w:rPr>
      </w:pPr>
    </w:p>
    <w:p w14:paraId="2A683FF7" w14:textId="77777777" w:rsidR="0090781A" w:rsidRPr="0090781A" w:rsidRDefault="0090781A" w:rsidP="0090781A">
      <w:pPr>
        <w:pBdr>
          <w:top w:val="single" w:sz="4" w:space="1" w:color="auto"/>
          <w:left w:val="single" w:sz="4" w:space="4" w:color="auto"/>
          <w:bottom w:val="single" w:sz="4" w:space="1" w:color="auto"/>
          <w:right w:val="single" w:sz="4" w:space="4" w:color="auto"/>
        </w:pBdr>
        <w:jc w:val="both"/>
        <w:rPr>
          <w:rFonts w:ascii="Arial" w:hAnsi="Arial" w:cs="Arial"/>
          <w:iCs/>
        </w:rPr>
      </w:pPr>
      <w:r w:rsidRPr="0090781A">
        <w:rPr>
          <w:rFonts w:ascii="Arial" w:hAnsi="Arial" w:cs="Arial"/>
        </w:rPr>
        <w:t>The Coal Authority would be very pleased to receive for further consultation and comment any subsequent Coal Mining Risk Assessment Report which is submitted in support of this planning application.</w:t>
      </w:r>
      <w:r w:rsidRPr="0090781A">
        <w:rPr>
          <w:rFonts w:ascii="Arial" w:hAnsi="Arial" w:cs="Arial"/>
          <w:iCs/>
        </w:rPr>
        <w:t xml:space="preserve"> </w:t>
      </w:r>
    </w:p>
    <w:p w14:paraId="4AF9CE14" w14:textId="3D30236F" w:rsidR="00C64B39" w:rsidRPr="00B66389" w:rsidRDefault="00C64B39" w:rsidP="00B66389">
      <w:pPr>
        <w:pBdr>
          <w:top w:val="single" w:sz="4" w:space="1" w:color="auto"/>
          <w:left w:val="single" w:sz="4" w:space="4" w:color="auto"/>
          <w:bottom w:val="single" w:sz="4" w:space="1" w:color="auto"/>
          <w:right w:val="single" w:sz="4" w:space="4" w:color="auto"/>
        </w:pBdr>
        <w:jc w:val="both"/>
        <w:rPr>
          <w:rFonts w:ascii="Arial" w:hAnsi="Arial" w:cs="Arial"/>
          <w:color w:val="548DD4"/>
        </w:rPr>
      </w:pPr>
    </w:p>
    <w:p w14:paraId="4AF9CE15" w14:textId="77777777" w:rsidR="00C64B39" w:rsidRDefault="00C64B39" w:rsidP="00B66389">
      <w:pPr>
        <w:jc w:val="both"/>
        <w:rPr>
          <w:rFonts w:ascii="Arial" w:hAnsi="Arial" w:cs="Arial"/>
          <w:szCs w:val="24"/>
        </w:rPr>
      </w:pPr>
    </w:p>
    <w:p w14:paraId="4AF9CE16" w14:textId="77777777" w:rsidR="00C64B39" w:rsidRPr="007931A5" w:rsidRDefault="00C64B39" w:rsidP="00B66389">
      <w:pPr>
        <w:jc w:val="both"/>
        <w:rPr>
          <w:rFonts w:ascii="Arial" w:hAnsi="Arial" w:cs="Arial"/>
        </w:rPr>
      </w:pPr>
      <w:r w:rsidRPr="00F758FB">
        <w:rPr>
          <w:rFonts w:ascii="Arial" w:hAnsi="Arial" w:cs="Arial"/>
          <w:szCs w:val="24"/>
        </w:rPr>
        <w:t>Please do not hesitate to contact me if you would like to discuss this matter further.</w:t>
      </w:r>
    </w:p>
    <w:p w14:paraId="4AF9CE17" w14:textId="77777777" w:rsidR="00C64B39" w:rsidRDefault="00C64B39" w:rsidP="00B66389">
      <w:pPr>
        <w:rPr>
          <w:rFonts w:ascii="Arial" w:hAnsi="Arial" w:cs="Arial"/>
          <w:szCs w:val="24"/>
        </w:rPr>
      </w:pPr>
    </w:p>
    <w:p w14:paraId="4AF9CE20" w14:textId="019DD389" w:rsidR="00C64B39" w:rsidRDefault="00C64B39" w:rsidP="0090781A">
      <w:pPr>
        <w:jc w:val="both"/>
        <w:rPr>
          <w:rFonts w:ascii="Arial" w:hAnsi="Arial" w:cs="Arial"/>
          <w:szCs w:val="24"/>
        </w:rPr>
      </w:pPr>
      <w:r w:rsidRPr="008A66CD">
        <w:rPr>
          <w:rFonts w:ascii="Arial" w:hAnsi="Arial" w:cs="Arial"/>
          <w:szCs w:val="24"/>
        </w:rPr>
        <w:t xml:space="preserve">Yours </w:t>
      </w:r>
      <w:r w:rsidR="0090781A">
        <w:rPr>
          <w:rFonts w:ascii="Arial" w:hAnsi="Arial" w:cs="Arial"/>
          <w:szCs w:val="24"/>
        </w:rPr>
        <w:t>sincerely</w:t>
      </w:r>
    </w:p>
    <w:p w14:paraId="522C1E93" w14:textId="77777777" w:rsidR="0090781A" w:rsidRDefault="0090781A" w:rsidP="0090781A">
      <w:pPr>
        <w:jc w:val="both"/>
        <w:rPr>
          <w:rFonts w:ascii="Arial" w:hAnsi="Arial" w:cs="Arial"/>
          <w:szCs w:val="24"/>
        </w:rPr>
      </w:pPr>
    </w:p>
    <w:p w14:paraId="692F5D1D" w14:textId="77777777" w:rsidR="002A76C3" w:rsidRPr="002A76C3" w:rsidRDefault="002A76C3" w:rsidP="002A76C3">
      <w:pPr>
        <w:jc w:val="both"/>
        <w:rPr>
          <w:rFonts w:ascii="Bradley Hand ITC" w:hAnsi="Bradley Hand ITC" w:cs="Arial"/>
          <w:b/>
          <w:sz w:val="32"/>
          <w:szCs w:val="32"/>
        </w:rPr>
      </w:pPr>
      <w:r w:rsidRPr="002A76C3">
        <w:rPr>
          <w:rFonts w:ascii="Bradley Hand ITC" w:hAnsi="Bradley Hand ITC" w:cs="Arial"/>
          <w:b/>
          <w:sz w:val="32"/>
          <w:szCs w:val="32"/>
        </w:rPr>
        <w:t xml:space="preserve">Melanie Lindsley </w:t>
      </w:r>
    </w:p>
    <w:p w14:paraId="59140F87" w14:textId="77777777" w:rsidR="002A76C3" w:rsidRPr="002A76C3" w:rsidRDefault="002A76C3" w:rsidP="002A76C3">
      <w:pPr>
        <w:ind w:firstLine="720"/>
        <w:rPr>
          <w:rFonts w:ascii="Arial" w:hAnsi="Arial" w:cs="Arial"/>
          <w:b/>
        </w:rPr>
      </w:pPr>
    </w:p>
    <w:p w14:paraId="71A4A0C1" w14:textId="77777777" w:rsidR="002A76C3" w:rsidRPr="002A76C3" w:rsidRDefault="002A76C3" w:rsidP="002A76C3">
      <w:pPr>
        <w:rPr>
          <w:rFonts w:ascii="Arial" w:hAnsi="Arial" w:cs="Arial"/>
          <w:b/>
          <w:sz w:val="16"/>
          <w:szCs w:val="16"/>
        </w:rPr>
      </w:pPr>
      <w:r w:rsidRPr="002A76C3">
        <w:rPr>
          <w:rFonts w:ascii="Arial" w:hAnsi="Arial" w:cs="Arial"/>
          <w:b/>
        </w:rPr>
        <w:t xml:space="preserve">Melanie Lindsley </w:t>
      </w:r>
      <w:r w:rsidRPr="002A76C3">
        <w:rPr>
          <w:rFonts w:ascii="Arial" w:hAnsi="Arial" w:cs="Arial"/>
          <w:i/>
          <w:sz w:val="16"/>
          <w:szCs w:val="16"/>
        </w:rPr>
        <w:t xml:space="preserve">BA (Hons), DipEH, DipURP, MA, PGCertUD, PGCertSP, MRTPI </w:t>
      </w:r>
      <w:r w:rsidRPr="002A76C3">
        <w:rPr>
          <w:rFonts w:ascii="Arial" w:hAnsi="Arial" w:cs="Arial"/>
          <w:b/>
          <w:sz w:val="16"/>
          <w:szCs w:val="16"/>
        </w:rPr>
        <w:t xml:space="preserve">  </w:t>
      </w:r>
    </w:p>
    <w:p w14:paraId="53B80FD6" w14:textId="77777777" w:rsidR="002A76C3" w:rsidRPr="002A76C3" w:rsidRDefault="002A76C3" w:rsidP="002A76C3">
      <w:pPr>
        <w:rPr>
          <w:rFonts w:ascii="Arial" w:hAnsi="Arial" w:cs="Arial"/>
          <w:b/>
        </w:rPr>
      </w:pPr>
      <w:r w:rsidRPr="002A76C3">
        <w:rPr>
          <w:rFonts w:ascii="Arial" w:hAnsi="Arial" w:cs="Arial"/>
          <w:b/>
        </w:rPr>
        <w:t>Planning Liaison Manager</w:t>
      </w:r>
    </w:p>
    <w:p w14:paraId="1EC8D1FD" w14:textId="77777777" w:rsidR="0090781A" w:rsidRPr="000915CC" w:rsidRDefault="0090781A" w:rsidP="0090781A">
      <w:pPr>
        <w:jc w:val="both"/>
        <w:rPr>
          <w:rFonts w:ascii="Arial" w:hAnsi="Arial" w:cs="Arial"/>
          <w:color w:val="FF0000"/>
          <w:szCs w:val="24"/>
        </w:rPr>
      </w:pPr>
    </w:p>
    <w:p w14:paraId="4AF9CE23" w14:textId="77777777" w:rsidR="00C64B39" w:rsidRPr="00381923" w:rsidRDefault="00C64B39" w:rsidP="00B66389">
      <w:pPr>
        <w:jc w:val="both"/>
        <w:rPr>
          <w:rFonts w:ascii="Arial" w:hAnsi="Arial" w:cs="Arial"/>
          <w:u w:val="single"/>
        </w:rPr>
      </w:pPr>
      <w:r w:rsidRPr="00381923">
        <w:rPr>
          <w:rFonts w:ascii="Arial" w:hAnsi="Arial" w:cs="Arial"/>
          <w:u w:val="single"/>
        </w:rPr>
        <w:t>General Information for the Applicant</w:t>
      </w:r>
    </w:p>
    <w:p w14:paraId="4AF9CE24" w14:textId="77777777" w:rsidR="00C64B39" w:rsidRDefault="00C64B39" w:rsidP="00B66389">
      <w:pPr>
        <w:jc w:val="both"/>
        <w:rPr>
          <w:rFonts w:ascii="Arial" w:hAnsi="Arial" w:cs="Arial"/>
          <w:iCs/>
        </w:rPr>
      </w:pPr>
    </w:p>
    <w:p w14:paraId="7078FFE0" w14:textId="77777777" w:rsidR="002A76C3" w:rsidRPr="002A76C3" w:rsidRDefault="002A76C3" w:rsidP="002A76C3">
      <w:pPr>
        <w:jc w:val="both"/>
        <w:rPr>
          <w:rFonts w:ascii="Arial" w:hAnsi="Arial" w:cs="Arial"/>
        </w:rPr>
      </w:pPr>
      <w:r w:rsidRPr="002A76C3">
        <w:rPr>
          <w:rFonts w:ascii="Arial" w:hAnsi="Arial" w:cs="Arial"/>
          <w:iCs/>
        </w:rPr>
        <w:t xml:space="preserve">The Coal Mining Risk Assessment needs to interpret the coal mining risks and should be based on up-to-date information of past coal mining activities in relation to the application site.  A variety of Coal Mining Report products which provide baseline information on coal mining legacy risks are available from </w:t>
      </w:r>
      <w:hyperlink r:id="rId11" w:history="1">
        <w:r w:rsidRPr="002A76C3">
          <w:rPr>
            <w:rFonts w:ascii="Arial" w:hAnsi="Arial" w:cs="Arial"/>
            <w:color w:val="0000FF"/>
            <w:u w:val="single"/>
          </w:rPr>
          <w:t>www.groundstability.com</w:t>
        </w:r>
      </w:hyperlink>
      <w:r w:rsidRPr="002A76C3">
        <w:rPr>
          <w:rFonts w:ascii="Arial" w:hAnsi="Arial" w:cs="Arial"/>
        </w:rPr>
        <w:t xml:space="preserve">.  A Coal Mining Risk Assessment should then take the information contained in the Coal Mining Report and interpret the risks identified specifically in relation to the proposed development. If you merely submit a Non Residential Coal Mining Report, an Enviro All-in-One Report or other factual report obtained from </w:t>
      </w:r>
      <w:hyperlink r:id="rId12" w:history="1">
        <w:r w:rsidRPr="002A76C3">
          <w:rPr>
            <w:rFonts w:ascii="Arial" w:hAnsi="Arial" w:cs="Arial"/>
            <w:color w:val="0000FF"/>
            <w:u w:val="single"/>
          </w:rPr>
          <w:t>www.groundstability.com</w:t>
        </w:r>
      </w:hyperlink>
      <w:r w:rsidRPr="002A76C3">
        <w:rPr>
          <w:rFonts w:ascii="Arial" w:hAnsi="Arial" w:cs="Arial"/>
        </w:rPr>
        <w:t xml:space="preserve"> (or a similar product from private land search suppliers) this will not overcome our objection to your planning application.</w:t>
      </w:r>
    </w:p>
    <w:p w14:paraId="6CFD34E0" w14:textId="77777777" w:rsidR="002A76C3" w:rsidRPr="002A76C3" w:rsidRDefault="002A76C3" w:rsidP="002A76C3">
      <w:pPr>
        <w:jc w:val="both"/>
        <w:rPr>
          <w:rFonts w:ascii="Arial" w:hAnsi="Arial" w:cs="Arial"/>
        </w:rPr>
      </w:pPr>
    </w:p>
    <w:p w14:paraId="48E262FF" w14:textId="77777777" w:rsidR="002A76C3" w:rsidRPr="002A76C3" w:rsidRDefault="002A76C3" w:rsidP="002A76C3">
      <w:pPr>
        <w:jc w:val="both"/>
        <w:rPr>
          <w:rFonts w:ascii="Arial" w:hAnsi="Arial" w:cs="Arial"/>
        </w:rPr>
      </w:pPr>
      <w:r w:rsidRPr="002A76C3">
        <w:rPr>
          <w:rFonts w:ascii="Arial" w:hAnsi="Arial" w:cs="Arial"/>
        </w:rPr>
        <w:lastRenderedPageBreak/>
        <w:t>The need for a Coal Mining Risk Assessment is set out in the National Planning Practice Guide at:</w:t>
      </w:r>
    </w:p>
    <w:p w14:paraId="2FFCA096" w14:textId="77777777" w:rsidR="002A76C3" w:rsidRPr="002A76C3" w:rsidRDefault="00242666" w:rsidP="002A76C3">
      <w:pPr>
        <w:jc w:val="both"/>
        <w:rPr>
          <w:rFonts w:ascii="Arial" w:hAnsi="Arial" w:cs="Arial"/>
        </w:rPr>
      </w:pPr>
      <w:hyperlink r:id="rId13" w:history="1">
        <w:r w:rsidR="002A76C3" w:rsidRPr="002A76C3">
          <w:rPr>
            <w:rFonts w:ascii="Arial" w:hAnsi="Arial" w:cs="Arial"/>
            <w:color w:val="0000FF"/>
            <w:u w:val="single"/>
          </w:rPr>
          <w:t>http://planningguidance.planningportal.gov.uk/blog/guidance/land-stability/land-stability-guidance/</w:t>
        </w:r>
      </w:hyperlink>
    </w:p>
    <w:p w14:paraId="09A96D11" w14:textId="77777777" w:rsidR="002A76C3" w:rsidRPr="002A76C3" w:rsidRDefault="002A76C3" w:rsidP="002A76C3">
      <w:pPr>
        <w:jc w:val="both"/>
        <w:rPr>
          <w:rFonts w:ascii="Arial" w:hAnsi="Arial" w:cs="Arial"/>
        </w:rPr>
      </w:pPr>
    </w:p>
    <w:p w14:paraId="43C9DF18" w14:textId="77777777" w:rsidR="002A76C3" w:rsidRPr="002A76C3" w:rsidRDefault="002A76C3" w:rsidP="002A76C3">
      <w:pPr>
        <w:jc w:val="both"/>
        <w:rPr>
          <w:rFonts w:ascii="Arial" w:hAnsi="Arial" w:cs="Arial"/>
          <w:iCs/>
        </w:rPr>
      </w:pPr>
      <w:r w:rsidRPr="002A76C3">
        <w:rPr>
          <w:rFonts w:ascii="Arial" w:hAnsi="Arial" w:cs="Arial"/>
          <w:iCs/>
        </w:rPr>
        <w:t xml:space="preserve">This coal mining information you obtain from a Non-Residential Coal Mining Report, an Enviro-All-in-One Report or other factual report should then be used to assess whether or not past mining activity poses any risk to the development proposal and, where necessary, propose mitigation measures to address any issues of land instability.  This could include further intrusive investigation on site to ensure that the Local Planning Authority has sufficient information to determine the planning application.  </w:t>
      </w:r>
    </w:p>
    <w:p w14:paraId="32808538" w14:textId="77777777" w:rsidR="002A76C3" w:rsidRPr="002A76C3" w:rsidRDefault="002A76C3" w:rsidP="002A76C3">
      <w:pPr>
        <w:jc w:val="both"/>
        <w:rPr>
          <w:rFonts w:ascii="Arial" w:hAnsi="Arial" w:cs="Arial"/>
          <w:iCs/>
        </w:rPr>
      </w:pPr>
    </w:p>
    <w:p w14:paraId="07838599" w14:textId="77777777" w:rsidR="002A76C3" w:rsidRPr="002A76C3" w:rsidRDefault="002A76C3" w:rsidP="002A76C3">
      <w:pPr>
        <w:jc w:val="both"/>
        <w:rPr>
          <w:rFonts w:ascii="Arial" w:hAnsi="Arial" w:cs="Arial"/>
        </w:rPr>
      </w:pPr>
      <w:r w:rsidRPr="002A76C3">
        <w:rPr>
          <w:rFonts w:ascii="Arial" w:hAnsi="Arial" w:cs="Arial"/>
          <w:iCs/>
        </w:rPr>
        <w:t xml:space="preserve">The Coal Mining Risk Assessment should be prepared by a “competent </w:t>
      </w:r>
      <w:r w:rsidRPr="002A76C3">
        <w:rPr>
          <w:rFonts w:ascii="Arial" w:hAnsi="Arial" w:cs="Arial"/>
        </w:rPr>
        <w:t>body”.  Links to the relevant professional institutions of competent bodies can be found at:</w:t>
      </w:r>
    </w:p>
    <w:p w14:paraId="5BA8E04C" w14:textId="77777777" w:rsidR="002A76C3" w:rsidRPr="002A76C3" w:rsidRDefault="00242666" w:rsidP="002A76C3">
      <w:pPr>
        <w:jc w:val="both"/>
        <w:rPr>
          <w:rFonts w:ascii="Arial" w:hAnsi="Arial" w:cs="Arial"/>
          <w:szCs w:val="24"/>
        </w:rPr>
      </w:pPr>
      <w:hyperlink r:id="rId14" w:history="1">
        <w:r w:rsidR="002A76C3" w:rsidRPr="002A76C3">
          <w:rPr>
            <w:rFonts w:ascii="Arial" w:hAnsi="Arial" w:cs="Arial"/>
            <w:color w:val="0000FF"/>
            <w:szCs w:val="24"/>
            <w:u w:val="single"/>
          </w:rPr>
          <w:t>https://www.gov.uk/planning-applications-coal-mining-risk-assessments</w:t>
        </w:r>
      </w:hyperlink>
    </w:p>
    <w:p w14:paraId="78B1B9C5" w14:textId="77777777" w:rsidR="002A76C3" w:rsidRPr="002A76C3" w:rsidRDefault="002A76C3" w:rsidP="002A76C3">
      <w:pPr>
        <w:jc w:val="both"/>
        <w:rPr>
          <w:rFonts w:ascii="Arial" w:hAnsi="Arial" w:cs="Arial"/>
          <w:iCs/>
        </w:rPr>
      </w:pPr>
    </w:p>
    <w:p w14:paraId="5530A590" w14:textId="77777777" w:rsidR="002A76C3" w:rsidRPr="002A76C3" w:rsidRDefault="002A76C3" w:rsidP="002A76C3">
      <w:pPr>
        <w:jc w:val="both"/>
        <w:rPr>
          <w:rFonts w:ascii="Arial" w:hAnsi="Arial" w:cs="Arial"/>
          <w:iCs/>
        </w:rPr>
      </w:pPr>
      <w:r w:rsidRPr="002A76C3">
        <w:rPr>
          <w:rFonts w:ascii="Arial" w:hAnsi="Arial" w:cs="Arial"/>
          <w:iCs/>
        </w:rPr>
        <w:t>Guidance on how to produce a Coal Mining Risk Assessment and a template which the “competent body” can utilise is also contained at:</w:t>
      </w:r>
    </w:p>
    <w:p w14:paraId="464C6DD6" w14:textId="77777777" w:rsidR="002A76C3" w:rsidRPr="002A76C3" w:rsidRDefault="00242666" w:rsidP="002A76C3">
      <w:pPr>
        <w:jc w:val="both"/>
        <w:rPr>
          <w:rFonts w:ascii="Arial" w:hAnsi="Arial" w:cs="Arial"/>
          <w:szCs w:val="24"/>
        </w:rPr>
      </w:pPr>
      <w:hyperlink r:id="rId15" w:history="1">
        <w:r w:rsidR="002A76C3" w:rsidRPr="002A76C3">
          <w:rPr>
            <w:rFonts w:ascii="Arial" w:hAnsi="Arial" w:cs="Arial"/>
            <w:color w:val="0000FF"/>
            <w:szCs w:val="24"/>
            <w:u w:val="single"/>
          </w:rPr>
          <w:t>https://www.gov.uk/planning-applications-coal-mining-risk-assessments</w:t>
        </w:r>
      </w:hyperlink>
    </w:p>
    <w:p w14:paraId="4AF9CE26" w14:textId="77777777" w:rsidR="00C64B39" w:rsidRDefault="00C64B39" w:rsidP="00B66389">
      <w:pPr>
        <w:jc w:val="both"/>
        <w:rPr>
          <w:rFonts w:ascii="Arial" w:hAnsi="Arial" w:cs="Arial"/>
        </w:rPr>
      </w:pPr>
    </w:p>
    <w:p w14:paraId="4AF9CE27" w14:textId="77777777" w:rsidR="00C64B39" w:rsidRPr="007036F5" w:rsidRDefault="00C64B39" w:rsidP="00B66389">
      <w:pPr>
        <w:jc w:val="both"/>
        <w:rPr>
          <w:rFonts w:ascii="Arial" w:hAnsi="Arial" w:cs="Arial"/>
          <w:u w:val="single"/>
        </w:rPr>
      </w:pPr>
      <w:r w:rsidRPr="007036F5">
        <w:rPr>
          <w:rFonts w:ascii="Arial" w:hAnsi="Arial" w:cs="Arial"/>
          <w:u w:val="single"/>
        </w:rPr>
        <w:t>Disclaimer</w:t>
      </w:r>
    </w:p>
    <w:p w14:paraId="4AF9CE28" w14:textId="77777777" w:rsidR="00C64B39" w:rsidRDefault="00C64B39" w:rsidP="00B66389">
      <w:pPr>
        <w:jc w:val="both"/>
        <w:rPr>
          <w:rFonts w:ascii="Arial" w:hAnsi="Arial" w:cs="Arial"/>
        </w:rPr>
      </w:pPr>
    </w:p>
    <w:p w14:paraId="4AF9CE29" w14:textId="77777777" w:rsidR="00C64B39" w:rsidRDefault="002E4D9F" w:rsidP="00B66389">
      <w:pPr>
        <w:jc w:val="both"/>
        <w:rPr>
          <w:rFonts w:ascii="Arial" w:hAnsi="Arial" w:cs="Arial"/>
        </w:rPr>
      </w:pPr>
      <w:r w:rsidRPr="002E4D9F">
        <w:rPr>
          <w:rFonts w:ascii="Arial" w:hAnsi="Arial" w:cs="Arial"/>
        </w:rPr>
        <w:t>The above consultation response is provided by The Coal Authority as a Statutory Consultee and is based upon the latest available data on the date of the response, and electronic consultation records held by The Coal Authority since 1 April 2013.</w:t>
      </w:r>
      <w:r>
        <w:rPr>
          <w:rFonts w:ascii="Arial" w:hAnsi="Arial" w:cs="Arial"/>
        </w:rPr>
        <w:t xml:space="preserve">  </w:t>
      </w:r>
      <w:r w:rsidR="00C64B39" w:rsidRPr="00E87E43">
        <w:rPr>
          <w:rFonts w:ascii="Arial" w:hAnsi="Arial" w:cs="Arial"/>
        </w:rPr>
        <w:t xml:space="preserve">The comments made are also based upon only the information provided to The Coal Authority by the Local Planning Authority and/or has been published on the Council's website for consultation purposes in relation to this specific planning application. </w:t>
      </w:r>
      <w:r w:rsidR="00C64B39">
        <w:rPr>
          <w:rFonts w:ascii="Arial" w:hAnsi="Arial" w:cs="Arial"/>
        </w:rPr>
        <w:t xml:space="preserve"> </w:t>
      </w:r>
      <w:r w:rsidR="00C64B39" w:rsidRPr="00E87E43">
        <w:rPr>
          <w:rFonts w:ascii="Arial" w:hAnsi="Arial" w:cs="Arial"/>
        </w:rPr>
        <w:t xml:space="preserve">The views and conclusions </w:t>
      </w:r>
      <w:r w:rsidR="00C64B39">
        <w:rPr>
          <w:rFonts w:ascii="Arial" w:hAnsi="Arial" w:cs="Arial"/>
        </w:rPr>
        <w:t xml:space="preserve">contained in this response </w:t>
      </w:r>
      <w:r w:rsidR="00C64B39" w:rsidRPr="00E87E43">
        <w:rPr>
          <w:rFonts w:ascii="Arial" w:hAnsi="Arial" w:cs="Arial"/>
        </w:rPr>
        <w:t>may be subject to review and amendment by The Coal Authority if additional or new</w:t>
      </w:r>
      <w:r w:rsidR="00C64B39">
        <w:rPr>
          <w:rFonts w:ascii="Arial" w:hAnsi="Arial" w:cs="Arial"/>
        </w:rPr>
        <w:t xml:space="preserve"> data/information (such as a revised Coal Mining Risk A</w:t>
      </w:r>
      <w:r w:rsidR="00C64B39" w:rsidRPr="00E87E43">
        <w:rPr>
          <w:rFonts w:ascii="Arial" w:hAnsi="Arial" w:cs="Arial"/>
        </w:rPr>
        <w:t>ssessment</w:t>
      </w:r>
      <w:r w:rsidR="00C64B39">
        <w:rPr>
          <w:rFonts w:ascii="Arial" w:hAnsi="Arial" w:cs="Arial"/>
        </w:rPr>
        <w:t>)</w:t>
      </w:r>
      <w:r w:rsidR="00C64B39" w:rsidRPr="00E87E43">
        <w:rPr>
          <w:rFonts w:ascii="Arial" w:hAnsi="Arial" w:cs="Arial"/>
        </w:rPr>
        <w:t xml:space="preserve"> is provided by the Local Planning Authority or the Applicant for consultation purposes.</w:t>
      </w:r>
    </w:p>
    <w:p w14:paraId="4AF9CE2A" w14:textId="77777777" w:rsidR="00C64B39" w:rsidRDefault="00C64B39" w:rsidP="00B66389">
      <w:pPr>
        <w:jc w:val="both"/>
        <w:rPr>
          <w:rFonts w:ascii="Arial" w:hAnsi="Arial" w:cs="Arial"/>
        </w:rPr>
      </w:pPr>
    </w:p>
    <w:sectPr w:rsidR="00C64B39" w:rsidSect="001B636E">
      <w:footerReference w:type="even" r:id="rId16"/>
      <w:footerReference w:type="default" r:id="rId17"/>
      <w:headerReference w:type="first" r:id="rId18"/>
      <w:footerReference w:type="first" r:id="rId19"/>
      <w:pgSz w:w="11906" w:h="16838" w:code="9"/>
      <w:pgMar w:top="1418" w:right="1134" w:bottom="851" w:left="1134" w:header="850" w:footer="862" w:gutter="0"/>
      <w:cols w:space="720"/>
      <w:titlePg/>
      <w:rtlGutter/>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AF9CE2F" w14:textId="77777777" w:rsidR="000C0100" w:rsidRDefault="000C0100">
      <w:r>
        <w:separator/>
      </w:r>
    </w:p>
  </w:endnote>
  <w:endnote w:type="continuationSeparator" w:id="0">
    <w:p w14:paraId="4AF9CE30" w14:textId="77777777" w:rsidR="000C0100" w:rsidRDefault="000C01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Bradley Hand ITC">
    <w:altName w:val="Viner Hand ITC"/>
    <w:charset w:val="00"/>
    <w:family w:val="script"/>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AF9CE33" w14:textId="77777777" w:rsidR="00C64B39" w:rsidRDefault="00C64B39" w:rsidP="00E50A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AF9CE34" w14:textId="77777777" w:rsidR="00C64B39" w:rsidRDefault="00C64B3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AF9CE35" w14:textId="77777777" w:rsidR="00C64B39" w:rsidRPr="009F4C8D" w:rsidRDefault="00C64B39" w:rsidP="00E50AA4">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242666">
      <w:rPr>
        <w:rStyle w:val="PageNumber"/>
        <w:rFonts w:ascii="Arial" w:hAnsi="Arial" w:cs="Arial"/>
        <w:noProof/>
      </w:rPr>
      <w:t>2</w:t>
    </w:r>
    <w:r w:rsidRPr="009F4C8D">
      <w:rPr>
        <w:rStyle w:val="PageNumber"/>
        <w:rFonts w:ascii="Arial" w:hAnsi="Arial" w:cs="Arial"/>
      </w:rPr>
      <w:fldChar w:fldCharType="end"/>
    </w:r>
  </w:p>
  <w:p w14:paraId="4AF9CE36" w14:textId="77777777" w:rsidR="00C64B39" w:rsidRDefault="00C64B39">
    <w:pPr>
      <w:pStyle w:val="Footer"/>
    </w:pPr>
    <w:r>
      <w:br/>
    </w:r>
  </w:p>
  <w:p w14:paraId="4AF9CE37" w14:textId="77777777" w:rsidR="00C64B39" w:rsidRDefault="00C64B39" w:rsidP="00467A67">
    <w:pPr>
      <w:jc w:val="center"/>
      <w:rPr>
        <w:rFonts w:ascii="Verdana" w:hAnsi="Verdana" w:cs="Arial"/>
        <w:b/>
        <w:color w:val="333333"/>
      </w:rPr>
    </w:pPr>
    <w:r>
      <w:rPr>
        <w:rFonts w:ascii="Verdana" w:hAnsi="Verdana" w:cs="Arial"/>
        <w:b/>
        <w:color w:val="333333"/>
      </w:rPr>
      <w:t>Protecting th</w:t>
    </w:r>
    <w:r w:rsidR="002E4D9F">
      <w:rPr>
        <w:rFonts w:ascii="Verdana" w:hAnsi="Verdana" w:cs="Arial"/>
        <w:b/>
        <w:color w:val="333333"/>
      </w:rPr>
      <w:t xml:space="preserve">e public and the environment in </w:t>
    </w:r>
    <w:r>
      <w:rPr>
        <w:rFonts w:ascii="Verdana" w:hAnsi="Verdana" w:cs="Arial"/>
        <w:b/>
        <w:color w:val="333333"/>
      </w:rPr>
      <w:t>mining areas</w:t>
    </w:r>
  </w:p>
  <w:p w14:paraId="4AF9CE38" w14:textId="77777777" w:rsidR="00C64B39" w:rsidRPr="009F4C8D" w:rsidRDefault="00C64B39" w:rsidP="00467A67">
    <w:pPr>
      <w:pStyle w:val="Footer"/>
      <w:rPr>
        <w:rFonts w:ascii="Arial" w:hAnsi="Arial"/>
        <w:color w:val="000000"/>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AF9CE3A" w14:textId="77777777" w:rsidR="00C64B39" w:rsidRPr="009F4C8D" w:rsidRDefault="00C64B39" w:rsidP="00C36F35">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242666">
      <w:rPr>
        <w:rStyle w:val="PageNumber"/>
        <w:rFonts w:ascii="Arial" w:hAnsi="Arial" w:cs="Arial"/>
        <w:noProof/>
      </w:rPr>
      <w:t>1</w:t>
    </w:r>
    <w:r w:rsidRPr="009F4C8D">
      <w:rPr>
        <w:rStyle w:val="PageNumber"/>
        <w:rFonts w:ascii="Arial" w:hAnsi="Arial" w:cs="Arial"/>
      </w:rPr>
      <w:fldChar w:fldCharType="end"/>
    </w:r>
  </w:p>
  <w:p w14:paraId="4AF9CE3B" w14:textId="77777777" w:rsidR="00C64B39" w:rsidRDefault="00C64B39" w:rsidP="00C36F35">
    <w:pPr>
      <w:pStyle w:val="Footer"/>
      <w:rPr>
        <w:rFonts w:ascii="Arial" w:hAnsi="Arial"/>
        <w:color w:val="000000"/>
        <w:sz w:val="20"/>
      </w:rPr>
    </w:pPr>
  </w:p>
  <w:p w14:paraId="4AF9CE3C" w14:textId="77777777" w:rsidR="00C64B39" w:rsidRDefault="00C64B39" w:rsidP="00C36F35">
    <w:pPr>
      <w:pStyle w:val="Footer"/>
      <w:rPr>
        <w:rFonts w:ascii="Arial" w:hAnsi="Arial"/>
        <w:color w:val="000000"/>
        <w:sz w:val="20"/>
      </w:rPr>
    </w:pPr>
  </w:p>
  <w:p w14:paraId="4AF9CE3D" w14:textId="77777777" w:rsidR="00C64B39" w:rsidRDefault="00C64B39" w:rsidP="00C36F35">
    <w:pPr>
      <w:pStyle w:val="Footer"/>
      <w:rPr>
        <w:rFonts w:ascii="Arial" w:hAnsi="Arial"/>
        <w:color w:val="000000"/>
        <w:sz w:val="20"/>
      </w:rPr>
    </w:pPr>
  </w:p>
  <w:p w14:paraId="4AF9CE3E" w14:textId="77777777" w:rsidR="00C64B39" w:rsidRDefault="00C64B39" w:rsidP="00467A67">
    <w:pPr>
      <w:jc w:val="center"/>
      <w:rPr>
        <w:rFonts w:ascii="Verdana" w:hAnsi="Verdana" w:cs="Arial"/>
        <w:b/>
        <w:color w:val="333333"/>
      </w:rPr>
    </w:pPr>
    <w:r>
      <w:rPr>
        <w:rFonts w:ascii="Verdana" w:hAnsi="Verdana" w:cs="Arial"/>
        <w:b/>
        <w:color w:val="333333"/>
      </w:rPr>
      <w:t>Protecting the public and the environment in mining areas</w:t>
    </w:r>
  </w:p>
  <w:p w14:paraId="4AF9CE3F" w14:textId="77777777" w:rsidR="00C64B39" w:rsidRPr="00C36F35" w:rsidRDefault="00C64B39" w:rsidP="00467A67">
    <w:pPr>
      <w:pStyle w:val="Footer"/>
      <w:rPr>
        <w:rFonts w:ascii="Arial" w:hAnsi="Arial"/>
        <w:color w:val="000000"/>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AF9CE2D" w14:textId="77777777" w:rsidR="000C0100" w:rsidRDefault="000C0100">
      <w:r>
        <w:separator/>
      </w:r>
    </w:p>
  </w:footnote>
  <w:footnote w:type="continuationSeparator" w:id="0">
    <w:p w14:paraId="4AF9CE2E" w14:textId="77777777" w:rsidR="000C0100" w:rsidRDefault="000C010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AF9CE39" w14:textId="5BDCD422" w:rsidR="00C64B39" w:rsidRDefault="00242666">
    <w:pPr>
      <w:pStyle w:val="Header"/>
    </w:pPr>
    <w:r>
      <w:rPr>
        <w:noProof/>
      </w:rPr>
      <w:drawing>
        <wp:anchor distT="0" distB="0" distL="114300" distR="114300" simplePos="0" relativeHeight="251658752" behindDoc="0" locked="0" layoutInCell="1" allowOverlap="1" wp14:anchorId="4AF9CE40" wp14:editId="334792F0">
          <wp:simplePos x="0" y="0"/>
          <wp:positionH relativeFrom="column">
            <wp:posOffset>2032635</wp:posOffset>
          </wp:positionH>
          <wp:positionV relativeFrom="paragraph">
            <wp:posOffset>856615</wp:posOffset>
          </wp:positionV>
          <wp:extent cx="1183005" cy="395605"/>
          <wp:effectExtent l="0" t="0" r="0" b="4445"/>
          <wp:wrapNone/>
          <wp:docPr id="6" name="Picture 6" descr="Partner_Logo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artner_Logo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3005" cy="39560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inline distT="0" distB="0" distL="0" distR="0" wp14:anchorId="4AF9CE41" wp14:editId="4D9A3DB1">
          <wp:extent cx="1095375" cy="971550"/>
          <wp:effectExtent l="0" t="0" r="9525" b="0"/>
          <wp:docPr id="1" name="Picture 1" descr="CoalAuthority_2013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alAuthority_2013_log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95375" cy="971550"/>
                  </a:xfrm>
                  <a:prstGeom prst="rect">
                    <a:avLst/>
                  </a:prstGeom>
                  <a:noFill/>
                  <a:ln>
                    <a:noFill/>
                  </a:ln>
                </pic:spPr>
              </pic:pic>
            </a:graphicData>
          </a:graphic>
        </wp:inline>
      </w:drawing>
    </w:r>
    <w:r>
      <w:rPr>
        <w:noProof/>
      </w:rPr>
      <mc:AlternateContent>
        <mc:Choice Requires="wps">
          <w:drawing>
            <wp:anchor distT="0" distB="0" distL="114300" distR="114300" simplePos="0" relativeHeight="251657728" behindDoc="0" locked="1" layoutInCell="1" allowOverlap="1" wp14:anchorId="4AF9CE42" wp14:editId="23BC6578">
              <wp:simplePos x="0" y="0"/>
              <wp:positionH relativeFrom="column">
                <wp:posOffset>3267075</wp:posOffset>
              </wp:positionH>
              <wp:positionV relativeFrom="page">
                <wp:posOffset>605790</wp:posOffset>
              </wp:positionV>
              <wp:extent cx="3362325" cy="1892300"/>
              <wp:effectExtent l="0" t="0" r="0" b="0"/>
              <wp:wrapTopAndBottom/>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2325" cy="18923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AF9CE44" w14:textId="77777777" w:rsidR="00C64B39" w:rsidRPr="007A4BD1" w:rsidRDefault="00C64B39" w:rsidP="00306D09">
                          <w:pPr>
                            <w:rPr>
                              <w:rFonts w:ascii="Arial" w:hAnsi="Arial" w:cs="Arial"/>
                              <w:b/>
                              <w:sz w:val="20"/>
                            </w:rPr>
                          </w:pPr>
                          <w:smartTag w:uri="urn:schemas-microsoft-com:office:smarttags" w:element="address">
                            <w:smartTag w:uri="urn:schemas-microsoft-com:office:smarttags" w:element="Street">
                              <w:r w:rsidRPr="007A4BD1">
                                <w:rPr>
                                  <w:rFonts w:ascii="Arial" w:hAnsi="Arial" w:cs="Arial"/>
                                  <w:b/>
                                  <w:sz w:val="20"/>
                                </w:rPr>
                                <w:t>200 Lichfield Lane</w:t>
                              </w:r>
                            </w:smartTag>
                          </w:smartTag>
                        </w:p>
                        <w:p w14:paraId="4AF9CE45" w14:textId="77777777" w:rsidR="00C64B39" w:rsidRPr="007A4BD1" w:rsidRDefault="00C64B39" w:rsidP="00306D09">
                          <w:pPr>
                            <w:rPr>
                              <w:rFonts w:ascii="Arial" w:hAnsi="Arial" w:cs="Arial"/>
                              <w:b/>
                              <w:sz w:val="20"/>
                            </w:rPr>
                          </w:pPr>
                          <w:r w:rsidRPr="007A4BD1">
                            <w:rPr>
                              <w:rFonts w:ascii="Arial" w:hAnsi="Arial" w:cs="Arial"/>
                              <w:b/>
                              <w:sz w:val="20"/>
                            </w:rPr>
                            <w:t>Berry Hill</w:t>
                          </w:r>
                        </w:p>
                        <w:p w14:paraId="4AF9CE46" w14:textId="77777777" w:rsidR="00C64B39" w:rsidRPr="007A4BD1" w:rsidRDefault="00C64B39" w:rsidP="00306D09">
                          <w:pPr>
                            <w:rPr>
                              <w:rFonts w:ascii="Arial" w:hAnsi="Arial" w:cs="Arial"/>
                              <w:b/>
                              <w:sz w:val="20"/>
                            </w:rPr>
                          </w:pPr>
                          <w:smartTag w:uri="urn:schemas-microsoft-com:office:smarttags" w:element="City">
                            <w:smartTag w:uri="urn:schemas-microsoft-com:office:smarttags" w:element="place">
                              <w:r w:rsidRPr="007A4BD1">
                                <w:rPr>
                                  <w:rFonts w:ascii="Arial" w:hAnsi="Arial" w:cs="Arial"/>
                                  <w:b/>
                                  <w:sz w:val="20"/>
                                </w:rPr>
                                <w:t>Mansfield</w:t>
                              </w:r>
                            </w:smartTag>
                          </w:smartTag>
                        </w:p>
                        <w:p w14:paraId="4AF9CE47" w14:textId="77777777" w:rsidR="00C64B39" w:rsidRPr="007A4BD1" w:rsidRDefault="00C64B39" w:rsidP="00306D09">
                          <w:pPr>
                            <w:rPr>
                              <w:rFonts w:ascii="Arial" w:hAnsi="Arial" w:cs="Arial"/>
                              <w:b/>
                              <w:sz w:val="20"/>
                            </w:rPr>
                          </w:pPr>
                          <w:r>
                            <w:rPr>
                              <w:rFonts w:ascii="Arial" w:hAnsi="Arial" w:cs="Arial"/>
                              <w:b/>
                              <w:sz w:val="20"/>
                            </w:rPr>
                            <w:t>Nottinghamshire</w:t>
                          </w:r>
                        </w:p>
                        <w:p w14:paraId="4AF9CE48" w14:textId="77777777" w:rsidR="00C64B39" w:rsidRPr="007A4BD1" w:rsidRDefault="00C64B39" w:rsidP="00306D09">
                          <w:pPr>
                            <w:rPr>
                              <w:rFonts w:ascii="Arial" w:hAnsi="Arial" w:cs="Arial"/>
                              <w:b/>
                              <w:sz w:val="20"/>
                            </w:rPr>
                          </w:pPr>
                          <w:r w:rsidRPr="007A4BD1">
                            <w:rPr>
                              <w:rFonts w:ascii="Arial" w:hAnsi="Arial" w:cs="Arial"/>
                              <w:b/>
                              <w:sz w:val="20"/>
                            </w:rPr>
                            <w:t>NG18 4RG</w:t>
                          </w:r>
                        </w:p>
                        <w:p w14:paraId="4AF9CE49" w14:textId="77777777" w:rsidR="00C64B39" w:rsidRDefault="00C64B39" w:rsidP="00306D09">
                          <w:pPr>
                            <w:rPr>
                              <w:rFonts w:ascii="Arial" w:hAnsi="Arial" w:cs="Arial"/>
                              <w:b/>
                              <w:noProof/>
                              <w:sz w:val="20"/>
                            </w:rPr>
                          </w:pPr>
                        </w:p>
                        <w:p w14:paraId="4AF9CE4A" w14:textId="77777777" w:rsidR="00C64B39" w:rsidRDefault="00C64B39" w:rsidP="00306D09">
                          <w:pPr>
                            <w:rPr>
                              <w:rFonts w:ascii="Arial" w:hAnsi="Arial" w:cs="Arial"/>
                              <w:b/>
                              <w:noProof/>
                              <w:sz w:val="20"/>
                            </w:rPr>
                          </w:pPr>
                          <w:r w:rsidRPr="007A4BD1">
                            <w:rPr>
                              <w:rFonts w:ascii="Arial" w:hAnsi="Arial" w:cs="Arial"/>
                              <w:b/>
                              <w:noProof/>
                              <w:sz w:val="20"/>
                            </w:rPr>
                            <w:t>Tel</w:t>
                          </w:r>
                          <w:r>
                            <w:rPr>
                              <w:rFonts w:ascii="Arial" w:hAnsi="Arial" w:cs="Arial"/>
                              <w:b/>
                              <w:noProof/>
                              <w:sz w:val="20"/>
                            </w:rPr>
                            <w:t xml:space="preserve">: </w:t>
                          </w:r>
                          <w:r>
                            <w:rPr>
                              <w:rFonts w:ascii="Arial" w:hAnsi="Arial" w:cs="Arial"/>
                              <w:b/>
                              <w:noProof/>
                              <w:sz w:val="20"/>
                            </w:rPr>
                            <w:tab/>
                          </w:r>
                          <w:r w:rsidRPr="007A4BD1">
                            <w:rPr>
                              <w:rFonts w:ascii="Arial" w:hAnsi="Arial" w:cs="Arial"/>
                              <w:b/>
                              <w:noProof/>
                              <w:sz w:val="20"/>
                            </w:rPr>
                            <w:t xml:space="preserve">01623 </w:t>
                          </w:r>
                          <w:r>
                            <w:rPr>
                              <w:rFonts w:ascii="Arial" w:hAnsi="Arial" w:cs="Arial"/>
                              <w:b/>
                              <w:noProof/>
                              <w:sz w:val="20"/>
                            </w:rPr>
                            <w:t>637 119</w:t>
                          </w:r>
                          <w:r w:rsidRPr="007A4BD1">
                            <w:rPr>
                              <w:rFonts w:ascii="Arial" w:hAnsi="Arial" w:cs="Arial"/>
                              <w:b/>
                              <w:noProof/>
                              <w:sz w:val="20"/>
                            </w:rPr>
                            <w:t xml:space="preserve"> (</w:t>
                          </w:r>
                          <w:r>
                            <w:rPr>
                              <w:rFonts w:ascii="Arial" w:hAnsi="Arial" w:cs="Arial"/>
                              <w:b/>
                              <w:noProof/>
                              <w:sz w:val="20"/>
                            </w:rPr>
                            <w:t>Planning Enquiries</w:t>
                          </w:r>
                          <w:r w:rsidRPr="007A4BD1">
                            <w:rPr>
                              <w:rFonts w:ascii="Arial" w:hAnsi="Arial" w:cs="Arial"/>
                              <w:b/>
                              <w:noProof/>
                              <w:sz w:val="20"/>
                            </w:rPr>
                            <w:t>)</w:t>
                          </w:r>
                        </w:p>
                        <w:p w14:paraId="4AF9CE4B" w14:textId="77777777" w:rsidR="00C64B39" w:rsidRDefault="00C64B39" w:rsidP="00306D09">
                          <w:pPr>
                            <w:rPr>
                              <w:rFonts w:ascii="Arial" w:hAnsi="Arial" w:cs="Arial"/>
                              <w:b/>
                              <w:sz w:val="20"/>
                            </w:rPr>
                          </w:pPr>
                          <w:r>
                            <w:rPr>
                              <w:rFonts w:ascii="Arial" w:hAnsi="Arial" w:cs="Arial"/>
                              <w:b/>
                              <w:noProof/>
                              <w:sz w:val="20"/>
                            </w:rPr>
                            <w:tab/>
                          </w:r>
                        </w:p>
                        <w:p w14:paraId="4AF9CE4C" w14:textId="77777777" w:rsidR="00C64B39" w:rsidRDefault="00C64B39" w:rsidP="00306D09">
                          <w:pPr>
                            <w:rPr>
                              <w:rFonts w:ascii="Arial" w:hAnsi="Arial" w:cs="Arial"/>
                              <w:b/>
                              <w:sz w:val="20"/>
                            </w:rPr>
                          </w:pPr>
                          <w:r w:rsidRPr="002B2F7F">
                            <w:rPr>
                              <w:rFonts w:ascii="Arial" w:hAnsi="Arial" w:cs="Arial"/>
                              <w:b/>
                              <w:sz w:val="20"/>
                            </w:rPr>
                            <w:t xml:space="preserve">Email: </w:t>
                          </w:r>
                          <w:r>
                            <w:rPr>
                              <w:rFonts w:ascii="Arial" w:hAnsi="Arial" w:cs="Arial"/>
                              <w:b/>
                              <w:sz w:val="20"/>
                            </w:rPr>
                            <w:tab/>
                          </w:r>
                          <w:hyperlink r:id="rId3" w:history="1">
                            <w:r w:rsidRPr="00B43700">
                              <w:rPr>
                                <w:rStyle w:val="Hyperlink"/>
                                <w:rFonts w:ascii="Arial" w:hAnsi="Arial" w:cs="Arial"/>
                                <w:b/>
                                <w:sz w:val="20"/>
                              </w:rPr>
                              <w:t>planningconsultation@coal.gov.uk</w:t>
                            </w:r>
                          </w:hyperlink>
                        </w:p>
                        <w:p w14:paraId="4AF9CE4D" w14:textId="77777777" w:rsidR="00C64B39" w:rsidRDefault="00C64B39" w:rsidP="00306D09">
                          <w:pPr>
                            <w:rPr>
                              <w:rFonts w:ascii="Arial" w:hAnsi="Arial" w:cs="Arial"/>
                              <w:b/>
                              <w:sz w:val="20"/>
                            </w:rPr>
                          </w:pPr>
                        </w:p>
                        <w:p w14:paraId="4AF9CE4E" w14:textId="77777777" w:rsidR="00C64B39" w:rsidRDefault="00C64B39" w:rsidP="00306D09">
                          <w:pPr>
                            <w:rPr>
                              <w:rFonts w:ascii="Arial" w:hAnsi="Arial" w:cs="Arial"/>
                              <w:b/>
                              <w:sz w:val="20"/>
                            </w:rPr>
                          </w:pPr>
                          <w:r w:rsidRPr="002B2F7F">
                            <w:rPr>
                              <w:rFonts w:ascii="Arial" w:hAnsi="Arial" w:cs="Arial"/>
                              <w:b/>
                              <w:sz w:val="20"/>
                            </w:rPr>
                            <w:t xml:space="preserve">Web: </w:t>
                          </w:r>
                          <w:r>
                            <w:rPr>
                              <w:rFonts w:ascii="Arial" w:hAnsi="Arial" w:cs="Arial"/>
                              <w:b/>
                              <w:sz w:val="20"/>
                            </w:rPr>
                            <w:t xml:space="preserve"> </w:t>
                          </w:r>
                          <w:r>
                            <w:rPr>
                              <w:rFonts w:ascii="Arial" w:hAnsi="Arial" w:cs="Arial"/>
                              <w:b/>
                              <w:sz w:val="20"/>
                            </w:rPr>
                            <w:tab/>
                          </w:r>
                          <w:hyperlink r:id="rId4" w:history="1">
                            <w:r w:rsidR="002E4D9F">
                              <w:rPr>
                                <w:rStyle w:val="Hyperlink"/>
                                <w:rFonts w:ascii="Arial" w:hAnsi="Arial" w:cs="Arial"/>
                                <w:b/>
                                <w:sz w:val="20"/>
                              </w:rPr>
                              <w:t>www.gov.uk/coalauthority</w:t>
                            </w:r>
                          </w:hyperlink>
                        </w:p>
                        <w:p w14:paraId="4AF9CE4F" w14:textId="77777777" w:rsidR="00C64B39" w:rsidRDefault="00C64B39" w:rsidP="00306D09">
                          <w:pPr>
                            <w:rPr>
                              <w:rFonts w:ascii="Arial" w:hAnsi="Arial" w:cs="Arial"/>
                              <w:b/>
                              <w:sz w:val="20"/>
                            </w:rPr>
                          </w:pPr>
                          <w:r>
                            <w:rPr>
                              <w:rFonts w:ascii="Arial" w:hAnsi="Arial" w:cs="Arial"/>
                              <w:b/>
                              <w:sz w:val="20"/>
                            </w:rPr>
                            <w:t xml:space="preserve"> </w:t>
                          </w:r>
                        </w:p>
                        <w:p w14:paraId="4AF9CE50" w14:textId="77777777" w:rsidR="00C64B39" w:rsidRDefault="00C64B39" w:rsidP="00306D09">
                          <w:pPr>
                            <w:tabs>
                              <w:tab w:val="left" w:pos="658"/>
                            </w:tabs>
                            <w:rPr>
                              <w:rFonts w:ascii="Arial" w:hAnsi="Arial" w:cs="Arial"/>
                              <w:b/>
                              <w:sz w:val="20"/>
                            </w:rPr>
                          </w:pPr>
                        </w:p>
                        <w:p w14:paraId="4AF9CE51" w14:textId="77777777" w:rsidR="00C64B39" w:rsidRDefault="00C64B39" w:rsidP="00306D09">
                          <w:pPr>
                            <w:tabs>
                              <w:tab w:val="left" w:pos="658"/>
                            </w:tabs>
                            <w:rPr>
                              <w:rFonts w:ascii="Arial" w:hAnsi="Arial" w:cs="Arial"/>
                              <w:b/>
                              <w:sz w:val="20"/>
                            </w:rPr>
                          </w:pPr>
                        </w:p>
                        <w:p w14:paraId="4AF9CE52" w14:textId="77777777" w:rsidR="00C64B39" w:rsidRDefault="00C64B39" w:rsidP="00306D09">
                          <w:pPr>
                            <w:tabs>
                              <w:tab w:val="left" w:pos="658"/>
                            </w:tabs>
                            <w:rPr>
                              <w:rFonts w:ascii="Arial" w:hAnsi="Arial" w:cs="Arial"/>
                              <w:b/>
                              <w:sz w:val="20"/>
                            </w:rPr>
                          </w:pPr>
                        </w:p>
                        <w:p w14:paraId="4AF9CE53" w14:textId="77777777" w:rsidR="00C64B39" w:rsidRPr="002B2F7F" w:rsidRDefault="00C64B39" w:rsidP="00306D09">
                          <w:pPr>
                            <w:tabs>
                              <w:tab w:val="left" w:pos="658"/>
                            </w:tabs>
                            <w:rPr>
                              <w:rFonts w:ascii="Arial" w:hAnsi="Arial" w:cs="Arial"/>
                              <w:b/>
                              <w:sz w:val="22"/>
                            </w:rPr>
                          </w:pPr>
                        </w:p>
                        <w:p w14:paraId="4AF9CE54" w14:textId="77777777" w:rsidR="00C64B39" w:rsidRPr="002B2F7F" w:rsidRDefault="00C64B39" w:rsidP="00306D09">
                          <w:pPr>
                            <w:rPr>
                              <w:rFonts w:ascii="Arial" w:hAnsi="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257.25pt;margin-top:47.7pt;width:264.75pt;height:149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" stroked="f">
              <v:textbox>
                <w:txbxContent>
                  <w:p w14:paraId="4AF9CE44" w14:textId="77777777" w:rsidR="00C64B39" w:rsidRPr="007A4BD1" w:rsidRDefault="00C64B39" w:rsidP="00306D09">
                    <w:pPr>
                      <w:rPr>
                        <w:rFonts w:ascii="Arial" w:hAnsi="Arial" w:cs="Arial"/>
                        <w:b/>
                        <w:sz w:val="20"/>
                      </w:rPr>
                    </w:pPr>
                    <w:smartTag w:uri="urn:schemas-microsoft-com:office:smarttags" w:element="address">
                      <w:smartTag w:uri="urn:schemas-microsoft-com:office:smarttags" w:element="Street">
                        <w:r w:rsidRPr="007A4BD1">
                          <w:rPr>
                            <w:rFonts w:ascii="Arial" w:hAnsi="Arial" w:cs="Arial"/>
                            <w:b/>
                            <w:sz w:val="20"/>
                          </w:rPr>
                          <w:t>200 Lichfield Lane</w:t>
                        </w:r>
                      </w:smartTag>
                    </w:smartTag>
                  </w:p>
                  <w:p w14:paraId="4AF9CE45" w14:textId="77777777" w:rsidR="00C64B39" w:rsidRPr="007A4BD1" w:rsidRDefault="00C64B39" w:rsidP="00306D09">
                    <w:pPr>
                      <w:rPr>
                        <w:rFonts w:ascii="Arial" w:hAnsi="Arial" w:cs="Arial"/>
                        <w:b/>
                        <w:sz w:val="20"/>
                      </w:rPr>
                    </w:pPr>
                    <w:r w:rsidRPr="007A4BD1">
                      <w:rPr>
                        <w:rFonts w:ascii="Arial" w:hAnsi="Arial" w:cs="Arial"/>
                        <w:b/>
                        <w:sz w:val="20"/>
                      </w:rPr>
                      <w:t>Berry Hill</w:t>
                    </w:r>
                  </w:p>
                  <w:p w14:paraId="4AF9CE46" w14:textId="77777777" w:rsidR="00C64B39" w:rsidRPr="007A4BD1" w:rsidRDefault="00C64B39" w:rsidP="00306D09">
                    <w:pPr>
                      <w:rPr>
                        <w:rFonts w:ascii="Arial" w:hAnsi="Arial" w:cs="Arial"/>
                        <w:b/>
                        <w:sz w:val="20"/>
                      </w:rPr>
                    </w:pPr>
                    <w:smartTag w:uri="urn:schemas-microsoft-com:office:smarttags" w:element="City">
                      <w:smartTag w:uri="urn:schemas-microsoft-com:office:smarttags" w:element="place">
                        <w:r w:rsidRPr="007A4BD1">
                          <w:rPr>
                            <w:rFonts w:ascii="Arial" w:hAnsi="Arial" w:cs="Arial"/>
                            <w:b/>
                            <w:sz w:val="20"/>
                          </w:rPr>
                          <w:t>Mansfield</w:t>
                        </w:r>
                      </w:smartTag>
                    </w:smartTag>
                  </w:p>
                  <w:p w14:paraId="4AF9CE47" w14:textId="77777777" w:rsidR="00C64B39" w:rsidRPr="007A4BD1" w:rsidRDefault="00C64B39" w:rsidP="00306D09">
                    <w:pPr>
                      <w:rPr>
                        <w:rFonts w:ascii="Arial" w:hAnsi="Arial" w:cs="Arial"/>
                        <w:b/>
                        <w:sz w:val="20"/>
                      </w:rPr>
                    </w:pPr>
                    <w:r>
                      <w:rPr>
                        <w:rFonts w:ascii="Arial" w:hAnsi="Arial" w:cs="Arial"/>
                        <w:b/>
                        <w:sz w:val="20"/>
                      </w:rPr>
                      <w:t>Nottinghamshire</w:t>
                    </w:r>
                  </w:p>
                  <w:p w14:paraId="4AF9CE48" w14:textId="77777777" w:rsidR="00C64B39" w:rsidRPr="007A4BD1" w:rsidRDefault="00C64B39" w:rsidP="00306D09">
                    <w:pPr>
                      <w:rPr>
                        <w:rFonts w:ascii="Arial" w:hAnsi="Arial" w:cs="Arial"/>
                        <w:b/>
                        <w:sz w:val="20"/>
                      </w:rPr>
                    </w:pPr>
                    <w:r w:rsidRPr="007A4BD1">
                      <w:rPr>
                        <w:rFonts w:ascii="Arial" w:hAnsi="Arial" w:cs="Arial"/>
                        <w:b/>
                        <w:sz w:val="20"/>
                      </w:rPr>
                      <w:t>NG18 4RG</w:t>
                    </w:r>
                  </w:p>
                  <w:p w14:paraId="4AF9CE49" w14:textId="77777777" w:rsidR="00C64B39" w:rsidRDefault="00C64B39" w:rsidP="00306D09">
                    <w:pPr>
                      <w:rPr>
                        <w:rFonts w:ascii="Arial" w:hAnsi="Arial" w:cs="Arial"/>
                        <w:b/>
                        <w:noProof/>
                        <w:sz w:val="20"/>
                      </w:rPr>
                    </w:pPr>
                  </w:p>
                  <w:p w14:paraId="4AF9CE4A" w14:textId="77777777" w:rsidR="00C64B39" w:rsidRDefault="00C64B39" w:rsidP="00306D09">
                    <w:pPr>
                      <w:rPr>
                        <w:rFonts w:ascii="Arial" w:hAnsi="Arial" w:cs="Arial"/>
                        <w:b/>
                        <w:noProof/>
                        <w:sz w:val="20"/>
                      </w:rPr>
                    </w:pPr>
                    <w:r w:rsidRPr="007A4BD1">
                      <w:rPr>
                        <w:rFonts w:ascii="Arial" w:hAnsi="Arial" w:cs="Arial"/>
                        <w:b/>
                        <w:noProof/>
                        <w:sz w:val="20"/>
                      </w:rPr>
                      <w:t>Tel</w:t>
                    </w:r>
                    <w:r>
                      <w:rPr>
                        <w:rFonts w:ascii="Arial" w:hAnsi="Arial" w:cs="Arial"/>
                        <w:b/>
                        <w:noProof/>
                        <w:sz w:val="20"/>
                      </w:rPr>
                      <w:t xml:space="preserve">: </w:t>
                    </w:r>
                    <w:r>
                      <w:rPr>
                        <w:rFonts w:ascii="Arial" w:hAnsi="Arial" w:cs="Arial"/>
                        <w:b/>
                        <w:noProof/>
                        <w:sz w:val="20"/>
                      </w:rPr>
                      <w:tab/>
                    </w:r>
                    <w:r w:rsidRPr="007A4BD1">
                      <w:rPr>
                        <w:rFonts w:ascii="Arial" w:hAnsi="Arial" w:cs="Arial"/>
                        <w:b/>
                        <w:noProof/>
                        <w:sz w:val="20"/>
                      </w:rPr>
                      <w:t xml:space="preserve">01623 </w:t>
                    </w:r>
                    <w:r>
                      <w:rPr>
                        <w:rFonts w:ascii="Arial" w:hAnsi="Arial" w:cs="Arial"/>
                        <w:b/>
                        <w:noProof/>
                        <w:sz w:val="20"/>
                      </w:rPr>
                      <w:t>637 119</w:t>
                    </w:r>
                    <w:r w:rsidRPr="007A4BD1">
                      <w:rPr>
                        <w:rFonts w:ascii="Arial" w:hAnsi="Arial" w:cs="Arial"/>
                        <w:b/>
                        <w:noProof/>
                        <w:sz w:val="20"/>
                      </w:rPr>
                      <w:t xml:space="preserve"> (</w:t>
                    </w:r>
                    <w:r>
                      <w:rPr>
                        <w:rFonts w:ascii="Arial" w:hAnsi="Arial" w:cs="Arial"/>
                        <w:b/>
                        <w:noProof/>
                        <w:sz w:val="20"/>
                      </w:rPr>
                      <w:t>Planning Enquiries</w:t>
                    </w:r>
                    <w:r w:rsidRPr="007A4BD1">
                      <w:rPr>
                        <w:rFonts w:ascii="Arial" w:hAnsi="Arial" w:cs="Arial"/>
                        <w:b/>
                        <w:noProof/>
                        <w:sz w:val="20"/>
                      </w:rPr>
                      <w:t>)</w:t>
                    </w:r>
                  </w:p>
                  <w:p w14:paraId="4AF9CE4B" w14:textId="77777777" w:rsidR="00C64B39" w:rsidRDefault="00C64B39" w:rsidP="00306D09">
                    <w:pPr>
                      <w:rPr>
                        <w:rFonts w:ascii="Arial" w:hAnsi="Arial" w:cs="Arial"/>
                        <w:b/>
                        <w:sz w:val="20"/>
                      </w:rPr>
                    </w:pPr>
                    <w:r>
                      <w:rPr>
                        <w:rFonts w:ascii="Arial" w:hAnsi="Arial" w:cs="Arial"/>
                        <w:b/>
                        <w:noProof/>
                        <w:sz w:val="20"/>
                      </w:rPr>
                      <w:tab/>
                    </w:r>
                  </w:p>
                  <w:p w14:paraId="4AF9CE4C" w14:textId="77777777" w:rsidR="00C64B39" w:rsidRDefault="00C64B39" w:rsidP="00306D09">
                    <w:pPr>
                      <w:rPr>
                        <w:rFonts w:ascii="Arial" w:hAnsi="Arial" w:cs="Arial"/>
                        <w:b/>
                        <w:sz w:val="20"/>
                      </w:rPr>
                    </w:pPr>
                    <w:r w:rsidRPr="002B2F7F">
                      <w:rPr>
                        <w:rFonts w:ascii="Arial" w:hAnsi="Arial" w:cs="Arial"/>
                        <w:b/>
                        <w:sz w:val="20"/>
                      </w:rPr>
                      <w:t xml:space="preserve">Email: </w:t>
                    </w:r>
                    <w:r>
                      <w:rPr>
                        <w:rFonts w:ascii="Arial" w:hAnsi="Arial" w:cs="Arial"/>
                        <w:b/>
                        <w:sz w:val="20"/>
                      </w:rPr>
                      <w:tab/>
                    </w:r>
                    <w:hyperlink r:id="rId5" w:history="1">
                      <w:r w:rsidRPr="00B43700">
                        <w:rPr>
                          <w:rStyle w:val="Hyperlink"/>
                          <w:rFonts w:ascii="Arial" w:hAnsi="Arial" w:cs="Arial"/>
                          <w:b/>
                          <w:sz w:val="20"/>
                        </w:rPr>
                        <w:t>planningconsultation@coal.gov.uk</w:t>
                      </w:r>
                    </w:hyperlink>
                  </w:p>
                  <w:p w14:paraId="4AF9CE4D" w14:textId="77777777" w:rsidR="00C64B39" w:rsidRDefault="00C64B39" w:rsidP="00306D09">
                    <w:pPr>
                      <w:rPr>
                        <w:rFonts w:ascii="Arial" w:hAnsi="Arial" w:cs="Arial"/>
                        <w:b/>
                        <w:sz w:val="20"/>
                      </w:rPr>
                    </w:pPr>
                  </w:p>
                  <w:p w14:paraId="4AF9CE4E" w14:textId="77777777" w:rsidR="00C64B39" w:rsidRDefault="00C64B39" w:rsidP="00306D09">
                    <w:pPr>
                      <w:rPr>
                        <w:rFonts w:ascii="Arial" w:hAnsi="Arial" w:cs="Arial"/>
                        <w:b/>
                        <w:sz w:val="20"/>
                      </w:rPr>
                    </w:pPr>
                    <w:r w:rsidRPr="002B2F7F">
                      <w:rPr>
                        <w:rFonts w:ascii="Arial" w:hAnsi="Arial" w:cs="Arial"/>
                        <w:b/>
                        <w:sz w:val="20"/>
                      </w:rPr>
                      <w:t xml:space="preserve">Web: </w:t>
                    </w:r>
                    <w:r>
                      <w:rPr>
                        <w:rFonts w:ascii="Arial" w:hAnsi="Arial" w:cs="Arial"/>
                        <w:b/>
                        <w:sz w:val="20"/>
                      </w:rPr>
                      <w:t xml:space="preserve"> </w:t>
                    </w:r>
                    <w:r>
                      <w:rPr>
                        <w:rFonts w:ascii="Arial" w:hAnsi="Arial" w:cs="Arial"/>
                        <w:b/>
                        <w:sz w:val="20"/>
                      </w:rPr>
                      <w:tab/>
                    </w:r>
                    <w:hyperlink r:id="rId6" w:history="1">
                      <w:r w:rsidR="002E4D9F">
                        <w:rPr>
                          <w:rStyle w:val="Hyperlink"/>
                          <w:rFonts w:ascii="Arial" w:hAnsi="Arial" w:cs="Arial"/>
                          <w:b/>
                          <w:sz w:val="20"/>
                        </w:rPr>
                        <w:t>www.gov.uk/coalauthority</w:t>
                      </w:r>
                    </w:hyperlink>
                  </w:p>
                  <w:p w14:paraId="4AF9CE4F" w14:textId="77777777" w:rsidR="00C64B39" w:rsidRDefault="00C64B39" w:rsidP="00306D09">
                    <w:pPr>
                      <w:rPr>
                        <w:rFonts w:ascii="Arial" w:hAnsi="Arial" w:cs="Arial"/>
                        <w:b/>
                        <w:sz w:val="20"/>
                      </w:rPr>
                    </w:pPr>
                    <w:r>
                      <w:rPr>
                        <w:rFonts w:ascii="Arial" w:hAnsi="Arial" w:cs="Arial"/>
                        <w:b/>
                        <w:sz w:val="20"/>
                      </w:rPr>
                      <w:t xml:space="preserve"> </w:t>
                    </w:r>
                  </w:p>
                  <w:p w14:paraId="4AF9CE50" w14:textId="77777777" w:rsidR="00C64B39" w:rsidRDefault="00C64B39" w:rsidP="00306D09">
                    <w:pPr>
                      <w:tabs>
                        <w:tab w:val="left" w:pos="658"/>
                      </w:tabs>
                      <w:rPr>
                        <w:rFonts w:ascii="Arial" w:hAnsi="Arial" w:cs="Arial"/>
                        <w:b/>
                        <w:sz w:val="20"/>
                      </w:rPr>
                    </w:pPr>
                  </w:p>
                  <w:p w14:paraId="4AF9CE51" w14:textId="77777777" w:rsidR="00C64B39" w:rsidRDefault="00C64B39" w:rsidP="00306D09">
                    <w:pPr>
                      <w:tabs>
                        <w:tab w:val="left" w:pos="658"/>
                      </w:tabs>
                      <w:rPr>
                        <w:rFonts w:ascii="Arial" w:hAnsi="Arial" w:cs="Arial"/>
                        <w:b/>
                        <w:sz w:val="20"/>
                      </w:rPr>
                    </w:pPr>
                  </w:p>
                  <w:p w14:paraId="4AF9CE52" w14:textId="77777777" w:rsidR="00C64B39" w:rsidRDefault="00C64B39" w:rsidP="00306D09">
                    <w:pPr>
                      <w:tabs>
                        <w:tab w:val="left" w:pos="658"/>
                      </w:tabs>
                      <w:rPr>
                        <w:rFonts w:ascii="Arial" w:hAnsi="Arial" w:cs="Arial"/>
                        <w:b/>
                        <w:sz w:val="20"/>
                      </w:rPr>
                    </w:pPr>
                  </w:p>
                  <w:p w14:paraId="4AF9CE53" w14:textId="77777777" w:rsidR="00C64B39" w:rsidRPr="002B2F7F" w:rsidRDefault="00C64B39" w:rsidP="00306D09">
                    <w:pPr>
                      <w:tabs>
                        <w:tab w:val="left" w:pos="658"/>
                      </w:tabs>
                      <w:rPr>
                        <w:rFonts w:ascii="Arial" w:hAnsi="Arial" w:cs="Arial"/>
                        <w:b/>
                        <w:sz w:val="22"/>
                      </w:rPr>
                    </w:pPr>
                  </w:p>
                  <w:p w14:paraId="4AF9CE54" w14:textId="77777777" w:rsidR="00C64B39" w:rsidRPr="002B2F7F" w:rsidRDefault="00C64B39" w:rsidP="00306D09">
                    <w:pPr>
                      <w:rPr>
                        <w:rFonts w:ascii="Arial" w:hAnsi="Arial"/>
                      </w:rPr>
                    </w:pPr>
                  </w:p>
                </w:txbxContent>
              </v:textbox>
              <w10:wrap type="topAndBottom" anchory="page"/>
              <w10:anchorlock/>
            </v:shape>
          </w:pict>
        </mc:Fallback>
      </mc:AlternateContent>
    </w:r>
    <w:r>
      <w:rPr>
        <w:noProof/>
      </w:rPr>
      <w:drawing>
        <wp:anchor distT="0" distB="0" distL="114300" distR="114300" simplePos="0" relativeHeight="251656704" behindDoc="0" locked="1" layoutInCell="1" allowOverlap="1" wp14:anchorId="4AF9CE43" wp14:editId="3D53A16C">
          <wp:simplePos x="0" y="0"/>
          <wp:positionH relativeFrom="column">
            <wp:posOffset>2343150</wp:posOffset>
          </wp:positionH>
          <wp:positionV relativeFrom="page">
            <wp:posOffset>643255</wp:posOffset>
          </wp:positionV>
          <wp:extent cx="857250" cy="638175"/>
          <wp:effectExtent l="0" t="0" r="0" b="9525"/>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57250" cy="63817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45D9566"/>
    <w:multiLevelType w:val="hybridMultilevel"/>
    <w:tmpl w:val="A0C42BC0"/>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nsid w:val="0A6BA1C2"/>
    <w:multiLevelType w:val="hybridMultilevel"/>
    <w:tmpl w:val="730ABCF7"/>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nsid w:val="34B66566"/>
    <w:multiLevelType w:val="hybridMultilevel"/>
    <w:tmpl w:val="4AAC4A4F"/>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nsid w:val="60DE69F0"/>
    <w:multiLevelType w:val="hybridMultilevel"/>
    <w:tmpl w:val="D9345E20"/>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4">
    <w:nsid w:val="6D8826C5"/>
    <w:multiLevelType w:val="hybridMultilevel"/>
    <w:tmpl w:val="5B318DFB"/>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4"/>
  </w:num>
  <w:num w:numId="2">
    <w:abstractNumId w:val="1"/>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Full" w:cryptAlgorithmClass="hash" w:cryptAlgorithmType="typeAny" w:cryptAlgorithmSid="4" w:cryptSpinCount="100000" w:hash="bd3a8Bfx5d8bWdX1dGEjYrRfkCk=" w:salt="aiicQ9WDhBRQ5fGdz9sn0w=="/>
  <w:defaultTabStop w:val="720"/>
  <w:noPunctuationKerning/>
  <w:characterSpacingControl w:val="doNotCompress"/>
  <w:hdrShapeDefaults>
    <o:shapedefaults v:ext="edit" spidmax="20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518F"/>
    <w:rsid w:val="00005CEF"/>
    <w:rsid w:val="000120D1"/>
    <w:rsid w:val="000132BB"/>
    <w:rsid w:val="000215E3"/>
    <w:rsid w:val="00031864"/>
    <w:rsid w:val="00032FB2"/>
    <w:rsid w:val="0003336F"/>
    <w:rsid w:val="000402AF"/>
    <w:rsid w:val="000575DE"/>
    <w:rsid w:val="00057FDB"/>
    <w:rsid w:val="000609FC"/>
    <w:rsid w:val="000801F1"/>
    <w:rsid w:val="00080FF6"/>
    <w:rsid w:val="000811E8"/>
    <w:rsid w:val="00082E24"/>
    <w:rsid w:val="00084E26"/>
    <w:rsid w:val="0008702F"/>
    <w:rsid w:val="000915CC"/>
    <w:rsid w:val="00092DCA"/>
    <w:rsid w:val="0009511F"/>
    <w:rsid w:val="00095EA3"/>
    <w:rsid w:val="000B2FE8"/>
    <w:rsid w:val="000C0100"/>
    <w:rsid w:val="000C14C3"/>
    <w:rsid w:val="000C327C"/>
    <w:rsid w:val="000C6595"/>
    <w:rsid w:val="000D0FEC"/>
    <w:rsid w:val="000D2971"/>
    <w:rsid w:val="000D2F56"/>
    <w:rsid w:val="000D58C9"/>
    <w:rsid w:val="000D73D4"/>
    <w:rsid w:val="000E3D30"/>
    <w:rsid w:val="000E3D67"/>
    <w:rsid w:val="000E7D55"/>
    <w:rsid w:val="000F62F2"/>
    <w:rsid w:val="00101298"/>
    <w:rsid w:val="0010423C"/>
    <w:rsid w:val="00113B30"/>
    <w:rsid w:val="00130E98"/>
    <w:rsid w:val="00145B51"/>
    <w:rsid w:val="00167535"/>
    <w:rsid w:val="0017138D"/>
    <w:rsid w:val="00174FDF"/>
    <w:rsid w:val="00175733"/>
    <w:rsid w:val="00180FFE"/>
    <w:rsid w:val="00181866"/>
    <w:rsid w:val="00192957"/>
    <w:rsid w:val="001A3345"/>
    <w:rsid w:val="001A7F0E"/>
    <w:rsid w:val="001B2060"/>
    <w:rsid w:val="001B4244"/>
    <w:rsid w:val="001B5527"/>
    <w:rsid w:val="001B636E"/>
    <w:rsid w:val="001B7DDC"/>
    <w:rsid w:val="001C0068"/>
    <w:rsid w:val="001D34F1"/>
    <w:rsid w:val="001D4C4C"/>
    <w:rsid w:val="001D6B23"/>
    <w:rsid w:val="001E4A0D"/>
    <w:rsid w:val="001E59E4"/>
    <w:rsid w:val="001F3562"/>
    <w:rsid w:val="002032FA"/>
    <w:rsid w:val="00203AE1"/>
    <w:rsid w:val="00206AF0"/>
    <w:rsid w:val="0021598E"/>
    <w:rsid w:val="00223431"/>
    <w:rsid w:val="00224C18"/>
    <w:rsid w:val="00230EAB"/>
    <w:rsid w:val="002336D6"/>
    <w:rsid w:val="00234D82"/>
    <w:rsid w:val="00237047"/>
    <w:rsid w:val="00242666"/>
    <w:rsid w:val="00242FB3"/>
    <w:rsid w:val="00250C9E"/>
    <w:rsid w:val="00253407"/>
    <w:rsid w:val="00257488"/>
    <w:rsid w:val="00261A84"/>
    <w:rsid w:val="0028176E"/>
    <w:rsid w:val="0028322E"/>
    <w:rsid w:val="00293891"/>
    <w:rsid w:val="002968C2"/>
    <w:rsid w:val="002A6821"/>
    <w:rsid w:val="002A6D5D"/>
    <w:rsid w:val="002A76C3"/>
    <w:rsid w:val="002A7C70"/>
    <w:rsid w:val="002B2F7F"/>
    <w:rsid w:val="002B4022"/>
    <w:rsid w:val="002B516A"/>
    <w:rsid w:val="002C1C57"/>
    <w:rsid w:val="002C2ABA"/>
    <w:rsid w:val="002C5357"/>
    <w:rsid w:val="002D12BE"/>
    <w:rsid w:val="002D474B"/>
    <w:rsid w:val="002D4CEF"/>
    <w:rsid w:val="002D78F5"/>
    <w:rsid w:val="002E0365"/>
    <w:rsid w:val="002E08A7"/>
    <w:rsid w:val="002E4D9F"/>
    <w:rsid w:val="002F1EB2"/>
    <w:rsid w:val="00306D09"/>
    <w:rsid w:val="00306EE4"/>
    <w:rsid w:val="003140FE"/>
    <w:rsid w:val="00327BEF"/>
    <w:rsid w:val="003438EC"/>
    <w:rsid w:val="0034586D"/>
    <w:rsid w:val="003469C0"/>
    <w:rsid w:val="0035159D"/>
    <w:rsid w:val="00360664"/>
    <w:rsid w:val="00370779"/>
    <w:rsid w:val="00374361"/>
    <w:rsid w:val="00375034"/>
    <w:rsid w:val="00381923"/>
    <w:rsid w:val="00393594"/>
    <w:rsid w:val="00395292"/>
    <w:rsid w:val="003A52C4"/>
    <w:rsid w:val="003A584D"/>
    <w:rsid w:val="003B369A"/>
    <w:rsid w:val="003B3B0A"/>
    <w:rsid w:val="003B5763"/>
    <w:rsid w:val="003D27CC"/>
    <w:rsid w:val="003D3B47"/>
    <w:rsid w:val="003D3F07"/>
    <w:rsid w:val="003E127C"/>
    <w:rsid w:val="003E71FB"/>
    <w:rsid w:val="003F124C"/>
    <w:rsid w:val="003F12FE"/>
    <w:rsid w:val="004008AE"/>
    <w:rsid w:val="00401FC2"/>
    <w:rsid w:val="00402454"/>
    <w:rsid w:val="00407D01"/>
    <w:rsid w:val="00420685"/>
    <w:rsid w:val="004244A6"/>
    <w:rsid w:val="004254BD"/>
    <w:rsid w:val="004257EE"/>
    <w:rsid w:val="00430999"/>
    <w:rsid w:val="00432C93"/>
    <w:rsid w:val="004346AA"/>
    <w:rsid w:val="0045577F"/>
    <w:rsid w:val="00461296"/>
    <w:rsid w:val="00462B18"/>
    <w:rsid w:val="00464502"/>
    <w:rsid w:val="00467A67"/>
    <w:rsid w:val="00467AF3"/>
    <w:rsid w:val="00470EEF"/>
    <w:rsid w:val="00484E72"/>
    <w:rsid w:val="00486D9C"/>
    <w:rsid w:val="00486FAB"/>
    <w:rsid w:val="00492A5D"/>
    <w:rsid w:val="00493B1C"/>
    <w:rsid w:val="00496C36"/>
    <w:rsid w:val="004A3DD9"/>
    <w:rsid w:val="004B7CA6"/>
    <w:rsid w:val="004C4164"/>
    <w:rsid w:val="004D06A4"/>
    <w:rsid w:val="004D3A0E"/>
    <w:rsid w:val="005116DD"/>
    <w:rsid w:val="00514F6D"/>
    <w:rsid w:val="00524670"/>
    <w:rsid w:val="00532165"/>
    <w:rsid w:val="00532F31"/>
    <w:rsid w:val="00533668"/>
    <w:rsid w:val="00543F4B"/>
    <w:rsid w:val="0056117D"/>
    <w:rsid w:val="00562467"/>
    <w:rsid w:val="00573010"/>
    <w:rsid w:val="005748DA"/>
    <w:rsid w:val="0057703E"/>
    <w:rsid w:val="00577FEF"/>
    <w:rsid w:val="00591A2C"/>
    <w:rsid w:val="00592BFE"/>
    <w:rsid w:val="00597DA0"/>
    <w:rsid w:val="005A66DD"/>
    <w:rsid w:val="005B1785"/>
    <w:rsid w:val="005B35DD"/>
    <w:rsid w:val="005D01DF"/>
    <w:rsid w:val="005D155D"/>
    <w:rsid w:val="005E38CB"/>
    <w:rsid w:val="005F5899"/>
    <w:rsid w:val="005F7419"/>
    <w:rsid w:val="00600EA1"/>
    <w:rsid w:val="00603F84"/>
    <w:rsid w:val="00606510"/>
    <w:rsid w:val="006156BF"/>
    <w:rsid w:val="00621084"/>
    <w:rsid w:val="00621944"/>
    <w:rsid w:val="006253C1"/>
    <w:rsid w:val="006355A0"/>
    <w:rsid w:val="00636E33"/>
    <w:rsid w:val="00641679"/>
    <w:rsid w:val="00655A32"/>
    <w:rsid w:val="00657B07"/>
    <w:rsid w:val="00657C7C"/>
    <w:rsid w:val="006644BF"/>
    <w:rsid w:val="00666CFF"/>
    <w:rsid w:val="00671E00"/>
    <w:rsid w:val="00672B1D"/>
    <w:rsid w:val="00674AD2"/>
    <w:rsid w:val="006855C4"/>
    <w:rsid w:val="00691DEE"/>
    <w:rsid w:val="0069739C"/>
    <w:rsid w:val="006A044B"/>
    <w:rsid w:val="006A5C07"/>
    <w:rsid w:val="006B67A8"/>
    <w:rsid w:val="006C0027"/>
    <w:rsid w:val="006D509B"/>
    <w:rsid w:val="006D6AC0"/>
    <w:rsid w:val="006D6EB3"/>
    <w:rsid w:val="006E6A4D"/>
    <w:rsid w:val="006F2353"/>
    <w:rsid w:val="006F3A02"/>
    <w:rsid w:val="006F577C"/>
    <w:rsid w:val="006F6F36"/>
    <w:rsid w:val="007016C5"/>
    <w:rsid w:val="007036F5"/>
    <w:rsid w:val="00704B7F"/>
    <w:rsid w:val="00704E89"/>
    <w:rsid w:val="00711461"/>
    <w:rsid w:val="00712035"/>
    <w:rsid w:val="00712ED7"/>
    <w:rsid w:val="00716E12"/>
    <w:rsid w:val="0072049D"/>
    <w:rsid w:val="00720B7F"/>
    <w:rsid w:val="00720C9A"/>
    <w:rsid w:val="00726902"/>
    <w:rsid w:val="00737191"/>
    <w:rsid w:val="00746BC5"/>
    <w:rsid w:val="007622A8"/>
    <w:rsid w:val="00775465"/>
    <w:rsid w:val="007836AA"/>
    <w:rsid w:val="00783984"/>
    <w:rsid w:val="00786BEF"/>
    <w:rsid w:val="00787076"/>
    <w:rsid w:val="007931A5"/>
    <w:rsid w:val="00795572"/>
    <w:rsid w:val="00795884"/>
    <w:rsid w:val="007A4BD1"/>
    <w:rsid w:val="007A64B0"/>
    <w:rsid w:val="007B1515"/>
    <w:rsid w:val="007B2798"/>
    <w:rsid w:val="007B6687"/>
    <w:rsid w:val="007B6EE7"/>
    <w:rsid w:val="007C7FEC"/>
    <w:rsid w:val="007D2B07"/>
    <w:rsid w:val="007D46BD"/>
    <w:rsid w:val="007E423C"/>
    <w:rsid w:val="007F3ED0"/>
    <w:rsid w:val="007F7813"/>
    <w:rsid w:val="00811034"/>
    <w:rsid w:val="008149B2"/>
    <w:rsid w:val="008163AD"/>
    <w:rsid w:val="00817F92"/>
    <w:rsid w:val="0082563D"/>
    <w:rsid w:val="00827ED7"/>
    <w:rsid w:val="008322EA"/>
    <w:rsid w:val="00846F0A"/>
    <w:rsid w:val="008534CF"/>
    <w:rsid w:val="008557BC"/>
    <w:rsid w:val="0087197C"/>
    <w:rsid w:val="008747D3"/>
    <w:rsid w:val="00874CA2"/>
    <w:rsid w:val="0087689B"/>
    <w:rsid w:val="00877523"/>
    <w:rsid w:val="00885007"/>
    <w:rsid w:val="00887236"/>
    <w:rsid w:val="00891EE5"/>
    <w:rsid w:val="0089487F"/>
    <w:rsid w:val="008A005D"/>
    <w:rsid w:val="008A052F"/>
    <w:rsid w:val="008A66CD"/>
    <w:rsid w:val="008A7F80"/>
    <w:rsid w:val="008B1CAC"/>
    <w:rsid w:val="008C50BC"/>
    <w:rsid w:val="008D0158"/>
    <w:rsid w:val="008D13B8"/>
    <w:rsid w:val="008D3F8F"/>
    <w:rsid w:val="008D46E5"/>
    <w:rsid w:val="008D55C1"/>
    <w:rsid w:val="008E5575"/>
    <w:rsid w:val="008E5CBC"/>
    <w:rsid w:val="008E74F2"/>
    <w:rsid w:val="00901358"/>
    <w:rsid w:val="00904CA9"/>
    <w:rsid w:val="00905B69"/>
    <w:rsid w:val="0090781A"/>
    <w:rsid w:val="00910179"/>
    <w:rsid w:val="00910321"/>
    <w:rsid w:val="0091315B"/>
    <w:rsid w:val="009231F0"/>
    <w:rsid w:val="0092575D"/>
    <w:rsid w:val="0093523B"/>
    <w:rsid w:val="009352FA"/>
    <w:rsid w:val="0094013A"/>
    <w:rsid w:val="00942961"/>
    <w:rsid w:val="00942D15"/>
    <w:rsid w:val="009478AC"/>
    <w:rsid w:val="00947DCF"/>
    <w:rsid w:val="0095511C"/>
    <w:rsid w:val="00963641"/>
    <w:rsid w:val="00974394"/>
    <w:rsid w:val="009819BB"/>
    <w:rsid w:val="00984792"/>
    <w:rsid w:val="00991596"/>
    <w:rsid w:val="00994C0E"/>
    <w:rsid w:val="009B21D2"/>
    <w:rsid w:val="009B7919"/>
    <w:rsid w:val="009C1D99"/>
    <w:rsid w:val="009E2D62"/>
    <w:rsid w:val="009E2DD4"/>
    <w:rsid w:val="009E596D"/>
    <w:rsid w:val="009F3425"/>
    <w:rsid w:val="009F44EA"/>
    <w:rsid w:val="009F4C8D"/>
    <w:rsid w:val="009F60DE"/>
    <w:rsid w:val="00A01844"/>
    <w:rsid w:val="00A02BB6"/>
    <w:rsid w:val="00A02E45"/>
    <w:rsid w:val="00A1102A"/>
    <w:rsid w:val="00A111AC"/>
    <w:rsid w:val="00A14CFE"/>
    <w:rsid w:val="00A15203"/>
    <w:rsid w:val="00A1678D"/>
    <w:rsid w:val="00A2099B"/>
    <w:rsid w:val="00A265C1"/>
    <w:rsid w:val="00A26895"/>
    <w:rsid w:val="00A428F3"/>
    <w:rsid w:val="00A4733E"/>
    <w:rsid w:val="00A52D1B"/>
    <w:rsid w:val="00A6166A"/>
    <w:rsid w:val="00A61BAA"/>
    <w:rsid w:val="00A672B5"/>
    <w:rsid w:val="00A71848"/>
    <w:rsid w:val="00A845D5"/>
    <w:rsid w:val="00A90F65"/>
    <w:rsid w:val="00A918E8"/>
    <w:rsid w:val="00A92D1E"/>
    <w:rsid w:val="00AA0BD0"/>
    <w:rsid w:val="00AA2450"/>
    <w:rsid w:val="00AA32D8"/>
    <w:rsid w:val="00AB424D"/>
    <w:rsid w:val="00AB67FC"/>
    <w:rsid w:val="00AC08CC"/>
    <w:rsid w:val="00AC3B73"/>
    <w:rsid w:val="00AE266E"/>
    <w:rsid w:val="00AE2717"/>
    <w:rsid w:val="00AE6E25"/>
    <w:rsid w:val="00AE7935"/>
    <w:rsid w:val="00AF319C"/>
    <w:rsid w:val="00AF7C1D"/>
    <w:rsid w:val="00B00021"/>
    <w:rsid w:val="00B10543"/>
    <w:rsid w:val="00B179B5"/>
    <w:rsid w:val="00B17D4D"/>
    <w:rsid w:val="00B230CD"/>
    <w:rsid w:val="00B30269"/>
    <w:rsid w:val="00B43700"/>
    <w:rsid w:val="00B54580"/>
    <w:rsid w:val="00B56C6A"/>
    <w:rsid w:val="00B57B30"/>
    <w:rsid w:val="00B617CD"/>
    <w:rsid w:val="00B66389"/>
    <w:rsid w:val="00B66853"/>
    <w:rsid w:val="00B676DE"/>
    <w:rsid w:val="00B714F6"/>
    <w:rsid w:val="00B72342"/>
    <w:rsid w:val="00BA253F"/>
    <w:rsid w:val="00BA4848"/>
    <w:rsid w:val="00BA7428"/>
    <w:rsid w:val="00BB07EC"/>
    <w:rsid w:val="00BB653E"/>
    <w:rsid w:val="00BC5FC8"/>
    <w:rsid w:val="00BC70F9"/>
    <w:rsid w:val="00BD154B"/>
    <w:rsid w:val="00BE33A7"/>
    <w:rsid w:val="00BE4765"/>
    <w:rsid w:val="00BF363B"/>
    <w:rsid w:val="00BF6A7B"/>
    <w:rsid w:val="00C005FA"/>
    <w:rsid w:val="00C00ECB"/>
    <w:rsid w:val="00C01F66"/>
    <w:rsid w:val="00C02B44"/>
    <w:rsid w:val="00C039B2"/>
    <w:rsid w:val="00C06333"/>
    <w:rsid w:val="00C22F74"/>
    <w:rsid w:val="00C26E40"/>
    <w:rsid w:val="00C35158"/>
    <w:rsid w:val="00C353EB"/>
    <w:rsid w:val="00C36F35"/>
    <w:rsid w:val="00C400F5"/>
    <w:rsid w:val="00C5048B"/>
    <w:rsid w:val="00C54F0C"/>
    <w:rsid w:val="00C568D7"/>
    <w:rsid w:val="00C57A79"/>
    <w:rsid w:val="00C60202"/>
    <w:rsid w:val="00C61130"/>
    <w:rsid w:val="00C64B39"/>
    <w:rsid w:val="00C7287B"/>
    <w:rsid w:val="00C73722"/>
    <w:rsid w:val="00C91A51"/>
    <w:rsid w:val="00C94044"/>
    <w:rsid w:val="00C9537D"/>
    <w:rsid w:val="00C953F3"/>
    <w:rsid w:val="00CA2A86"/>
    <w:rsid w:val="00CA3517"/>
    <w:rsid w:val="00CA4B47"/>
    <w:rsid w:val="00CB0823"/>
    <w:rsid w:val="00CB1289"/>
    <w:rsid w:val="00CB3EF0"/>
    <w:rsid w:val="00CC1D9A"/>
    <w:rsid w:val="00CD31E1"/>
    <w:rsid w:val="00CD56A5"/>
    <w:rsid w:val="00CD5C30"/>
    <w:rsid w:val="00CE19F8"/>
    <w:rsid w:val="00CE4ED8"/>
    <w:rsid w:val="00CF14CF"/>
    <w:rsid w:val="00CF7D7A"/>
    <w:rsid w:val="00D06085"/>
    <w:rsid w:val="00D1076E"/>
    <w:rsid w:val="00D21960"/>
    <w:rsid w:val="00D424A4"/>
    <w:rsid w:val="00D45262"/>
    <w:rsid w:val="00D525CE"/>
    <w:rsid w:val="00D64EC1"/>
    <w:rsid w:val="00D74CA6"/>
    <w:rsid w:val="00D7729B"/>
    <w:rsid w:val="00D8518F"/>
    <w:rsid w:val="00D85FAB"/>
    <w:rsid w:val="00D87C99"/>
    <w:rsid w:val="00D9598A"/>
    <w:rsid w:val="00D96A31"/>
    <w:rsid w:val="00D97537"/>
    <w:rsid w:val="00DA09E0"/>
    <w:rsid w:val="00DA1310"/>
    <w:rsid w:val="00DA3BEF"/>
    <w:rsid w:val="00DA424D"/>
    <w:rsid w:val="00DA63E5"/>
    <w:rsid w:val="00DA6DCB"/>
    <w:rsid w:val="00DC208D"/>
    <w:rsid w:val="00DC383D"/>
    <w:rsid w:val="00DC3FE9"/>
    <w:rsid w:val="00DC7D3A"/>
    <w:rsid w:val="00DD0E65"/>
    <w:rsid w:val="00DD7FDA"/>
    <w:rsid w:val="00DE75CD"/>
    <w:rsid w:val="00DF2C38"/>
    <w:rsid w:val="00DF322B"/>
    <w:rsid w:val="00DF6D07"/>
    <w:rsid w:val="00DF6E46"/>
    <w:rsid w:val="00E136CC"/>
    <w:rsid w:val="00E17120"/>
    <w:rsid w:val="00E21878"/>
    <w:rsid w:val="00E22C4F"/>
    <w:rsid w:val="00E24C36"/>
    <w:rsid w:val="00E260FB"/>
    <w:rsid w:val="00E374F9"/>
    <w:rsid w:val="00E47D59"/>
    <w:rsid w:val="00E50AA4"/>
    <w:rsid w:val="00E50D7D"/>
    <w:rsid w:val="00E51426"/>
    <w:rsid w:val="00E536D2"/>
    <w:rsid w:val="00E60158"/>
    <w:rsid w:val="00E608F2"/>
    <w:rsid w:val="00E62E86"/>
    <w:rsid w:val="00E635A0"/>
    <w:rsid w:val="00E66DAD"/>
    <w:rsid w:val="00E721E9"/>
    <w:rsid w:val="00E87E43"/>
    <w:rsid w:val="00E94595"/>
    <w:rsid w:val="00E94EDE"/>
    <w:rsid w:val="00EA530C"/>
    <w:rsid w:val="00EA73CF"/>
    <w:rsid w:val="00EB0CEE"/>
    <w:rsid w:val="00EB33D3"/>
    <w:rsid w:val="00EB6C35"/>
    <w:rsid w:val="00EB78FA"/>
    <w:rsid w:val="00EC028A"/>
    <w:rsid w:val="00EC76F1"/>
    <w:rsid w:val="00EC77FA"/>
    <w:rsid w:val="00ED184E"/>
    <w:rsid w:val="00ED2E04"/>
    <w:rsid w:val="00EE0053"/>
    <w:rsid w:val="00EE4A05"/>
    <w:rsid w:val="00EE5E38"/>
    <w:rsid w:val="00EF1B53"/>
    <w:rsid w:val="00EF4E80"/>
    <w:rsid w:val="00F078A2"/>
    <w:rsid w:val="00F13C3C"/>
    <w:rsid w:val="00F14FC7"/>
    <w:rsid w:val="00F160B8"/>
    <w:rsid w:val="00F32992"/>
    <w:rsid w:val="00F47632"/>
    <w:rsid w:val="00F50511"/>
    <w:rsid w:val="00F56E3B"/>
    <w:rsid w:val="00F6151F"/>
    <w:rsid w:val="00F7109A"/>
    <w:rsid w:val="00F758FB"/>
    <w:rsid w:val="00F83DFB"/>
    <w:rsid w:val="00F842EC"/>
    <w:rsid w:val="00FA4B14"/>
    <w:rsid w:val="00FC3263"/>
    <w:rsid w:val="00FC4D0B"/>
    <w:rsid w:val="00FC72DA"/>
    <w:rsid w:val="00FD299F"/>
    <w:rsid w:val="00FD659B"/>
    <w:rsid w:val="00FE33A3"/>
    <w:rsid w:val="00FF467C"/>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place"/>
  <w:smartTagType w:namespaceuri="urn:schemas-microsoft-com:office:smarttags" w:name="address"/>
  <w:smartTagType w:namespaceuri="urn:schemas-microsoft-com:office:smarttags" w:name="Street"/>
  <w:shapeDefaults>
    <o:shapedefaults v:ext="edit" spidmax="2057"/>
    <o:shapelayout v:ext="edit">
      <o:idmap v:ext="edit" data="1"/>
    </o:shapelayout>
  </w:shapeDefaults>
  <w:decimalSymbol w:val="."/>
  <w:listSeparator w:val=","/>
  <w14:docId w14:val="4AF9CD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1310"/>
    <w:rPr>
      <w:sz w:val="24"/>
    </w:rPr>
  </w:style>
  <w:style w:type="paragraph" w:styleId="Heading6">
    <w:name w:val="heading 6"/>
    <w:basedOn w:val="Normal"/>
    <w:next w:val="Normal"/>
    <w:link w:val="Heading6Char"/>
    <w:uiPriority w:val="99"/>
    <w:qFormat/>
    <w:rsid w:val="00082E24"/>
    <w:pPr>
      <w:keepNext/>
      <w:outlineLvl w:val="5"/>
    </w:pPr>
    <w:rPr>
      <w:b/>
      <w:noProof/>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link w:val="Heading6"/>
    <w:uiPriority w:val="9"/>
    <w:semiHidden/>
    <w:rsid w:val="00C053D7"/>
    <w:rPr>
      <w:rFonts w:ascii="Calibri" w:eastAsia="Times New Roman" w:hAnsi="Calibri" w:cs="Times New Roman"/>
      <w:b/>
      <w:bCs/>
    </w:rPr>
  </w:style>
  <w:style w:type="paragraph" w:styleId="Header">
    <w:name w:val="header"/>
    <w:basedOn w:val="Normal"/>
    <w:link w:val="HeaderChar"/>
    <w:uiPriority w:val="99"/>
    <w:rsid w:val="00DA1310"/>
    <w:pPr>
      <w:tabs>
        <w:tab w:val="center" w:pos="4153"/>
        <w:tab w:val="right" w:pos="8306"/>
      </w:tabs>
    </w:pPr>
  </w:style>
  <w:style w:type="character" w:customStyle="1" w:styleId="HeaderChar">
    <w:name w:val="Header Char"/>
    <w:link w:val="Header"/>
    <w:uiPriority w:val="99"/>
    <w:semiHidden/>
    <w:rsid w:val="00C053D7"/>
    <w:rPr>
      <w:sz w:val="24"/>
      <w:szCs w:val="20"/>
    </w:rPr>
  </w:style>
  <w:style w:type="paragraph" w:styleId="Footer">
    <w:name w:val="footer"/>
    <w:basedOn w:val="Normal"/>
    <w:link w:val="FooterChar"/>
    <w:uiPriority w:val="99"/>
    <w:rsid w:val="00DA1310"/>
    <w:pPr>
      <w:tabs>
        <w:tab w:val="center" w:pos="4153"/>
        <w:tab w:val="right" w:pos="8306"/>
      </w:tabs>
    </w:pPr>
  </w:style>
  <w:style w:type="character" w:customStyle="1" w:styleId="FooterChar">
    <w:name w:val="Footer Char"/>
    <w:link w:val="Footer"/>
    <w:uiPriority w:val="99"/>
    <w:semiHidden/>
    <w:rsid w:val="00C053D7"/>
    <w:rPr>
      <w:sz w:val="24"/>
      <w:szCs w:val="20"/>
    </w:rPr>
  </w:style>
  <w:style w:type="character" w:styleId="Hyperlink">
    <w:name w:val="Hyperlink"/>
    <w:uiPriority w:val="99"/>
    <w:rsid w:val="008D46E5"/>
    <w:rPr>
      <w:rFonts w:cs="Times New Roman"/>
      <w:color w:val="0000FF"/>
      <w:u w:val="single"/>
    </w:rPr>
  </w:style>
  <w:style w:type="paragraph" w:styleId="BalloonText">
    <w:name w:val="Balloon Text"/>
    <w:basedOn w:val="Normal"/>
    <w:link w:val="BalloonTextChar"/>
    <w:uiPriority w:val="99"/>
    <w:semiHidden/>
    <w:rsid w:val="002D78F5"/>
    <w:rPr>
      <w:rFonts w:ascii="Tahoma" w:hAnsi="Tahoma" w:cs="Tahoma"/>
      <w:sz w:val="16"/>
      <w:szCs w:val="16"/>
    </w:rPr>
  </w:style>
  <w:style w:type="character" w:customStyle="1" w:styleId="BalloonTextChar">
    <w:name w:val="Balloon Text Char"/>
    <w:link w:val="BalloonText"/>
    <w:uiPriority w:val="99"/>
    <w:semiHidden/>
    <w:rsid w:val="00C053D7"/>
    <w:rPr>
      <w:sz w:val="0"/>
      <w:szCs w:val="0"/>
    </w:rPr>
  </w:style>
  <w:style w:type="character" w:styleId="PageNumber">
    <w:name w:val="page number"/>
    <w:uiPriority w:val="99"/>
    <w:rsid w:val="00E50AA4"/>
    <w:rPr>
      <w:rFonts w:cs="Times New Roman"/>
    </w:rPr>
  </w:style>
  <w:style w:type="paragraph" w:styleId="BodyText2">
    <w:name w:val="Body Text 2"/>
    <w:basedOn w:val="Normal"/>
    <w:link w:val="BodyText2Char"/>
    <w:uiPriority w:val="99"/>
    <w:rsid w:val="00420685"/>
    <w:pPr>
      <w:spacing w:line="300" w:lineRule="atLeast"/>
      <w:outlineLvl w:val="0"/>
    </w:pPr>
  </w:style>
  <w:style w:type="character" w:customStyle="1" w:styleId="BodyText2Char">
    <w:name w:val="Body Text 2 Char"/>
    <w:link w:val="BodyText2"/>
    <w:uiPriority w:val="99"/>
    <w:semiHidden/>
    <w:rsid w:val="00C053D7"/>
    <w:rPr>
      <w:sz w:val="24"/>
      <w:szCs w:val="20"/>
    </w:rPr>
  </w:style>
  <w:style w:type="character" w:styleId="FollowedHyperlink">
    <w:name w:val="FollowedHyperlink"/>
    <w:uiPriority w:val="99"/>
    <w:rsid w:val="00C36F35"/>
    <w:rPr>
      <w:rFonts w:cs="Times New Roman"/>
      <w:color w:val="800080"/>
      <w:u w:val="single"/>
    </w:rPr>
  </w:style>
  <w:style w:type="paragraph" w:customStyle="1" w:styleId="Default">
    <w:name w:val="Default"/>
    <w:uiPriority w:val="99"/>
    <w:rsid w:val="002D4CEF"/>
    <w:pPr>
      <w:autoSpaceDE w:val="0"/>
      <w:autoSpaceDN w:val="0"/>
      <w:adjustRightInd w:val="0"/>
    </w:pPr>
    <w:rPr>
      <w:rFonts w:ascii="Arial"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1310"/>
    <w:rPr>
      <w:sz w:val="24"/>
    </w:rPr>
  </w:style>
  <w:style w:type="paragraph" w:styleId="Heading6">
    <w:name w:val="heading 6"/>
    <w:basedOn w:val="Normal"/>
    <w:next w:val="Normal"/>
    <w:link w:val="Heading6Char"/>
    <w:uiPriority w:val="99"/>
    <w:qFormat/>
    <w:rsid w:val="00082E24"/>
    <w:pPr>
      <w:keepNext/>
      <w:outlineLvl w:val="5"/>
    </w:pPr>
    <w:rPr>
      <w:b/>
      <w:noProof/>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link w:val="Heading6"/>
    <w:uiPriority w:val="9"/>
    <w:semiHidden/>
    <w:rsid w:val="00C053D7"/>
    <w:rPr>
      <w:rFonts w:ascii="Calibri" w:eastAsia="Times New Roman" w:hAnsi="Calibri" w:cs="Times New Roman"/>
      <w:b/>
      <w:bCs/>
    </w:rPr>
  </w:style>
  <w:style w:type="paragraph" w:styleId="Header">
    <w:name w:val="header"/>
    <w:basedOn w:val="Normal"/>
    <w:link w:val="HeaderChar"/>
    <w:uiPriority w:val="99"/>
    <w:rsid w:val="00DA1310"/>
    <w:pPr>
      <w:tabs>
        <w:tab w:val="center" w:pos="4153"/>
        <w:tab w:val="right" w:pos="8306"/>
      </w:tabs>
    </w:pPr>
  </w:style>
  <w:style w:type="character" w:customStyle="1" w:styleId="HeaderChar">
    <w:name w:val="Header Char"/>
    <w:link w:val="Header"/>
    <w:uiPriority w:val="99"/>
    <w:semiHidden/>
    <w:rsid w:val="00C053D7"/>
    <w:rPr>
      <w:sz w:val="24"/>
      <w:szCs w:val="20"/>
    </w:rPr>
  </w:style>
  <w:style w:type="paragraph" w:styleId="Footer">
    <w:name w:val="footer"/>
    <w:basedOn w:val="Normal"/>
    <w:link w:val="FooterChar"/>
    <w:uiPriority w:val="99"/>
    <w:rsid w:val="00DA1310"/>
    <w:pPr>
      <w:tabs>
        <w:tab w:val="center" w:pos="4153"/>
        <w:tab w:val="right" w:pos="8306"/>
      </w:tabs>
    </w:pPr>
  </w:style>
  <w:style w:type="character" w:customStyle="1" w:styleId="FooterChar">
    <w:name w:val="Footer Char"/>
    <w:link w:val="Footer"/>
    <w:uiPriority w:val="99"/>
    <w:semiHidden/>
    <w:rsid w:val="00C053D7"/>
    <w:rPr>
      <w:sz w:val="24"/>
      <w:szCs w:val="20"/>
    </w:rPr>
  </w:style>
  <w:style w:type="character" w:styleId="Hyperlink">
    <w:name w:val="Hyperlink"/>
    <w:uiPriority w:val="99"/>
    <w:rsid w:val="008D46E5"/>
    <w:rPr>
      <w:rFonts w:cs="Times New Roman"/>
      <w:color w:val="0000FF"/>
      <w:u w:val="single"/>
    </w:rPr>
  </w:style>
  <w:style w:type="paragraph" w:styleId="BalloonText">
    <w:name w:val="Balloon Text"/>
    <w:basedOn w:val="Normal"/>
    <w:link w:val="BalloonTextChar"/>
    <w:uiPriority w:val="99"/>
    <w:semiHidden/>
    <w:rsid w:val="002D78F5"/>
    <w:rPr>
      <w:rFonts w:ascii="Tahoma" w:hAnsi="Tahoma" w:cs="Tahoma"/>
      <w:sz w:val="16"/>
      <w:szCs w:val="16"/>
    </w:rPr>
  </w:style>
  <w:style w:type="character" w:customStyle="1" w:styleId="BalloonTextChar">
    <w:name w:val="Balloon Text Char"/>
    <w:link w:val="BalloonText"/>
    <w:uiPriority w:val="99"/>
    <w:semiHidden/>
    <w:rsid w:val="00C053D7"/>
    <w:rPr>
      <w:sz w:val="0"/>
      <w:szCs w:val="0"/>
    </w:rPr>
  </w:style>
  <w:style w:type="character" w:styleId="PageNumber">
    <w:name w:val="page number"/>
    <w:uiPriority w:val="99"/>
    <w:rsid w:val="00E50AA4"/>
    <w:rPr>
      <w:rFonts w:cs="Times New Roman"/>
    </w:rPr>
  </w:style>
  <w:style w:type="paragraph" w:styleId="BodyText2">
    <w:name w:val="Body Text 2"/>
    <w:basedOn w:val="Normal"/>
    <w:link w:val="BodyText2Char"/>
    <w:uiPriority w:val="99"/>
    <w:rsid w:val="00420685"/>
    <w:pPr>
      <w:spacing w:line="300" w:lineRule="atLeast"/>
      <w:outlineLvl w:val="0"/>
    </w:pPr>
  </w:style>
  <w:style w:type="character" w:customStyle="1" w:styleId="BodyText2Char">
    <w:name w:val="Body Text 2 Char"/>
    <w:link w:val="BodyText2"/>
    <w:uiPriority w:val="99"/>
    <w:semiHidden/>
    <w:rsid w:val="00C053D7"/>
    <w:rPr>
      <w:sz w:val="24"/>
      <w:szCs w:val="20"/>
    </w:rPr>
  </w:style>
  <w:style w:type="character" w:styleId="FollowedHyperlink">
    <w:name w:val="FollowedHyperlink"/>
    <w:uiPriority w:val="99"/>
    <w:rsid w:val="00C36F35"/>
    <w:rPr>
      <w:rFonts w:cs="Times New Roman"/>
      <w:color w:val="800080"/>
      <w:u w:val="single"/>
    </w:rPr>
  </w:style>
  <w:style w:type="paragraph" w:customStyle="1" w:styleId="Default">
    <w:name w:val="Default"/>
    <w:uiPriority w:val="99"/>
    <w:rsid w:val="002D4CEF"/>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683053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planningguidance.planningportal.gov.uk/blog/guidance/land-stability/land-stability-guidance/"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www.groundstability.com"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yperlink" Target="http://www.groundstability.com" TargetMode="External"/><Relationship Id="rId5" Type="http://schemas.openxmlformats.org/officeDocument/2006/relationships/styles" Target="styles.xml"/><Relationship Id="rId15" Type="http://schemas.openxmlformats.org/officeDocument/2006/relationships/hyperlink" Target="https://www.gov.uk/planning-applications-coal-mining-risk-assessments" TargetMode="Externa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hyperlink" Target="https://www.gov.uk/planning-applications-coal-mining-risk-assessments" TargetMode="External"/></Relationships>
</file>

<file path=word/_rels/header1.xml.rels><?xml version="1.0" encoding="UTF-8" standalone="yes"?>
<Relationships xmlns="http://schemas.openxmlformats.org/package/2006/relationships"><Relationship Id="rId3" Type="http://schemas.openxmlformats.org/officeDocument/2006/relationships/hyperlink" Target="mailto:planningconsultation@coal.gov.uk" TargetMode="External"/><Relationship Id="rId7"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 Id="rId6" Type="http://schemas.openxmlformats.org/officeDocument/2006/relationships/hyperlink" Target="http://www.gov.uk/coalauthority" TargetMode="External"/><Relationship Id="rId5" Type="http://schemas.openxmlformats.org/officeDocument/2006/relationships/hyperlink" Target="mailto:planningconsultation@coal.gov.uk" TargetMode="External"/><Relationship Id="rId4" Type="http://schemas.openxmlformats.org/officeDocument/2006/relationships/hyperlink" Target="http://www.gov.uk/coalauthor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ategoryDescription xmlns="http://schemas.microsoft.com/sharepoint.v3" xsi:nil="true"/>
    <FileType1 xmlns="f4edfb27-fdcf-4944-9520-fd54d4f1d725">Consultee response</FileType1>
    <Public xmlns="f4edfb27-fdcf-4944-9520-fd54d4f1d725">true</Public>
    <_Flow_SignoffStatus xmlns="0cd06ba8-3d0c-4461-b1b9-cc99cc46e70a" xsi:nil="true"/>
    <lcf76f155ced4ddcb4097134ff3c332f xmlns="0cd06ba8-3d0c-4461-b1b9-cc99cc46e70a">
      <Terms xmlns="http://schemas.microsoft.com/office/infopath/2007/PartnerControls"/>
    </lcf76f155ced4ddcb4097134ff3c332f>
    <TaxCatchAll xmlns="f4edfb27-fdcf-4944-9520-fd54d4f1d725" xsi:nil="true"/>
  </documentManagement>
</p:properties>
</file>

<file path=customXml/itemProps1.xml><?xml version="1.0" encoding="utf-8"?>
<ds:datastoreItem xmlns:ds="http://schemas.openxmlformats.org/officeDocument/2006/customXml" ds:itemID="{AA95C4B5-6B20-4A45-8793-877C1F204B41}"/>
</file>

<file path=customXml/itemProps2.xml><?xml version="1.0" encoding="utf-8"?>
<ds:datastoreItem xmlns:ds="http://schemas.openxmlformats.org/officeDocument/2006/customXml" ds:itemID="{74735F90-5CB4-4626-B59D-4C057E2653B2}"/>
</file>

<file path=customXml/itemProps3.xml><?xml version="1.0" encoding="utf-8"?>
<ds:datastoreItem xmlns:ds="http://schemas.openxmlformats.org/officeDocument/2006/customXml" ds:itemID="{B15C7617-7D04-4752-88EB-10529606FDEF}"/>
</file>

<file path=docProps/app.xml><?xml version="1.0" encoding="utf-8"?>
<Properties xmlns="http://schemas.openxmlformats.org/officeDocument/2006/extended-properties" xmlns:vt="http://schemas.openxmlformats.org/officeDocument/2006/docPropsVTypes">
  <Template>Normal.dotm</Template>
  <TotalTime>2</TotalTime>
  <Pages>3</Pages>
  <Words>946</Words>
  <Characters>5397</Characters>
  <Application>Microsoft Office Word</Application>
  <DocSecurity>12</DocSecurity>
  <Lines>44</Lines>
  <Paragraphs>12</Paragraphs>
  <ScaleCrop>false</ScaleCrop>
  <HeadingPairs>
    <vt:vector size="2" baseType="variant">
      <vt:variant>
        <vt:lpstr>Title</vt:lpstr>
      </vt:variant>
      <vt:variant>
        <vt:i4>1</vt:i4>
      </vt:variant>
    </vt:vector>
  </HeadingPairs>
  <TitlesOfParts>
    <vt:vector size="1" baseType="lpstr">
      <vt:lpstr>Consultation Response - Version sent to customer</vt:lpstr>
    </vt:vector>
  </TitlesOfParts>
  <Company>TCA</Company>
  <LinksUpToDate>false</LinksUpToDate>
  <CharactersWithSpaces>6331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Consultation Response - Version sent to customer</dc:title>
  <dc:creator>TCA User</dc:creator>
  <cp:lastModifiedBy>Barnsley MBC</cp:lastModifiedBy>
  <cp:revision>2</cp:revision>
  <cp:lastPrinted>2013-10-23T13:51:00Z</cp:lastPrinted>
  <dcterms:created xsi:type="dcterms:W3CDTF">2016-12-05T09:09:00Z</dcterms:created>
  <dcterms:modified xsi:type="dcterms:W3CDTF">2016-12-05T09:09:00Z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0x01010084F35F844C555749A4A584284E5541DC</vt:lpwstr>
  </property>
</Properties>
</file>