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glossary/stylesWithEffects.xml" ContentType="application/vnd.ms-word.stylesWithEffects+xml"/>
  <Override PartName="/word/glossary/webSettings.xml" ContentType="application/vnd.openxmlformats-officedocument.wordprocessingml.web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ahoma" w:hAnsi="Tahoma"/>
          <w:snapToGrid w:val="0"/>
          <w:color w:val="000000"/>
        </w:rPr>
      </w:pPr>
      <w:bookmarkStart w:id="0" w:name="_GoBack"/>
      <w:bookmarkEnd w:id="0"/>
      <w:r>
        <w:rPr>
          <w:rFonts w:ascii="Tahoma" w:hAnsi="Tahoma"/>
          <w:snapToGrid w:val="0"/>
          <w:color w:val="000000"/>
        </w:rPr>
        <w:tab/>
      </w:r>
      <w:r>
        <w:rPr>
          <w:rFonts w:ascii="Tahoma" w:hAnsi="Tahoma"/>
          <w:snapToGrid w:val="0"/>
          <w:color w:val="000000"/>
        </w:rPr>
        <w:tab/>
      </w:r>
      <w:r>
        <w:rPr>
          <w:rFonts w:ascii="Tahoma" w:hAnsi="Tahoma"/>
          <w:snapToGrid w:val="0"/>
          <w:color w:val="000000"/>
        </w:rPr>
        <w:tab/>
      </w:r>
      <w:r>
        <w:rPr>
          <w:rFonts w:ascii="Tahoma" w:hAnsi="Tahoma"/>
          <w:snapToGrid w:val="0"/>
          <w:color w:val="000000"/>
        </w:rPr>
        <w:tab/>
      </w:r>
      <w:r>
        <w:rPr>
          <w:rFonts w:ascii="Tahoma" w:hAnsi="Tahoma"/>
          <w:snapToGrid w:val="0"/>
          <w:color w:val="000000"/>
        </w:rPr>
        <w:tab/>
      </w: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ahoma" w:hAnsi="Tahoma"/>
          <w:snapToGrid w:val="0"/>
          <w:color w:val="000000"/>
        </w:rPr>
      </w:pP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sz w:val="32"/>
          <w:szCs w:val="32"/>
        </w:rPr>
      </w:pPr>
      <w:r>
        <w:rPr>
          <w:rFonts w:ascii="Tahoma" w:hAnsi="Tahoma"/>
          <w:b/>
          <w:snapToGrid w:val="0"/>
          <w:color w:val="000000"/>
          <w:sz w:val="32"/>
          <w:szCs w:val="32"/>
        </w:rPr>
        <w:t xml:space="preserve">CONSTRUCTION METHOD STATEMENT </w:t>
      </w: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r>
        <w:rPr>
          <w:rFonts w:ascii="Tahoma" w:hAnsi="Tahoma"/>
          <w:snapToGrid w:val="0"/>
          <w:color w:val="000000"/>
        </w:rPr>
        <w:tab/>
      </w:r>
      <w:r>
        <w:rPr>
          <w:rFonts w:ascii="Tahoma" w:hAnsi="Tahoma"/>
          <w:snapToGrid w:val="0"/>
          <w:color w:val="000000"/>
        </w:rPr>
        <w:tab/>
      </w:r>
      <w:r>
        <w:rPr>
          <w:rFonts w:ascii="Tahoma" w:hAnsi="Tahoma"/>
          <w:snapToGrid w:val="0"/>
          <w:color w:val="000000"/>
        </w:rPr>
        <w:tab/>
      </w:r>
      <w:r>
        <w:rPr>
          <w:rFonts w:ascii="Tahoma" w:hAnsi="Tahoma"/>
          <w:snapToGrid w:val="0"/>
          <w:color w:val="000000"/>
        </w:rPr>
        <w:tab/>
      </w:r>
    </w:p>
    <w:p w:rsidR="001215E6" w:rsidRDefault="009D392B" w:rsidP="00190D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ahoma" w:hAnsi="Tahoma"/>
          <w:b/>
          <w:snapToGrid w:val="0"/>
          <w:color w:val="000000"/>
        </w:rPr>
      </w:pPr>
      <w:r>
        <w:rPr>
          <w:rFonts w:ascii="Tahoma" w:hAnsi="Tahoma"/>
          <w:snapToGrid w:val="0"/>
          <w:color w:val="000000"/>
        </w:rPr>
        <w:tab/>
      </w:r>
      <w:r>
        <w:rPr>
          <w:rFonts w:ascii="Tahoma" w:hAnsi="Tahoma"/>
          <w:snapToGrid w:val="0"/>
          <w:color w:val="000000"/>
        </w:rPr>
        <w:tab/>
      </w:r>
      <w:r>
        <w:rPr>
          <w:rFonts w:ascii="Tahoma" w:hAnsi="Tahoma"/>
          <w:snapToGrid w:val="0"/>
          <w:color w:val="000000"/>
        </w:rPr>
        <w:tab/>
      </w:r>
      <w:r>
        <w:rPr>
          <w:rFonts w:ascii="Tahoma" w:hAnsi="Tahoma"/>
          <w:snapToGrid w:val="0"/>
          <w:color w:val="000000"/>
        </w:rPr>
        <w:tab/>
      </w:r>
      <w:r w:rsidR="00E56CE4">
        <w:rPr>
          <w:rFonts w:ascii="Tahoma" w:hAnsi="Tahoma"/>
          <w:b/>
          <w:snapToGrid w:val="0"/>
          <w:color w:val="000000"/>
        </w:rPr>
        <w:t xml:space="preserve">Worksite: </w:t>
      </w:r>
      <w:r w:rsidR="00B03CBD">
        <w:rPr>
          <w:rFonts w:ascii="Tahoma" w:hAnsi="Tahoma"/>
          <w:b/>
          <w:snapToGrid w:val="0"/>
          <w:color w:val="000000"/>
        </w:rPr>
        <w:t xml:space="preserve"> Toilet block 193 </w:t>
      </w:r>
      <w:r w:rsidR="00AE7F36">
        <w:rPr>
          <w:rFonts w:ascii="Tahoma" w:hAnsi="Tahoma"/>
          <w:b/>
          <w:snapToGrid w:val="0"/>
          <w:color w:val="000000"/>
        </w:rPr>
        <w:t>Barnsley</w:t>
      </w:r>
      <w:r w:rsidR="00B03CBD">
        <w:rPr>
          <w:rFonts w:ascii="Tahoma" w:hAnsi="Tahoma"/>
          <w:b/>
          <w:snapToGrid w:val="0"/>
          <w:color w:val="000000"/>
        </w:rPr>
        <w:t xml:space="preserve"> rd</w:t>
      </w:r>
      <w:r w:rsidR="00376C17">
        <w:rPr>
          <w:rFonts w:ascii="Tahoma" w:hAnsi="Tahoma"/>
          <w:b/>
          <w:snapToGrid w:val="0"/>
          <w:color w:val="000000"/>
        </w:rPr>
        <w:t>.</w:t>
      </w:r>
    </w:p>
    <w:p w:rsidR="00D85D2F" w:rsidRDefault="00D85D2F" w:rsidP="00190D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ahoma" w:hAnsi="Tahoma"/>
          <w:b/>
          <w:snapToGrid w:val="0"/>
          <w:color w:val="000000"/>
        </w:rPr>
      </w:pP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t xml:space="preserve">        </w:t>
      </w:r>
    </w:p>
    <w:p w:rsidR="001215E6" w:rsidRDefault="00E56CE4" w:rsidP="00190D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ahoma" w:hAnsi="Tahoma"/>
          <w:b/>
          <w:snapToGrid w:val="0"/>
          <w:color w:val="000000"/>
        </w:rPr>
      </w:pP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t xml:space="preserve"> </w:t>
      </w:r>
    </w:p>
    <w:p w:rsidR="00962699" w:rsidRDefault="001215E6" w:rsidP="00190D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ahoma" w:hAnsi="Tahoma"/>
          <w:b/>
          <w:snapToGrid w:val="0"/>
          <w:color w:val="000000"/>
        </w:rPr>
      </w:pP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sidR="00E56CE4">
        <w:rPr>
          <w:rFonts w:ascii="Tahoma" w:hAnsi="Tahoma"/>
          <w:b/>
          <w:snapToGrid w:val="0"/>
          <w:color w:val="000000"/>
        </w:rPr>
        <w:t xml:space="preserve"> </w:t>
      </w:r>
      <w:r w:rsidR="00DD1644">
        <w:rPr>
          <w:rFonts w:ascii="Tahoma" w:hAnsi="Tahoma"/>
          <w:b/>
          <w:snapToGrid w:val="0"/>
          <w:color w:val="000000"/>
        </w:rPr>
        <w:t xml:space="preserve">       </w:t>
      </w:r>
    </w:p>
    <w:p w:rsidR="009D392B" w:rsidRDefault="009626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ahoma" w:hAnsi="Tahoma"/>
          <w:b/>
          <w:snapToGrid w:val="0"/>
          <w:color w:val="000000"/>
        </w:rPr>
      </w:pP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r>
        <w:rPr>
          <w:rFonts w:ascii="Tahoma" w:hAnsi="Tahoma"/>
          <w:b/>
          <w:snapToGrid w:val="0"/>
          <w:color w:val="000000"/>
        </w:rPr>
        <w:tab/>
      </w:r>
    </w:p>
    <w:p w:rsidR="001D7B3A" w:rsidRDefault="001D7B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rFonts w:ascii="Tahoma" w:hAnsi="Tahoma"/>
          <w:b/>
          <w:snapToGrid w:val="0"/>
          <w:color w:val="000000"/>
        </w:rPr>
      </w:pP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rPr>
      </w:pPr>
      <w:r>
        <w:rPr>
          <w:rFonts w:ascii="Tahoma" w:hAnsi="Tahoma"/>
          <w:b/>
          <w:snapToGrid w:val="0"/>
          <w:color w:val="000000"/>
        </w:rPr>
        <w:t xml:space="preserve"> </w:t>
      </w:r>
      <w:r>
        <w:rPr>
          <w:rFonts w:ascii="Tahoma" w:hAnsi="Tahoma"/>
          <w:b/>
        </w:rPr>
        <w:tab/>
      </w:r>
      <w:r>
        <w:rPr>
          <w:rFonts w:ascii="Tahoma" w:hAnsi="Tahoma"/>
          <w:b/>
        </w:rPr>
        <w:tab/>
      </w:r>
      <w:r>
        <w:rPr>
          <w:rFonts w:ascii="Tahoma" w:hAnsi="Tahoma"/>
          <w:b/>
        </w:rPr>
        <w:tab/>
      </w:r>
    </w:p>
    <w:p w:rsidR="0082165D" w:rsidRDefault="00D85D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rPr>
      </w:pPr>
      <w:r>
        <w:rPr>
          <w:rFonts w:ascii="Tahoma" w:hAnsi="Tahoma"/>
          <w:b/>
        </w:rPr>
        <w:tab/>
      </w:r>
      <w:r>
        <w:rPr>
          <w:rFonts w:ascii="Tahoma" w:hAnsi="Tahoma"/>
          <w:b/>
        </w:rPr>
        <w:tab/>
      </w:r>
      <w:r>
        <w:rPr>
          <w:rFonts w:ascii="Tahoma" w:hAnsi="Tahoma"/>
          <w:b/>
        </w:rPr>
        <w:tab/>
      </w:r>
      <w:r>
        <w:rPr>
          <w:rFonts w:ascii="Tahoma" w:hAnsi="Tahoma"/>
          <w:b/>
        </w:rPr>
        <w:tab/>
      </w:r>
      <w:r w:rsidR="00B03CBD">
        <w:rPr>
          <w:rFonts w:ascii="Tahoma" w:hAnsi="Tahoma"/>
          <w:b/>
        </w:rPr>
        <w:t xml:space="preserve">Customer:   E.J.Lidster </w:t>
      </w:r>
    </w:p>
    <w:p w:rsidR="0082165D" w:rsidRDefault="008216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rPr>
      </w:pPr>
      <w:r>
        <w:rPr>
          <w:rFonts w:ascii="Tahoma" w:hAnsi="Tahoma"/>
          <w:b/>
        </w:rPr>
        <w:t xml:space="preserve">                                                              </w:t>
      </w: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rPr>
      </w:pP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rPr>
      </w:pPr>
      <w:r>
        <w:rPr>
          <w:rFonts w:ascii="Tahoma" w:hAnsi="Tahoma"/>
          <w:b/>
        </w:rPr>
        <w:tab/>
      </w:r>
      <w:r>
        <w:rPr>
          <w:rFonts w:ascii="Tahoma" w:hAnsi="Tahoma"/>
          <w:b/>
        </w:rPr>
        <w:tab/>
      </w:r>
      <w:r>
        <w:rPr>
          <w:rFonts w:ascii="Tahoma" w:hAnsi="Tahoma"/>
          <w:b/>
        </w:rPr>
        <w:tab/>
      </w:r>
      <w:r>
        <w:rPr>
          <w:rFonts w:ascii="Tahoma" w:hAnsi="Tahoma"/>
          <w:b/>
        </w:rPr>
        <w:tab/>
      </w: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rPr>
      </w:pP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rPr>
      </w:pPr>
      <w:r>
        <w:rPr>
          <w:rFonts w:ascii="Tahoma" w:hAnsi="Tahoma"/>
          <w:b/>
        </w:rPr>
        <w:tab/>
      </w:r>
      <w:r>
        <w:rPr>
          <w:rFonts w:ascii="Tahoma" w:hAnsi="Tahoma"/>
          <w:b/>
        </w:rPr>
        <w:tab/>
      </w:r>
      <w:r>
        <w:rPr>
          <w:rFonts w:ascii="Tahoma" w:hAnsi="Tahoma"/>
          <w:b/>
        </w:rPr>
        <w:tab/>
      </w:r>
      <w:r>
        <w:rPr>
          <w:rFonts w:ascii="Tahoma" w:hAnsi="Tahoma"/>
          <w:b/>
        </w:rPr>
        <w:tab/>
        <w:t xml:space="preserve">COPIES HELD BY:  </w:t>
      </w:r>
      <w:r>
        <w:rPr>
          <w:rFonts w:ascii="Tahoma" w:hAnsi="Tahoma"/>
          <w:b/>
        </w:rPr>
        <w:tab/>
      </w:r>
      <w:r w:rsidR="00926660">
        <w:rPr>
          <w:rFonts w:ascii="Tahoma" w:hAnsi="Tahoma"/>
          <w:b/>
        </w:rPr>
        <w:t>E</w:t>
      </w:r>
      <w:r>
        <w:rPr>
          <w:rFonts w:ascii="Tahoma" w:hAnsi="Tahoma"/>
          <w:b/>
        </w:rPr>
        <w:t>J Lidster’s Office</w:t>
      </w:r>
      <w:r w:rsidR="00376C17">
        <w:rPr>
          <w:rFonts w:ascii="Tahoma" w:hAnsi="Tahoma"/>
          <w:b/>
        </w:rPr>
        <w:t>,</w:t>
      </w: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rPr>
      </w:pP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r w:rsidR="00656405">
        <w:rPr>
          <w:rFonts w:ascii="Tahoma" w:hAnsi="Tahoma"/>
          <w:b/>
        </w:rPr>
        <w:t>Onsite welfare.</w:t>
      </w:r>
    </w:p>
    <w:p w:rsidR="009D392B" w:rsidRDefault="009D39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rPr>
      </w:pP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r>
        <w:rPr>
          <w:rFonts w:ascii="Tahoma" w:hAnsi="Tahoma"/>
          <w:b/>
        </w:rPr>
        <w:tab/>
      </w:r>
    </w:p>
    <w:p w:rsidR="009D392B" w:rsidRDefault="009D392B">
      <w:pPr>
        <w:widowControl w:val="0"/>
        <w:tabs>
          <w:tab w:val="left" w:pos="6521"/>
          <w:tab w:val="left" w:pos="7200"/>
          <w:tab w:val="left" w:pos="7920"/>
          <w:tab w:val="left" w:pos="8640"/>
          <w:tab w:val="left" w:pos="9085"/>
        </w:tabs>
        <w:jc w:val="right"/>
        <w:rPr>
          <w:rFonts w:ascii="Tahoma" w:hAnsi="Tahoma"/>
          <w:snapToGrid w:val="0"/>
        </w:rPr>
      </w:pPr>
    </w:p>
    <w:p w:rsidR="009D392B" w:rsidRDefault="009D392B">
      <w:pPr>
        <w:widowControl w:val="0"/>
        <w:tabs>
          <w:tab w:val="left" w:pos="6521"/>
          <w:tab w:val="left" w:pos="7200"/>
          <w:tab w:val="left" w:pos="7920"/>
          <w:tab w:val="left" w:pos="8640"/>
          <w:tab w:val="left" w:pos="9085"/>
        </w:tabs>
        <w:jc w:val="right"/>
        <w:rPr>
          <w:rFonts w:ascii="Tahoma" w:hAnsi="Tahoma"/>
          <w:snapToGrid w:val="0"/>
        </w:rPr>
      </w:pPr>
    </w:p>
    <w:p w:rsidR="009D392B" w:rsidRDefault="009D392B">
      <w:pPr>
        <w:widowControl w:val="0"/>
        <w:tabs>
          <w:tab w:val="left" w:pos="6521"/>
          <w:tab w:val="left" w:pos="7200"/>
          <w:tab w:val="left" w:pos="7920"/>
          <w:tab w:val="left" w:pos="8640"/>
          <w:tab w:val="left" w:pos="9085"/>
        </w:tabs>
        <w:jc w:val="right"/>
        <w:rPr>
          <w:rFonts w:ascii="Tahoma" w:hAnsi="Tahoma"/>
          <w:snapToGrid w:val="0"/>
        </w:rPr>
      </w:pPr>
    </w:p>
    <w:p w:rsidR="00DD1644" w:rsidRDefault="00DD1644">
      <w:pPr>
        <w:widowControl w:val="0"/>
        <w:tabs>
          <w:tab w:val="left" w:pos="6521"/>
          <w:tab w:val="left" w:pos="7200"/>
          <w:tab w:val="left" w:pos="7920"/>
          <w:tab w:val="left" w:pos="8640"/>
          <w:tab w:val="left" w:pos="9085"/>
        </w:tabs>
        <w:jc w:val="right"/>
        <w:rPr>
          <w:rFonts w:ascii="Tahoma" w:hAnsi="Tahoma"/>
          <w:snapToGrid w:val="0"/>
        </w:rPr>
      </w:pPr>
    </w:p>
    <w:p w:rsidR="009D392B" w:rsidRDefault="009D392B">
      <w:pPr>
        <w:widowControl w:val="0"/>
        <w:tabs>
          <w:tab w:val="left" w:pos="6521"/>
          <w:tab w:val="left" w:pos="7200"/>
          <w:tab w:val="left" w:pos="7920"/>
          <w:tab w:val="left" w:pos="8640"/>
          <w:tab w:val="left" w:pos="9085"/>
        </w:tabs>
        <w:jc w:val="right"/>
        <w:rPr>
          <w:rFonts w:ascii="Tahoma" w:hAnsi="Tahoma"/>
          <w:snapToGrid w:val="0"/>
        </w:rPr>
      </w:pPr>
    </w:p>
    <w:p w:rsidR="009D392B" w:rsidRDefault="009D392B">
      <w:pPr>
        <w:widowControl w:val="0"/>
        <w:tabs>
          <w:tab w:val="left" w:pos="6521"/>
          <w:tab w:val="left" w:pos="7200"/>
          <w:tab w:val="left" w:pos="7920"/>
          <w:tab w:val="left" w:pos="8640"/>
          <w:tab w:val="left" w:pos="9085"/>
        </w:tabs>
        <w:rPr>
          <w:rFonts w:ascii="Tahoma" w:hAnsi="Tahoma"/>
          <w:b/>
          <w:snapToGrid w:val="0"/>
        </w:rPr>
      </w:pPr>
      <w:r>
        <w:rPr>
          <w:rFonts w:ascii="Tahoma" w:hAnsi="Tahoma"/>
          <w:b/>
          <w:snapToGrid w:val="0"/>
        </w:rPr>
        <w:t xml:space="preserve">A COPY OF THIS DOCUMENT MUST BE PRESENT ON SITE </w:t>
      </w:r>
    </w:p>
    <w:p w:rsidR="009D392B" w:rsidRDefault="009D392B">
      <w:pPr>
        <w:widowControl w:val="0"/>
        <w:tabs>
          <w:tab w:val="left" w:pos="6521"/>
          <w:tab w:val="left" w:pos="7200"/>
          <w:tab w:val="left" w:pos="7920"/>
          <w:tab w:val="left" w:pos="8640"/>
          <w:tab w:val="left" w:pos="9085"/>
        </w:tabs>
        <w:rPr>
          <w:rFonts w:ascii="Tahoma" w:hAnsi="Tahoma"/>
          <w:b/>
          <w:snapToGrid w:val="0"/>
        </w:rPr>
      </w:pPr>
      <w:r>
        <w:rPr>
          <w:rFonts w:ascii="Tahoma" w:hAnsi="Tahoma"/>
          <w:b/>
          <w:snapToGrid w:val="0"/>
        </w:rPr>
        <w:t xml:space="preserve">AND A FULL DOCUMENTATRY BRIEFING UNDERTAKEN TO ALL ON SITE PERSONNEL, SUB-CONTRACTORS AND VISITORS </w:t>
      </w:r>
    </w:p>
    <w:p w:rsidR="009D392B" w:rsidRDefault="009D392B">
      <w:pPr>
        <w:widowControl w:val="0"/>
        <w:tabs>
          <w:tab w:val="left" w:pos="6521"/>
          <w:tab w:val="left" w:pos="7200"/>
          <w:tab w:val="left" w:pos="7920"/>
          <w:tab w:val="left" w:pos="8640"/>
          <w:tab w:val="left" w:pos="9085"/>
        </w:tabs>
        <w:rPr>
          <w:rFonts w:ascii="Tahoma" w:hAnsi="Tahoma"/>
          <w:b/>
          <w:snapToGrid w:val="0"/>
        </w:rPr>
      </w:pPr>
      <w:r>
        <w:rPr>
          <w:rFonts w:ascii="Tahoma" w:hAnsi="Tahoma"/>
          <w:b/>
          <w:snapToGrid w:val="0"/>
        </w:rPr>
        <w:t>BEFORE ANY CONSTRUCTION ACTIVITY COMMENCES</w:t>
      </w:r>
    </w:p>
    <w:p w:rsidR="009D392B" w:rsidRDefault="009D392B">
      <w:pPr>
        <w:widowControl w:val="0"/>
        <w:tabs>
          <w:tab w:val="left" w:pos="6521"/>
          <w:tab w:val="left" w:pos="7200"/>
          <w:tab w:val="left" w:pos="7920"/>
          <w:tab w:val="left" w:pos="8640"/>
          <w:tab w:val="left" w:pos="9085"/>
        </w:tabs>
        <w:jc w:val="right"/>
        <w:rPr>
          <w:rFonts w:ascii="Tahoma" w:hAnsi="Tahoma"/>
          <w:snapToGrid w:val="0"/>
        </w:rPr>
      </w:pPr>
    </w:p>
    <w:p w:rsidR="009D392B" w:rsidRDefault="009D392B">
      <w:pPr>
        <w:widowControl w:val="0"/>
        <w:tabs>
          <w:tab w:val="left" w:pos="6521"/>
          <w:tab w:val="left" w:pos="7200"/>
          <w:tab w:val="left" w:pos="7920"/>
          <w:tab w:val="left" w:pos="8640"/>
          <w:tab w:val="left" w:pos="9085"/>
        </w:tabs>
        <w:jc w:val="right"/>
        <w:rPr>
          <w:rFonts w:ascii="Tahoma" w:hAnsi="Tahoma"/>
          <w:snapToGrid w:val="0"/>
        </w:rPr>
      </w:pPr>
    </w:p>
    <w:p w:rsidR="009D392B" w:rsidRDefault="009D392B">
      <w:pPr>
        <w:widowControl w:val="0"/>
        <w:tabs>
          <w:tab w:val="left" w:pos="6521"/>
          <w:tab w:val="left" w:pos="7200"/>
          <w:tab w:val="left" w:pos="7920"/>
          <w:tab w:val="left" w:pos="8640"/>
          <w:tab w:val="left" w:pos="9085"/>
        </w:tabs>
        <w:jc w:val="right"/>
        <w:rPr>
          <w:rFonts w:ascii="Tahoma" w:hAnsi="Tahoma"/>
          <w:snapToGrid w:val="0"/>
        </w:rPr>
      </w:pPr>
    </w:p>
    <w:p w:rsidR="009D392B" w:rsidRDefault="009D392B">
      <w:pPr>
        <w:widowControl w:val="0"/>
        <w:tabs>
          <w:tab w:val="left" w:pos="6521"/>
          <w:tab w:val="left" w:pos="7200"/>
          <w:tab w:val="left" w:pos="7920"/>
          <w:tab w:val="left" w:pos="8640"/>
          <w:tab w:val="left" w:pos="9085"/>
        </w:tabs>
        <w:jc w:val="right"/>
        <w:rPr>
          <w:rFonts w:ascii="Tahoma" w:hAnsi="Tahoma"/>
          <w:snapToGrid w:val="0"/>
        </w:rPr>
      </w:pPr>
    </w:p>
    <w:p w:rsidR="009D392B" w:rsidRDefault="009D392B">
      <w:pPr>
        <w:widowControl w:val="0"/>
        <w:tabs>
          <w:tab w:val="left" w:pos="6521"/>
          <w:tab w:val="left" w:pos="7200"/>
          <w:tab w:val="left" w:pos="7920"/>
          <w:tab w:val="left" w:pos="8640"/>
          <w:tab w:val="left" w:pos="9085"/>
        </w:tabs>
        <w:jc w:val="right"/>
        <w:rPr>
          <w:rFonts w:ascii="Tahoma" w:hAnsi="Tahoma"/>
          <w:snapToGrid w:val="0"/>
          <w:color w:val="000000"/>
        </w:rPr>
      </w:pPr>
    </w:p>
    <w:p w:rsidR="009D392B" w:rsidRDefault="009D392B">
      <w:pPr>
        <w:pStyle w:val="Title"/>
        <w:ind w:left="3686" w:firstLine="634"/>
        <w:jc w:val="right"/>
        <w:rPr>
          <w:rFonts w:ascii="Tahoma" w:hAnsi="Tahoma"/>
          <w:i/>
          <w:sz w:val="20"/>
          <w:u w:val="none"/>
        </w:rPr>
      </w:pPr>
    </w:p>
    <w:tbl>
      <w:tblPr>
        <w:tblW w:w="9023" w:type="dxa"/>
        <w:tblInd w:w="5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94"/>
        <w:gridCol w:w="3225"/>
        <w:gridCol w:w="2873"/>
        <w:gridCol w:w="1331"/>
      </w:tblGrid>
      <w:tr w:rsidR="009D392B">
        <w:tc>
          <w:tcPr>
            <w:tcW w:w="1594" w:type="dxa"/>
            <w:tcBorders>
              <w:top w:val="nil"/>
              <w:left w:val="nil"/>
              <w:bottom w:val="nil"/>
              <w:right w:val="nil"/>
            </w:tcBorders>
          </w:tcPr>
          <w:p w:rsidR="009D392B" w:rsidRDefault="009D392B">
            <w:pPr>
              <w:jc w:val="both"/>
              <w:rPr>
                <w:rFonts w:ascii="Tahoma" w:hAnsi="Tahoma"/>
                <w:b/>
              </w:rPr>
            </w:pPr>
          </w:p>
          <w:p w:rsidR="009D392B" w:rsidRDefault="009D392B">
            <w:pPr>
              <w:jc w:val="both"/>
              <w:rPr>
                <w:rFonts w:ascii="Tahoma" w:hAnsi="Tahoma"/>
                <w:b/>
              </w:rPr>
            </w:pPr>
          </w:p>
        </w:tc>
        <w:tc>
          <w:tcPr>
            <w:tcW w:w="3225" w:type="dxa"/>
            <w:tcBorders>
              <w:top w:val="single" w:sz="12" w:space="0" w:color="auto"/>
              <w:left w:val="single" w:sz="12" w:space="0" w:color="auto"/>
              <w:bottom w:val="single" w:sz="6" w:space="0" w:color="auto"/>
            </w:tcBorders>
          </w:tcPr>
          <w:p w:rsidR="009D392B" w:rsidRDefault="009D392B">
            <w:pPr>
              <w:jc w:val="center"/>
              <w:rPr>
                <w:rFonts w:ascii="Tahoma" w:hAnsi="Tahoma"/>
                <w:b/>
              </w:rPr>
            </w:pPr>
            <w:r>
              <w:rPr>
                <w:rFonts w:ascii="Tahoma" w:hAnsi="Tahoma"/>
                <w:b/>
              </w:rPr>
              <w:t>Name, Title</w:t>
            </w:r>
          </w:p>
        </w:tc>
        <w:tc>
          <w:tcPr>
            <w:tcW w:w="2873" w:type="dxa"/>
          </w:tcPr>
          <w:p w:rsidR="009D392B" w:rsidRDefault="009D392B">
            <w:pPr>
              <w:jc w:val="center"/>
              <w:rPr>
                <w:rFonts w:ascii="Tahoma" w:hAnsi="Tahoma"/>
                <w:b/>
              </w:rPr>
            </w:pPr>
            <w:r>
              <w:rPr>
                <w:rFonts w:ascii="Tahoma" w:hAnsi="Tahoma"/>
                <w:b/>
              </w:rPr>
              <w:t>Signature</w:t>
            </w:r>
          </w:p>
        </w:tc>
        <w:tc>
          <w:tcPr>
            <w:tcW w:w="1331" w:type="dxa"/>
          </w:tcPr>
          <w:p w:rsidR="009D392B" w:rsidRDefault="009D392B">
            <w:pPr>
              <w:jc w:val="center"/>
              <w:rPr>
                <w:rFonts w:ascii="Tahoma" w:hAnsi="Tahoma"/>
                <w:b/>
              </w:rPr>
            </w:pPr>
            <w:r>
              <w:rPr>
                <w:rFonts w:ascii="Tahoma" w:hAnsi="Tahoma"/>
                <w:b/>
              </w:rPr>
              <w:t>Date</w:t>
            </w:r>
          </w:p>
        </w:tc>
      </w:tr>
      <w:tr w:rsidR="009D392B">
        <w:tc>
          <w:tcPr>
            <w:tcW w:w="1594" w:type="dxa"/>
            <w:tcBorders>
              <w:top w:val="single" w:sz="12" w:space="0" w:color="auto"/>
              <w:bottom w:val="single" w:sz="12" w:space="0" w:color="auto"/>
            </w:tcBorders>
          </w:tcPr>
          <w:p w:rsidR="009D392B" w:rsidRDefault="009D392B">
            <w:pPr>
              <w:rPr>
                <w:rFonts w:ascii="Tahoma" w:hAnsi="Tahoma"/>
              </w:rPr>
            </w:pPr>
            <w:r>
              <w:rPr>
                <w:rFonts w:ascii="Tahoma" w:hAnsi="Tahoma"/>
                <w:b/>
              </w:rPr>
              <w:t>Prepared by</w:t>
            </w:r>
          </w:p>
        </w:tc>
        <w:tc>
          <w:tcPr>
            <w:tcW w:w="3225" w:type="dxa"/>
          </w:tcPr>
          <w:p w:rsidR="009D392B" w:rsidRDefault="00E56CE4" w:rsidP="001215E6">
            <w:pPr>
              <w:rPr>
                <w:rFonts w:ascii="Tahoma" w:hAnsi="Tahoma"/>
              </w:rPr>
            </w:pPr>
            <w:r>
              <w:rPr>
                <w:rFonts w:ascii="Tahoma" w:hAnsi="Tahoma"/>
              </w:rPr>
              <w:t xml:space="preserve">Anthony </w:t>
            </w:r>
            <w:r w:rsidR="004E08DC">
              <w:rPr>
                <w:rFonts w:ascii="Tahoma" w:hAnsi="Tahoma"/>
              </w:rPr>
              <w:t>Lidster.</w:t>
            </w:r>
          </w:p>
        </w:tc>
        <w:tc>
          <w:tcPr>
            <w:tcW w:w="2873" w:type="dxa"/>
          </w:tcPr>
          <w:p w:rsidR="009D392B" w:rsidRDefault="009D392B">
            <w:pPr>
              <w:jc w:val="center"/>
              <w:rPr>
                <w:rFonts w:ascii="Tahoma" w:hAnsi="Tahoma"/>
              </w:rPr>
            </w:pPr>
          </w:p>
        </w:tc>
        <w:tc>
          <w:tcPr>
            <w:tcW w:w="1331" w:type="dxa"/>
          </w:tcPr>
          <w:p w:rsidR="009D392B" w:rsidRDefault="009D392B">
            <w:pPr>
              <w:jc w:val="center"/>
              <w:rPr>
                <w:rFonts w:ascii="Tahoma" w:hAnsi="Tahoma"/>
              </w:rPr>
            </w:pPr>
          </w:p>
        </w:tc>
      </w:tr>
    </w:tbl>
    <w:p w:rsidR="009D392B" w:rsidRDefault="009D392B">
      <w:pPr>
        <w:pStyle w:val="Heading7"/>
        <w:ind w:firstLine="0"/>
        <w:rPr>
          <w:rFonts w:ascii="Tahoma" w:hAnsi="Tahoma"/>
          <w:sz w:val="20"/>
        </w:rPr>
      </w:pPr>
    </w:p>
    <w:p w:rsidR="009D392B" w:rsidRDefault="009D392B">
      <w:pPr>
        <w:tabs>
          <w:tab w:val="left" w:pos="1620"/>
        </w:tabs>
        <w:jc w:val="center"/>
        <w:rPr>
          <w:rFonts w:ascii="Arial" w:hAnsi="Arial"/>
          <w:b/>
          <w:bCs/>
          <w:sz w:val="40"/>
          <w:szCs w:val="40"/>
        </w:rPr>
      </w:pPr>
      <w:r>
        <w:rPr>
          <w:rFonts w:ascii="Tahoma" w:hAnsi="Tahoma"/>
          <w:sz w:val="20"/>
        </w:rPr>
        <w:br w:type="page"/>
      </w:r>
      <w:r>
        <w:rPr>
          <w:rFonts w:ascii="Arial" w:hAnsi="Arial"/>
          <w:b/>
          <w:bCs/>
          <w:sz w:val="40"/>
          <w:szCs w:val="40"/>
        </w:rPr>
        <w:lastRenderedPageBreak/>
        <w:t>Construction Method Statement</w:t>
      </w:r>
    </w:p>
    <w:p w:rsidR="009D392B" w:rsidRDefault="009D392B">
      <w:pPr>
        <w:rPr>
          <w:sz w:val="48"/>
        </w:rPr>
      </w:pPr>
    </w:p>
    <w:tbl>
      <w:tblPr>
        <w:tblW w:w="11363" w:type="dxa"/>
        <w:tblInd w:w="-143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2700"/>
        <w:gridCol w:w="540"/>
        <w:gridCol w:w="540"/>
        <w:gridCol w:w="360"/>
        <w:gridCol w:w="180"/>
        <w:gridCol w:w="1361"/>
        <w:gridCol w:w="79"/>
        <w:gridCol w:w="180"/>
        <w:gridCol w:w="540"/>
        <w:gridCol w:w="910"/>
        <w:gridCol w:w="170"/>
        <w:gridCol w:w="11"/>
        <w:gridCol w:w="169"/>
        <w:gridCol w:w="540"/>
        <w:gridCol w:w="3060"/>
        <w:gridCol w:w="23"/>
      </w:tblGrid>
      <w:tr w:rsidR="009D392B">
        <w:trPr>
          <w:trHeight w:val="247"/>
        </w:trPr>
        <w:tc>
          <w:tcPr>
            <w:tcW w:w="7740" w:type="dxa"/>
            <w:gridSpan w:val="13"/>
            <w:vAlign w:val="bottom"/>
          </w:tcPr>
          <w:p w:rsidR="009D392B" w:rsidRDefault="009D392B">
            <w:pPr>
              <w:rPr>
                <w:rFonts w:ascii="Arial" w:hAnsi="Arial"/>
                <w:b/>
              </w:rPr>
            </w:pPr>
            <w:r>
              <w:rPr>
                <w:rFonts w:ascii="Arial" w:hAnsi="Arial"/>
                <w:b/>
              </w:rPr>
              <w:t>1. Contract Company:</w:t>
            </w:r>
          </w:p>
        </w:tc>
        <w:tc>
          <w:tcPr>
            <w:tcW w:w="3623" w:type="dxa"/>
            <w:gridSpan w:val="3"/>
            <w:vAlign w:val="bottom"/>
          </w:tcPr>
          <w:p w:rsidR="009D392B" w:rsidRDefault="009D392B">
            <w:pPr>
              <w:jc w:val="both"/>
              <w:rPr>
                <w:rFonts w:ascii="Arial" w:hAnsi="Arial"/>
                <w:b/>
              </w:rPr>
            </w:pPr>
            <w:r>
              <w:rPr>
                <w:rFonts w:ascii="Arial" w:hAnsi="Arial"/>
                <w:b/>
              </w:rPr>
              <w:t>2. Order Number</w:t>
            </w:r>
          </w:p>
        </w:tc>
      </w:tr>
      <w:tr w:rsidR="009D392B">
        <w:trPr>
          <w:cantSplit/>
          <w:trHeight w:val="276"/>
        </w:trPr>
        <w:tc>
          <w:tcPr>
            <w:tcW w:w="7740" w:type="dxa"/>
            <w:gridSpan w:val="13"/>
            <w:vMerge w:val="restart"/>
            <w:vAlign w:val="bottom"/>
          </w:tcPr>
          <w:p w:rsidR="009D392B" w:rsidRDefault="00B03CBD">
            <w:pPr>
              <w:pStyle w:val="Header"/>
              <w:tabs>
                <w:tab w:val="clear" w:pos="4153"/>
                <w:tab w:val="clear" w:pos="8306"/>
              </w:tabs>
              <w:rPr>
                <w:rFonts w:ascii="Arial" w:hAnsi="Arial"/>
              </w:rPr>
            </w:pPr>
            <w:r>
              <w:rPr>
                <w:rFonts w:ascii="Arial" w:hAnsi="Arial"/>
              </w:rPr>
              <w:t>E.J.Lidster Sales ltd</w:t>
            </w:r>
          </w:p>
          <w:p w:rsidR="00FA0109" w:rsidRDefault="00FA0109">
            <w:pPr>
              <w:pStyle w:val="Header"/>
              <w:tabs>
                <w:tab w:val="clear" w:pos="4153"/>
                <w:tab w:val="clear" w:pos="8306"/>
              </w:tabs>
              <w:rPr>
                <w:rFonts w:ascii="Arial" w:hAnsi="Arial"/>
                <w:sz w:val="20"/>
                <w:szCs w:val="20"/>
              </w:rPr>
            </w:pPr>
          </w:p>
        </w:tc>
        <w:tc>
          <w:tcPr>
            <w:tcW w:w="3623" w:type="dxa"/>
            <w:gridSpan w:val="3"/>
            <w:vMerge w:val="restart"/>
            <w:vAlign w:val="bottom"/>
          </w:tcPr>
          <w:p w:rsidR="00DE7619" w:rsidRPr="00A94986" w:rsidRDefault="00AE7F36" w:rsidP="00B03CBD">
            <w:pPr>
              <w:ind w:right="2385"/>
              <w:jc w:val="both"/>
              <w:rPr>
                <w:rFonts w:ascii="Arial" w:hAnsi="Arial"/>
              </w:rPr>
            </w:pPr>
            <w:r>
              <w:rPr>
                <w:rFonts w:ascii="Arial" w:hAnsi="Arial"/>
              </w:rPr>
              <w:t>Cudworth toilets</w:t>
            </w:r>
          </w:p>
        </w:tc>
      </w:tr>
      <w:tr w:rsidR="009D392B">
        <w:trPr>
          <w:cantSplit/>
          <w:trHeight w:val="536"/>
        </w:trPr>
        <w:tc>
          <w:tcPr>
            <w:tcW w:w="7740" w:type="dxa"/>
            <w:gridSpan w:val="13"/>
            <w:vMerge/>
            <w:vAlign w:val="center"/>
          </w:tcPr>
          <w:p w:rsidR="009D392B" w:rsidRDefault="009D392B">
            <w:pPr>
              <w:rPr>
                <w:rFonts w:ascii="Arial" w:hAnsi="Arial"/>
              </w:rPr>
            </w:pPr>
          </w:p>
        </w:tc>
        <w:tc>
          <w:tcPr>
            <w:tcW w:w="3623" w:type="dxa"/>
            <w:gridSpan w:val="3"/>
            <w:vMerge/>
            <w:vAlign w:val="center"/>
          </w:tcPr>
          <w:p w:rsidR="009D392B" w:rsidRDefault="009D392B">
            <w:pPr>
              <w:jc w:val="both"/>
              <w:rPr>
                <w:rFonts w:ascii="Arial" w:hAnsi="Arial"/>
                <w:b/>
              </w:rPr>
            </w:pPr>
          </w:p>
        </w:tc>
      </w:tr>
      <w:tr w:rsidR="009D392B">
        <w:trPr>
          <w:trHeight w:val="276"/>
        </w:trPr>
        <w:tc>
          <w:tcPr>
            <w:tcW w:w="11363" w:type="dxa"/>
            <w:gridSpan w:val="16"/>
            <w:vAlign w:val="bottom"/>
          </w:tcPr>
          <w:p w:rsidR="009D392B" w:rsidRDefault="009D392B">
            <w:pPr>
              <w:jc w:val="both"/>
              <w:rPr>
                <w:rFonts w:ascii="Arial" w:hAnsi="Arial"/>
                <w:b/>
              </w:rPr>
            </w:pPr>
            <w:r>
              <w:rPr>
                <w:rFonts w:ascii="Arial" w:hAnsi="Arial"/>
                <w:b/>
              </w:rPr>
              <w:t>3. Exact location of the Work:</w:t>
            </w:r>
          </w:p>
        </w:tc>
      </w:tr>
      <w:tr w:rsidR="009D392B">
        <w:trPr>
          <w:cantSplit/>
          <w:trHeight w:val="775"/>
        </w:trPr>
        <w:tc>
          <w:tcPr>
            <w:tcW w:w="11363" w:type="dxa"/>
            <w:gridSpan w:val="16"/>
            <w:vAlign w:val="bottom"/>
          </w:tcPr>
          <w:p w:rsidR="00861827" w:rsidRDefault="00B03CBD" w:rsidP="00DE7619">
            <w:pPr>
              <w:jc w:val="both"/>
              <w:rPr>
                <w:rFonts w:ascii="Tahoma" w:hAnsi="Tahoma"/>
                <w:snapToGrid w:val="0"/>
                <w:color w:val="000000"/>
              </w:rPr>
            </w:pPr>
            <w:r>
              <w:rPr>
                <w:rFonts w:ascii="Tahoma" w:hAnsi="Tahoma"/>
                <w:snapToGrid w:val="0"/>
                <w:color w:val="000000"/>
              </w:rPr>
              <w:t xml:space="preserve">193 </w:t>
            </w:r>
            <w:r w:rsidR="00AE7F36">
              <w:rPr>
                <w:rFonts w:ascii="Tahoma" w:hAnsi="Tahoma"/>
                <w:snapToGrid w:val="0"/>
                <w:color w:val="000000"/>
              </w:rPr>
              <w:t>Barnsley road C</w:t>
            </w:r>
            <w:r>
              <w:rPr>
                <w:rFonts w:ascii="Tahoma" w:hAnsi="Tahoma"/>
                <w:snapToGrid w:val="0"/>
                <w:color w:val="000000"/>
              </w:rPr>
              <w:t>udworth</w:t>
            </w:r>
            <w:r w:rsidR="00AE7F36">
              <w:rPr>
                <w:rFonts w:ascii="Tahoma" w:hAnsi="Tahoma"/>
                <w:snapToGrid w:val="0"/>
                <w:color w:val="000000"/>
              </w:rPr>
              <w:t xml:space="preserve"> </w:t>
            </w:r>
            <w:r w:rsidR="00DE7619">
              <w:rPr>
                <w:rFonts w:ascii="Tahoma" w:hAnsi="Tahoma"/>
                <w:snapToGrid w:val="0"/>
                <w:color w:val="000000"/>
              </w:rPr>
              <w:t>, Barnsley</w:t>
            </w:r>
          </w:p>
          <w:p w:rsidR="00DE7619" w:rsidRPr="00861827" w:rsidRDefault="00DE7619" w:rsidP="00DE7619">
            <w:pPr>
              <w:jc w:val="both"/>
              <w:rPr>
                <w:rFonts w:ascii="Tahoma" w:hAnsi="Tahoma"/>
                <w:snapToGrid w:val="0"/>
                <w:color w:val="000000"/>
              </w:rPr>
            </w:pPr>
          </w:p>
        </w:tc>
      </w:tr>
      <w:tr w:rsidR="009D392B">
        <w:trPr>
          <w:trHeight w:val="338"/>
        </w:trPr>
        <w:tc>
          <w:tcPr>
            <w:tcW w:w="11363" w:type="dxa"/>
            <w:gridSpan w:val="16"/>
          </w:tcPr>
          <w:p w:rsidR="009D392B" w:rsidRDefault="009D392B">
            <w:pPr>
              <w:rPr>
                <w:rFonts w:ascii="Arial" w:hAnsi="Arial"/>
                <w:b/>
              </w:rPr>
            </w:pPr>
            <w:r>
              <w:rPr>
                <w:rFonts w:ascii="Arial" w:hAnsi="Arial"/>
                <w:b/>
              </w:rPr>
              <w:t>4. Work to be Undertaken:</w:t>
            </w:r>
          </w:p>
        </w:tc>
      </w:tr>
      <w:tr w:rsidR="009D392B">
        <w:trPr>
          <w:trHeight w:val="824"/>
        </w:trPr>
        <w:tc>
          <w:tcPr>
            <w:tcW w:w="11363" w:type="dxa"/>
            <w:gridSpan w:val="16"/>
          </w:tcPr>
          <w:p w:rsidR="009D392B" w:rsidRDefault="009D392B">
            <w:pPr>
              <w:rPr>
                <w:rFonts w:ascii="Arial" w:hAnsi="Arial"/>
                <w:b/>
              </w:rPr>
            </w:pPr>
            <w:r>
              <w:rPr>
                <w:rFonts w:ascii="Arial" w:hAnsi="Arial"/>
                <w:b/>
              </w:rPr>
              <w:t> </w:t>
            </w:r>
          </w:p>
          <w:p w:rsidR="009D392B" w:rsidRPr="001D7B3A" w:rsidRDefault="004E08DC" w:rsidP="001215E6">
            <w:pPr>
              <w:rPr>
                <w:rFonts w:ascii="Arial" w:hAnsi="Arial"/>
              </w:rPr>
            </w:pPr>
            <w:r>
              <w:rPr>
                <w:rFonts w:ascii="Arial" w:hAnsi="Arial"/>
              </w:rPr>
              <w:t xml:space="preserve">Demolition </w:t>
            </w:r>
            <w:r w:rsidR="001215E6">
              <w:rPr>
                <w:rFonts w:ascii="Arial" w:hAnsi="Arial"/>
              </w:rPr>
              <w:t xml:space="preserve">and clearance </w:t>
            </w:r>
            <w:r w:rsidR="00B03CBD">
              <w:rPr>
                <w:rFonts w:ascii="Arial" w:hAnsi="Arial"/>
              </w:rPr>
              <w:t>of toilet block</w:t>
            </w:r>
            <w:r w:rsidR="00D85D2F">
              <w:rPr>
                <w:rFonts w:ascii="Arial" w:hAnsi="Arial"/>
              </w:rPr>
              <w:t>.</w:t>
            </w:r>
          </w:p>
        </w:tc>
      </w:tr>
      <w:tr w:rsidR="009D392B">
        <w:trPr>
          <w:trHeight w:val="369"/>
        </w:trPr>
        <w:tc>
          <w:tcPr>
            <w:tcW w:w="5760" w:type="dxa"/>
            <w:gridSpan w:val="7"/>
            <w:vAlign w:val="bottom"/>
          </w:tcPr>
          <w:p w:rsidR="009D392B" w:rsidRDefault="009D392B">
            <w:pPr>
              <w:rPr>
                <w:rFonts w:ascii="Arial" w:hAnsi="Arial"/>
                <w:b/>
              </w:rPr>
            </w:pPr>
            <w:r>
              <w:rPr>
                <w:rFonts w:ascii="Arial" w:hAnsi="Arial"/>
                <w:b/>
              </w:rPr>
              <w:t>5. Duration of Work</w:t>
            </w:r>
          </w:p>
        </w:tc>
        <w:tc>
          <w:tcPr>
            <w:tcW w:w="2520" w:type="dxa"/>
            <w:gridSpan w:val="7"/>
            <w:vAlign w:val="bottom"/>
          </w:tcPr>
          <w:p w:rsidR="009D392B" w:rsidRDefault="009D392B">
            <w:pPr>
              <w:rPr>
                <w:rFonts w:ascii="Arial" w:hAnsi="Arial"/>
                <w:b/>
              </w:rPr>
            </w:pPr>
            <w:r>
              <w:rPr>
                <w:rFonts w:ascii="Arial" w:hAnsi="Arial"/>
                <w:b/>
              </w:rPr>
              <w:t>Anticipated start date</w:t>
            </w:r>
          </w:p>
        </w:tc>
        <w:tc>
          <w:tcPr>
            <w:tcW w:w="3083" w:type="dxa"/>
            <w:gridSpan w:val="2"/>
            <w:vAlign w:val="bottom"/>
          </w:tcPr>
          <w:p w:rsidR="009D392B" w:rsidRDefault="009D392B">
            <w:pPr>
              <w:jc w:val="both"/>
              <w:rPr>
                <w:rFonts w:ascii="Arial" w:hAnsi="Arial"/>
                <w:b/>
              </w:rPr>
            </w:pPr>
            <w:r>
              <w:rPr>
                <w:rFonts w:ascii="Arial" w:hAnsi="Arial"/>
                <w:b/>
              </w:rPr>
              <w:t xml:space="preserve"> Anticipated end date</w:t>
            </w:r>
          </w:p>
        </w:tc>
      </w:tr>
      <w:tr w:rsidR="009D392B">
        <w:trPr>
          <w:trHeight w:val="635"/>
        </w:trPr>
        <w:tc>
          <w:tcPr>
            <w:tcW w:w="5760" w:type="dxa"/>
            <w:gridSpan w:val="7"/>
            <w:vAlign w:val="bottom"/>
          </w:tcPr>
          <w:p w:rsidR="0082165D" w:rsidRDefault="0082165D">
            <w:pPr>
              <w:rPr>
                <w:rFonts w:ascii="Arial" w:hAnsi="Arial"/>
              </w:rPr>
            </w:pPr>
          </w:p>
          <w:p w:rsidR="0082165D" w:rsidRDefault="00B03CBD">
            <w:pPr>
              <w:rPr>
                <w:rFonts w:ascii="Arial" w:hAnsi="Arial"/>
              </w:rPr>
            </w:pPr>
            <w:r>
              <w:rPr>
                <w:rFonts w:ascii="Arial" w:hAnsi="Arial"/>
              </w:rPr>
              <w:t>5 days</w:t>
            </w:r>
          </w:p>
          <w:p w:rsidR="00BB5576" w:rsidRDefault="00BB5576">
            <w:pPr>
              <w:rPr>
                <w:rFonts w:ascii="Arial" w:hAnsi="Arial"/>
              </w:rPr>
            </w:pPr>
          </w:p>
        </w:tc>
        <w:tc>
          <w:tcPr>
            <w:tcW w:w="2520" w:type="dxa"/>
            <w:gridSpan w:val="7"/>
            <w:vAlign w:val="bottom"/>
          </w:tcPr>
          <w:p w:rsidR="00861827" w:rsidRDefault="00861827">
            <w:pPr>
              <w:rPr>
                <w:rFonts w:ascii="Arial" w:hAnsi="Arial"/>
              </w:rPr>
            </w:pPr>
          </w:p>
          <w:p w:rsidR="009D392B" w:rsidRDefault="00B03CBD">
            <w:pPr>
              <w:rPr>
                <w:rFonts w:ascii="Arial" w:hAnsi="Arial"/>
              </w:rPr>
            </w:pPr>
            <w:r>
              <w:rPr>
                <w:rFonts w:ascii="Arial" w:hAnsi="Arial"/>
              </w:rPr>
              <w:t>T.B.C</w:t>
            </w:r>
          </w:p>
          <w:p w:rsidR="003D2E70" w:rsidRDefault="003D2E70">
            <w:pPr>
              <w:rPr>
                <w:rFonts w:ascii="Arial" w:hAnsi="Arial"/>
              </w:rPr>
            </w:pPr>
          </w:p>
          <w:p w:rsidR="009D392B" w:rsidRDefault="009D392B">
            <w:pPr>
              <w:rPr>
                <w:rFonts w:ascii="Arial" w:hAnsi="Arial"/>
              </w:rPr>
            </w:pPr>
          </w:p>
        </w:tc>
        <w:tc>
          <w:tcPr>
            <w:tcW w:w="3083" w:type="dxa"/>
            <w:gridSpan w:val="2"/>
            <w:vAlign w:val="bottom"/>
          </w:tcPr>
          <w:p w:rsidR="009D392B" w:rsidRDefault="009D392B">
            <w:pPr>
              <w:jc w:val="both"/>
              <w:rPr>
                <w:rFonts w:ascii="Arial" w:hAnsi="Arial"/>
              </w:rPr>
            </w:pPr>
          </w:p>
          <w:p w:rsidR="00DE7619" w:rsidRDefault="00DE7619">
            <w:pPr>
              <w:jc w:val="both"/>
              <w:rPr>
                <w:rFonts w:ascii="Arial" w:hAnsi="Arial"/>
              </w:rPr>
            </w:pPr>
          </w:p>
          <w:p w:rsidR="00DE7619" w:rsidRDefault="00DE7619">
            <w:pPr>
              <w:jc w:val="both"/>
              <w:rPr>
                <w:rFonts w:ascii="Arial" w:hAnsi="Arial"/>
              </w:rPr>
            </w:pPr>
          </w:p>
        </w:tc>
      </w:tr>
      <w:tr w:rsidR="009D392B">
        <w:trPr>
          <w:trHeight w:val="464"/>
        </w:trPr>
        <w:tc>
          <w:tcPr>
            <w:tcW w:w="11363" w:type="dxa"/>
            <w:gridSpan w:val="16"/>
            <w:vAlign w:val="bottom"/>
          </w:tcPr>
          <w:p w:rsidR="009D392B" w:rsidRDefault="009D392B">
            <w:pPr>
              <w:jc w:val="both"/>
              <w:rPr>
                <w:rFonts w:ascii="Arial" w:hAnsi="Arial"/>
              </w:rPr>
            </w:pPr>
            <w:r>
              <w:rPr>
                <w:rFonts w:ascii="Arial" w:hAnsi="Arial"/>
                <w:b/>
              </w:rPr>
              <w:t xml:space="preserve">6. Completion Criteria – </w:t>
            </w:r>
            <w:r>
              <w:rPr>
                <w:rFonts w:ascii="Arial" w:hAnsi="Arial"/>
                <w:sz w:val="20"/>
                <w:szCs w:val="20"/>
              </w:rPr>
              <w:t>States how the worksite will be left</w:t>
            </w:r>
          </w:p>
        </w:tc>
      </w:tr>
      <w:tr w:rsidR="009D392B">
        <w:trPr>
          <w:trHeight w:val="332"/>
        </w:trPr>
        <w:tc>
          <w:tcPr>
            <w:tcW w:w="3780" w:type="dxa"/>
            <w:gridSpan w:val="3"/>
            <w:vAlign w:val="bottom"/>
          </w:tcPr>
          <w:p w:rsidR="009D392B" w:rsidRDefault="009D392B">
            <w:pPr>
              <w:rPr>
                <w:rFonts w:ascii="Arial" w:hAnsi="Arial"/>
                <w:b/>
              </w:rPr>
            </w:pPr>
            <w:r>
              <w:rPr>
                <w:rFonts w:ascii="Arial" w:hAnsi="Arial"/>
                <w:b/>
              </w:rPr>
              <w:t xml:space="preserve">Daily </w:t>
            </w:r>
          </w:p>
        </w:tc>
        <w:tc>
          <w:tcPr>
            <w:tcW w:w="3791" w:type="dxa"/>
            <w:gridSpan w:val="9"/>
            <w:vAlign w:val="bottom"/>
          </w:tcPr>
          <w:p w:rsidR="009D392B" w:rsidRDefault="009D392B">
            <w:pPr>
              <w:jc w:val="both"/>
              <w:rPr>
                <w:rFonts w:ascii="Arial" w:hAnsi="Arial"/>
                <w:b/>
              </w:rPr>
            </w:pPr>
            <w:r>
              <w:rPr>
                <w:rFonts w:ascii="Arial" w:hAnsi="Arial"/>
                <w:b/>
              </w:rPr>
              <w:t>Upon Completion of Works</w:t>
            </w:r>
          </w:p>
        </w:tc>
        <w:tc>
          <w:tcPr>
            <w:tcW w:w="3792" w:type="dxa"/>
            <w:gridSpan w:val="4"/>
            <w:vAlign w:val="bottom"/>
          </w:tcPr>
          <w:p w:rsidR="009D392B" w:rsidRDefault="009D392B">
            <w:pPr>
              <w:jc w:val="both"/>
              <w:rPr>
                <w:rFonts w:ascii="Arial" w:hAnsi="Arial"/>
                <w:b/>
              </w:rPr>
            </w:pPr>
            <w:r>
              <w:rPr>
                <w:rFonts w:ascii="Arial" w:hAnsi="Arial"/>
                <w:b/>
              </w:rPr>
              <w:t>Handover Arrangements</w:t>
            </w:r>
          </w:p>
        </w:tc>
      </w:tr>
      <w:tr w:rsidR="009D392B">
        <w:trPr>
          <w:trHeight w:val="1076"/>
        </w:trPr>
        <w:tc>
          <w:tcPr>
            <w:tcW w:w="3780" w:type="dxa"/>
            <w:gridSpan w:val="3"/>
            <w:vAlign w:val="bottom"/>
          </w:tcPr>
          <w:p w:rsidR="009D392B" w:rsidRDefault="009D392B">
            <w:pPr>
              <w:rPr>
                <w:rFonts w:ascii="Arial" w:hAnsi="Arial"/>
              </w:rPr>
            </w:pPr>
            <w:r>
              <w:rPr>
                <w:rFonts w:ascii="Arial" w:hAnsi="Arial"/>
              </w:rPr>
              <w:t xml:space="preserve">To </w:t>
            </w:r>
            <w:r w:rsidR="00D11796">
              <w:rPr>
                <w:rFonts w:ascii="Arial" w:hAnsi="Arial"/>
              </w:rPr>
              <w:t xml:space="preserve">sign in and out of site with the Site </w:t>
            </w:r>
            <w:r w:rsidR="00BD62DC">
              <w:rPr>
                <w:rFonts w:ascii="Arial" w:hAnsi="Arial"/>
              </w:rPr>
              <w:t>Supervisor</w:t>
            </w:r>
          </w:p>
          <w:p w:rsidR="00D11796" w:rsidRDefault="00D11796">
            <w:pPr>
              <w:rPr>
                <w:rFonts w:ascii="Arial" w:hAnsi="Arial"/>
                <w:b/>
              </w:rPr>
            </w:pPr>
          </w:p>
          <w:p w:rsidR="009D392B" w:rsidRDefault="009D392B">
            <w:pPr>
              <w:rPr>
                <w:rFonts w:ascii="Arial" w:hAnsi="Arial"/>
                <w:b/>
              </w:rPr>
            </w:pPr>
          </w:p>
        </w:tc>
        <w:tc>
          <w:tcPr>
            <w:tcW w:w="3791" w:type="dxa"/>
            <w:gridSpan w:val="9"/>
            <w:vAlign w:val="bottom"/>
          </w:tcPr>
          <w:p w:rsidR="009D392B" w:rsidRDefault="001D7B3A">
            <w:pPr>
              <w:rPr>
                <w:rFonts w:ascii="Arial" w:hAnsi="Arial"/>
              </w:rPr>
            </w:pPr>
            <w:r>
              <w:rPr>
                <w:rFonts w:ascii="Arial" w:hAnsi="Arial"/>
              </w:rPr>
              <w:t>Site cleared to customer satisfaction</w:t>
            </w:r>
          </w:p>
          <w:p w:rsidR="009D392B" w:rsidRDefault="009D392B">
            <w:pPr>
              <w:rPr>
                <w:rFonts w:ascii="Arial" w:hAnsi="Arial"/>
              </w:rPr>
            </w:pPr>
          </w:p>
          <w:p w:rsidR="009D392B" w:rsidRDefault="009D392B">
            <w:pPr>
              <w:rPr>
                <w:rFonts w:ascii="Arial" w:hAnsi="Arial"/>
              </w:rPr>
            </w:pPr>
          </w:p>
        </w:tc>
        <w:tc>
          <w:tcPr>
            <w:tcW w:w="3792" w:type="dxa"/>
            <w:gridSpan w:val="4"/>
            <w:vAlign w:val="bottom"/>
          </w:tcPr>
          <w:p w:rsidR="009D392B" w:rsidRDefault="009D392B">
            <w:pPr>
              <w:rPr>
                <w:rFonts w:ascii="Arial" w:hAnsi="Arial"/>
              </w:rPr>
            </w:pPr>
            <w:r>
              <w:rPr>
                <w:rFonts w:ascii="Arial" w:hAnsi="Arial"/>
              </w:rPr>
              <w:t xml:space="preserve">Inform </w:t>
            </w:r>
            <w:r w:rsidR="001D7B3A">
              <w:rPr>
                <w:rFonts w:ascii="Arial" w:hAnsi="Arial"/>
              </w:rPr>
              <w:t xml:space="preserve">customer </w:t>
            </w:r>
            <w:r>
              <w:rPr>
                <w:rFonts w:ascii="Arial" w:hAnsi="Arial"/>
              </w:rPr>
              <w:t xml:space="preserve">upon completion </w:t>
            </w:r>
          </w:p>
          <w:p w:rsidR="009D392B" w:rsidRDefault="009D392B">
            <w:pPr>
              <w:rPr>
                <w:rFonts w:ascii="Arial" w:hAnsi="Arial"/>
              </w:rPr>
            </w:pPr>
          </w:p>
          <w:p w:rsidR="009D392B" w:rsidRDefault="009D392B">
            <w:pPr>
              <w:rPr>
                <w:rFonts w:ascii="Arial" w:hAnsi="Arial"/>
              </w:rPr>
            </w:pPr>
          </w:p>
          <w:p w:rsidR="009D392B" w:rsidRDefault="009D392B">
            <w:pPr>
              <w:rPr>
                <w:rFonts w:ascii="Arial" w:hAnsi="Arial"/>
                <w:b/>
              </w:rPr>
            </w:pPr>
          </w:p>
        </w:tc>
      </w:tr>
      <w:tr w:rsidR="009D392B">
        <w:trPr>
          <w:trHeight w:val="369"/>
        </w:trPr>
        <w:tc>
          <w:tcPr>
            <w:tcW w:w="11363" w:type="dxa"/>
            <w:gridSpan w:val="16"/>
            <w:vAlign w:val="bottom"/>
          </w:tcPr>
          <w:p w:rsidR="009D392B" w:rsidRDefault="009D392B">
            <w:pPr>
              <w:rPr>
                <w:rFonts w:ascii="Arial" w:hAnsi="Arial"/>
                <w:b/>
              </w:rPr>
            </w:pPr>
            <w:r>
              <w:rPr>
                <w:rFonts w:ascii="Arial" w:hAnsi="Arial"/>
                <w:b/>
              </w:rPr>
              <w:t xml:space="preserve">7. Access &amp; Egress - </w:t>
            </w:r>
            <w:r>
              <w:rPr>
                <w:rFonts w:ascii="Arial" w:hAnsi="Arial"/>
                <w:sz w:val="20"/>
              </w:rPr>
              <w:t xml:space="preserve">To and from the normal place of work. This </w:t>
            </w:r>
            <w:r>
              <w:rPr>
                <w:rFonts w:ascii="Arial" w:hAnsi="Arial"/>
                <w:b/>
                <w:sz w:val="20"/>
              </w:rPr>
              <w:t>MUST</w:t>
            </w:r>
            <w:r>
              <w:rPr>
                <w:rFonts w:ascii="Arial" w:hAnsi="Arial"/>
                <w:sz w:val="20"/>
              </w:rPr>
              <w:t xml:space="preserve"> be specific as all other areas become prohibited.</w:t>
            </w:r>
          </w:p>
        </w:tc>
      </w:tr>
      <w:tr w:rsidR="009D392B">
        <w:trPr>
          <w:cantSplit/>
          <w:trHeight w:val="369"/>
        </w:trPr>
        <w:tc>
          <w:tcPr>
            <w:tcW w:w="11363" w:type="dxa"/>
            <w:gridSpan w:val="16"/>
            <w:vMerge w:val="restart"/>
            <w:vAlign w:val="bottom"/>
          </w:tcPr>
          <w:p w:rsidR="00861827" w:rsidRDefault="009D392B" w:rsidP="001215E6">
            <w:pPr>
              <w:rPr>
                <w:rFonts w:ascii="Arial" w:hAnsi="Arial"/>
              </w:rPr>
            </w:pPr>
            <w:r>
              <w:rPr>
                <w:rFonts w:ascii="Arial" w:hAnsi="Arial"/>
              </w:rPr>
              <w:t> </w:t>
            </w:r>
          </w:p>
          <w:p w:rsidR="00E92A70" w:rsidRDefault="00C35878">
            <w:pPr>
              <w:rPr>
                <w:rFonts w:ascii="Arial" w:hAnsi="Arial"/>
              </w:rPr>
            </w:pPr>
            <w:r>
              <w:rPr>
                <w:rFonts w:ascii="Arial" w:hAnsi="Arial"/>
              </w:rPr>
              <w:lastRenderedPageBreak/>
              <w:t>Access fro</w:t>
            </w:r>
            <w:r w:rsidR="00B03CBD">
              <w:rPr>
                <w:rFonts w:ascii="Arial" w:hAnsi="Arial"/>
              </w:rPr>
              <w:t>m Barnsley</w:t>
            </w:r>
            <w:r w:rsidR="00E92A70">
              <w:rPr>
                <w:rFonts w:ascii="Arial" w:hAnsi="Arial"/>
              </w:rPr>
              <w:t xml:space="preserve"> road,</w:t>
            </w:r>
            <w:r w:rsidR="00B03CBD">
              <w:rPr>
                <w:rFonts w:ascii="Arial" w:hAnsi="Arial"/>
              </w:rPr>
              <w:t xml:space="preserve"> onto rear car park area for </w:t>
            </w:r>
            <w:r w:rsidR="00E92A70">
              <w:rPr>
                <w:rFonts w:ascii="Arial" w:hAnsi="Arial"/>
              </w:rPr>
              <w:t xml:space="preserve">off road parking, </w:t>
            </w:r>
          </w:p>
          <w:p w:rsidR="00D427E9" w:rsidRDefault="00D427E9">
            <w:pPr>
              <w:rPr>
                <w:rFonts w:ascii="Arial" w:hAnsi="Arial"/>
              </w:rPr>
            </w:pPr>
          </w:p>
          <w:p w:rsidR="0082165D" w:rsidRDefault="00B03CBD">
            <w:pPr>
              <w:rPr>
                <w:rFonts w:ascii="Arial" w:hAnsi="Arial"/>
              </w:rPr>
            </w:pPr>
            <w:r>
              <w:rPr>
                <w:rFonts w:ascii="Arial" w:hAnsi="Arial"/>
              </w:rPr>
              <w:t>Heras fencing to the perimeter</w:t>
            </w:r>
            <w:r w:rsidR="00DE7619">
              <w:rPr>
                <w:rFonts w:ascii="Arial" w:hAnsi="Arial"/>
              </w:rPr>
              <w:t xml:space="preserve"> to be used</w:t>
            </w:r>
            <w:r w:rsidR="00D427E9">
              <w:rPr>
                <w:rFonts w:ascii="Arial" w:hAnsi="Arial"/>
              </w:rPr>
              <w:t>.</w:t>
            </w:r>
          </w:p>
          <w:p w:rsidR="00D427E9" w:rsidRDefault="0082165D">
            <w:pPr>
              <w:rPr>
                <w:rFonts w:ascii="Arial" w:hAnsi="Arial"/>
              </w:rPr>
            </w:pPr>
            <w:r>
              <w:rPr>
                <w:rFonts w:ascii="Arial" w:hAnsi="Arial"/>
              </w:rPr>
              <w:t xml:space="preserve"> </w:t>
            </w:r>
          </w:p>
          <w:p w:rsidR="00861827" w:rsidRDefault="00861827">
            <w:pPr>
              <w:rPr>
                <w:rFonts w:ascii="Arial" w:hAnsi="Arial"/>
              </w:rPr>
            </w:pPr>
          </w:p>
          <w:p w:rsidR="009D392B" w:rsidRDefault="00861827" w:rsidP="00861827">
            <w:pPr>
              <w:rPr>
                <w:rFonts w:ascii="Arial" w:hAnsi="Arial"/>
              </w:rPr>
            </w:pPr>
            <w:r>
              <w:rPr>
                <w:rFonts w:ascii="Arial" w:hAnsi="Arial"/>
              </w:rPr>
              <w:t>Roadsweeper on sta</w:t>
            </w:r>
            <w:r w:rsidR="00D85D2F">
              <w:rPr>
                <w:rFonts w:ascii="Arial" w:hAnsi="Arial"/>
              </w:rPr>
              <w:t>ndby .</w:t>
            </w:r>
          </w:p>
          <w:p w:rsidR="009D392B" w:rsidRDefault="009D392B">
            <w:pPr>
              <w:rPr>
                <w:rFonts w:ascii="Arial" w:hAnsi="Arial"/>
              </w:rPr>
            </w:pPr>
          </w:p>
          <w:p w:rsidR="00FB5E7A" w:rsidRDefault="00FB5E7A">
            <w:pPr>
              <w:rPr>
                <w:rFonts w:ascii="Arial" w:hAnsi="Arial"/>
              </w:rPr>
            </w:pPr>
          </w:p>
          <w:p w:rsidR="00FB5E7A" w:rsidRDefault="00FB5E7A">
            <w:pPr>
              <w:rPr>
                <w:rFonts w:ascii="Arial" w:hAnsi="Arial"/>
              </w:rPr>
            </w:pPr>
          </w:p>
          <w:p w:rsidR="00FB5E7A" w:rsidRDefault="00FB5E7A">
            <w:pPr>
              <w:rPr>
                <w:rFonts w:ascii="Arial" w:hAnsi="Arial"/>
              </w:rPr>
            </w:pPr>
          </w:p>
          <w:p w:rsidR="00FB5E7A" w:rsidRDefault="00FB5E7A">
            <w:pPr>
              <w:rPr>
                <w:rFonts w:ascii="Arial" w:hAnsi="Arial"/>
              </w:rPr>
            </w:pPr>
          </w:p>
          <w:p w:rsidR="00AE7F36" w:rsidRDefault="00AE7F36">
            <w:pPr>
              <w:rPr>
                <w:rFonts w:ascii="Arial" w:hAnsi="Arial"/>
              </w:rPr>
            </w:pPr>
          </w:p>
          <w:p w:rsidR="00E92A70" w:rsidRDefault="00E92A70">
            <w:pPr>
              <w:rPr>
                <w:rFonts w:ascii="Arial" w:hAnsi="Arial"/>
              </w:rPr>
            </w:pPr>
          </w:p>
          <w:p w:rsidR="00AE7F36" w:rsidRDefault="00AE7F36">
            <w:pPr>
              <w:rPr>
                <w:rFonts w:ascii="Arial" w:hAnsi="Arial"/>
              </w:rPr>
            </w:pPr>
          </w:p>
          <w:p w:rsidR="00AE7F36" w:rsidRDefault="00AE7F36">
            <w:pPr>
              <w:rPr>
                <w:rFonts w:ascii="Arial" w:hAnsi="Arial"/>
              </w:rPr>
            </w:pPr>
          </w:p>
          <w:p w:rsidR="00AE7F36" w:rsidRDefault="00AE7F36">
            <w:pPr>
              <w:rPr>
                <w:rFonts w:ascii="Arial" w:hAnsi="Arial"/>
              </w:rPr>
            </w:pPr>
          </w:p>
        </w:tc>
      </w:tr>
      <w:tr w:rsidR="009D392B">
        <w:trPr>
          <w:cantSplit/>
          <w:trHeight w:val="697"/>
        </w:trPr>
        <w:tc>
          <w:tcPr>
            <w:tcW w:w="11363" w:type="dxa"/>
            <w:gridSpan w:val="16"/>
            <w:vMerge/>
            <w:vAlign w:val="center"/>
          </w:tcPr>
          <w:p w:rsidR="009D392B" w:rsidRDefault="009D392B">
            <w:pPr>
              <w:rPr>
                <w:rFonts w:ascii="Arial" w:hAnsi="Arial"/>
              </w:rPr>
            </w:pPr>
          </w:p>
        </w:tc>
      </w:tr>
      <w:tr w:rsidR="009D392B">
        <w:trPr>
          <w:trHeight w:val="367"/>
        </w:trPr>
        <w:tc>
          <w:tcPr>
            <w:tcW w:w="11363" w:type="dxa"/>
            <w:gridSpan w:val="16"/>
          </w:tcPr>
          <w:p w:rsidR="009D392B" w:rsidRDefault="009D392B">
            <w:pPr>
              <w:rPr>
                <w:rFonts w:ascii="Arial" w:hAnsi="Arial"/>
                <w:sz w:val="20"/>
              </w:rPr>
            </w:pPr>
            <w:r>
              <w:rPr>
                <w:rFonts w:ascii="Arial" w:hAnsi="Arial"/>
                <w:b/>
              </w:rPr>
              <w:lastRenderedPageBreak/>
              <w:t>8. Assembly Point</w:t>
            </w:r>
            <w:r w:rsidR="00F23535">
              <w:rPr>
                <w:rFonts w:ascii="Arial" w:hAnsi="Arial"/>
                <w:b/>
              </w:rPr>
              <w:t xml:space="preserve"> and emergency procedure</w:t>
            </w:r>
            <w:r>
              <w:rPr>
                <w:rFonts w:ascii="Arial" w:hAnsi="Arial"/>
                <w:b/>
              </w:rPr>
              <w:t xml:space="preserve"> - </w:t>
            </w:r>
            <w:r>
              <w:rPr>
                <w:rFonts w:ascii="Arial" w:hAnsi="Arial"/>
                <w:b/>
                <w:sz w:val="20"/>
              </w:rPr>
              <w:t>Not</w:t>
            </w:r>
            <w:r>
              <w:rPr>
                <w:rFonts w:ascii="Arial" w:hAnsi="Arial"/>
                <w:sz w:val="20"/>
              </w:rPr>
              <w:t xml:space="preserve"> Ambulance Meeting Point. Indicate egress to the Assembly Point in the event of an emergency.</w:t>
            </w:r>
          </w:p>
        </w:tc>
      </w:tr>
      <w:tr w:rsidR="009D392B">
        <w:trPr>
          <w:cantSplit/>
          <w:trHeight w:val="369"/>
        </w:trPr>
        <w:tc>
          <w:tcPr>
            <w:tcW w:w="11363" w:type="dxa"/>
            <w:gridSpan w:val="16"/>
            <w:vMerge w:val="restart"/>
          </w:tcPr>
          <w:p w:rsidR="009B4255" w:rsidRDefault="00B03CBD" w:rsidP="00F14963">
            <w:pPr>
              <w:rPr>
                <w:rFonts w:ascii="Arial" w:hAnsi="Arial"/>
              </w:rPr>
            </w:pPr>
            <w:r>
              <w:rPr>
                <w:rFonts w:ascii="Arial" w:hAnsi="Arial"/>
              </w:rPr>
              <w:t>Car park to the rear of toilets</w:t>
            </w:r>
          </w:p>
          <w:p w:rsidR="00455698" w:rsidRDefault="00FB5E7A" w:rsidP="00F14963">
            <w:pPr>
              <w:rPr>
                <w:rFonts w:ascii="Arial" w:hAnsi="Arial"/>
              </w:rPr>
            </w:pPr>
            <w:r w:rsidRPr="00FB5E7A">
              <w:rPr>
                <w:rFonts w:ascii="Arial" w:hAnsi="Arial"/>
                <w:b/>
              </w:rPr>
              <w:t>Assembly point</w:t>
            </w:r>
            <w:r>
              <w:rPr>
                <w:rFonts w:ascii="Arial" w:hAnsi="Arial"/>
              </w:rPr>
              <w:t xml:space="preserve"> </w:t>
            </w:r>
            <w:r w:rsidR="00656405">
              <w:rPr>
                <w:rFonts w:ascii="Arial" w:hAnsi="Arial"/>
              </w:rPr>
              <w:t>–</w:t>
            </w:r>
            <w:r>
              <w:rPr>
                <w:rFonts w:ascii="Arial" w:hAnsi="Arial"/>
              </w:rPr>
              <w:t xml:space="preserve"> </w:t>
            </w:r>
            <w:r w:rsidR="00656405">
              <w:rPr>
                <w:rFonts w:ascii="Arial" w:hAnsi="Arial"/>
              </w:rPr>
              <w:t>car park rear of 193 Barnsley road.</w:t>
            </w:r>
          </w:p>
          <w:p w:rsidR="00FB5E7A" w:rsidRDefault="00FB5E7A" w:rsidP="00F14963">
            <w:pPr>
              <w:rPr>
                <w:rFonts w:ascii="Arial" w:hAnsi="Arial"/>
              </w:rPr>
            </w:pPr>
            <w:r w:rsidRPr="00FB5E7A">
              <w:rPr>
                <w:rFonts w:ascii="Arial" w:hAnsi="Arial"/>
                <w:b/>
              </w:rPr>
              <w:t>Emergency procedure</w:t>
            </w:r>
            <w:r>
              <w:rPr>
                <w:rFonts w:ascii="Arial" w:hAnsi="Arial"/>
              </w:rPr>
              <w:t xml:space="preserve"> – </w:t>
            </w:r>
            <w:r w:rsidR="00EC3BEF">
              <w:rPr>
                <w:rFonts w:ascii="Arial" w:hAnsi="Arial"/>
              </w:rPr>
              <w:t>The Site Manager</w:t>
            </w:r>
            <w:r>
              <w:rPr>
                <w:rFonts w:ascii="Arial" w:hAnsi="Arial"/>
              </w:rPr>
              <w:t xml:space="preserve"> will familiarize </w:t>
            </w:r>
            <w:r w:rsidR="00EC3BEF">
              <w:rPr>
                <w:rFonts w:ascii="Arial" w:hAnsi="Arial"/>
              </w:rPr>
              <w:t>all personnel</w:t>
            </w:r>
            <w:r>
              <w:rPr>
                <w:rFonts w:ascii="Arial" w:hAnsi="Arial"/>
              </w:rPr>
              <w:t xml:space="preserve"> with emergency escape routes and site specific procedures upon induction. </w:t>
            </w:r>
            <w:r w:rsidR="00EC3BEF">
              <w:rPr>
                <w:rFonts w:ascii="Arial" w:hAnsi="Arial"/>
              </w:rPr>
              <w:t xml:space="preserve">As these can change during works, documented updates will be provided to all applicable personnel. </w:t>
            </w:r>
          </w:p>
          <w:p w:rsidR="00D1041A" w:rsidRDefault="00D1041A" w:rsidP="00F14963">
            <w:pPr>
              <w:rPr>
                <w:rFonts w:ascii="Arial" w:hAnsi="Arial"/>
                <w:noProof/>
                <w:lang w:eastAsia="en-GB"/>
              </w:rPr>
            </w:pPr>
          </w:p>
          <w:p w:rsidR="00D1041A" w:rsidRDefault="00656405" w:rsidP="00F14963">
            <w:pPr>
              <w:rPr>
                <w:rFonts w:ascii="Arial" w:hAnsi="Arial"/>
                <w:noProof/>
                <w:lang w:eastAsia="en-GB"/>
              </w:rPr>
            </w:pPr>
            <w:r w:rsidRPr="00656405">
              <w:rPr>
                <w:rFonts w:ascii="Arial" w:hAnsi="Arial"/>
                <w:noProof/>
                <w:lang w:eastAsia="en-GB"/>
              </w:rPr>
              <w:drawing>
                <wp:inline distT="0" distB="0" distL="0" distR="0">
                  <wp:extent cx="2447925" cy="2656732"/>
                  <wp:effectExtent l="0" t="0" r="0" b="0"/>
                  <wp:docPr id="3" name="Picture 3" descr="C:\Users\costco118\Pictures\cudworth toil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stco118\Pictures\cudworth toilet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1358" cy="2703870"/>
                          </a:xfrm>
                          <a:prstGeom prst="rect">
                            <a:avLst/>
                          </a:prstGeom>
                          <a:noFill/>
                          <a:ln>
                            <a:noFill/>
                          </a:ln>
                        </pic:spPr>
                      </pic:pic>
                    </a:graphicData>
                  </a:graphic>
                </wp:inline>
              </w:drawing>
            </w:r>
          </w:p>
          <w:p w:rsidR="00D1041A" w:rsidRPr="00EB4E06" w:rsidRDefault="00D1041A" w:rsidP="00F14963">
            <w:pPr>
              <w:rPr>
                <w:rFonts w:ascii="Arial" w:hAnsi="Arial"/>
                <w:b/>
              </w:rPr>
            </w:pPr>
          </w:p>
        </w:tc>
      </w:tr>
      <w:tr w:rsidR="009D392B">
        <w:trPr>
          <w:cantSplit/>
          <w:trHeight w:val="369"/>
        </w:trPr>
        <w:tc>
          <w:tcPr>
            <w:tcW w:w="11363" w:type="dxa"/>
            <w:gridSpan w:val="16"/>
            <w:vMerge/>
            <w:vAlign w:val="center"/>
          </w:tcPr>
          <w:p w:rsidR="009D392B" w:rsidRDefault="009D392B">
            <w:pPr>
              <w:rPr>
                <w:rFonts w:ascii="Arial" w:hAnsi="Arial"/>
                <w:i/>
                <w:sz w:val="20"/>
              </w:rPr>
            </w:pPr>
          </w:p>
        </w:tc>
      </w:tr>
      <w:tr w:rsidR="009D392B">
        <w:trPr>
          <w:cantSplit/>
          <w:trHeight w:val="369"/>
        </w:trPr>
        <w:tc>
          <w:tcPr>
            <w:tcW w:w="11363" w:type="dxa"/>
            <w:gridSpan w:val="16"/>
            <w:vMerge/>
            <w:vAlign w:val="center"/>
          </w:tcPr>
          <w:p w:rsidR="009D392B" w:rsidRDefault="009D392B">
            <w:pPr>
              <w:rPr>
                <w:rFonts w:ascii="Arial" w:hAnsi="Arial"/>
                <w:i/>
                <w:sz w:val="20"/>
              </w:rPr>
            </w:pPr>
          </w:p>
        </w:tc>
      </w:tr>
      <w:tr w:rsidR="009D392B">
        <w:trPr>
          <w:cantSplit/>
          <w:trHeight w:val="230"/>
        </w:trPr>
        <w:tc>
          <w:tcPr>
            <w:tcW w:w="11363" w:type="dxa"/>
            <w:gridSpan w:val="16"/>
            <w:vMerge/>
            <w:vAlign w:val="center"/>
          </w:tcPr>
          <w:p w:rsidR="009D392B" w:rsidRDefault="009D392B">
            <w:pPr>
              <w:rPr>
                <w:rFonts w:ascii="Arial" w:hAnsi="Arial"/>
                <w:i/>
                <w:sz w:val="20"/>
              </w:rPr>
            </w:pPr>
          </w:p>
        </w:tc>
      </w:tr>
      <w:tr w:rsidR="009D392B">
        <w:trPr>
          <w:trHeight w:val="403"/>
        </w:trPr>
        <w:tc>
          <w:tcPr>
            <w:tcW w:w="11363" w:type="dxa"/>
            <w:gridSpan w:val="16"/>
            <w:vAlign w:val="bottom"/>
          </w:tcPr>
          <w:p w:rsidR="009D392B" w:rsidRDefault="009D392B">
            <w:pPr>
              <w:rPr>
                <w:rFonts w:ascii="Arial" w:hAnsi="Arial"/>
                <w:b/>
              </w:rPr>
            </w:pPr>
            <w:r>
              <w:rPr>
                <w:rFonts w:ascii="Arial" w:hAnsi="Arial"/>
                <w:b/>
              </w:rPr>
              <w:t xml:space="preserve">9. Emergency Contact: (24 hour): Name    </w:t>
            </w:r>
            <w:r>
              <w:rPr>
                <w:rFonts w:ascii="Arial" w:hAnsi="Arial"/>
              </w:rPr>
              <w:t>Harvey Lidster</w:t>
            </w:r>
            <w:r>
              <w:rPr>
                <w:rFonts w:ascii="Arial" w:hAnsi="Arial"/>
                <w:b/>
              </w:rPr>
              <w:t xml:space="preserve">                         Tel No</w:t>
            </w:r>
            <w:r>
              <w:rPr>
                <w:rFonts w:ascii="Arial" w:hAnsi="Arial"/>
              </w:rPr>
              <w:t> 07767 880802</w:t>
            </w:r>
          </w:p>
        </w:tc>
      </w:tr>
      <w:tr w:rsidR="009D392B">
        <w:trPr>
          <w:trHeight w:val="358"/>
        </w:trPr>
        <w:tc>
          <w:tcPr>
            <w:tcW w:w="11363" w:type="dxa"/>
            <w:gridSpan w:val="16"/>
            <w:vAlign w:val="bottom"/>
          </w:tcPr>
          <w:p w:rsidR="009D392B" w:rsidRDefault="009D392B">
            <w:pPr>
              <w:rPr>
                <w:rFonts w:ascii="Arial" w:hAnsi="Arial"/>
                <w:b/>
              </w:rPr>
            </w:pPr>
            <w:r>
              <w:rPr>
                <w:rFonts w:ascii="Arial" w:hAnsi="Arial"/>
                <w:b/>
              </w:rPr>
              <w:t xml:space="preserve">10. First Aid Arrangements:  </w:t>
            </w:r>
            <w:r>
              <w:rPr>
                <w:rFonts w:ascii="Arial" w:hAnsi="Arial"/>
              </w:rPr>
              <w:t>First Aid Kits and Eye Wash Bottles available on site</w:t>
            </w:r>
          </w:p>
        </w:tc>
      </w:tr>
      <w:tr w:rsidR="003D2E70">
        <w:trPr>
          <w:trHeight w:val="358"/>
        </w:trPr>
        <w:tc>
          <w:tcPr>
            <w:tcW w:w="11363" w:type="dxa"/>
            <w:gridSpan w:val="16"/>
            <w:vAlign w:val="bottom"/>
          </w:tcPr>
          <w:p w:rsidR="003D2E70" w:rsidRPr="00D8254B" w:rsidRDefault="003D2E70">
            <w:pPr>
              <w:rPr>
                <w:rFonts w:ascii="Arial" w:hAnsi="Arial"/>
              </w:rPr>
            </w:pPr>
            <w:r>
              <w:rPr>
                <w:rFonts w:ascii="Arial" w:hAnsi="Arial"/>
                <w:b/>
              </w:rPr>
              <w:t xml:space="preserve">11. Welfare – </w:t>
            </w:r>
            <w:r w:rsidR="00AE7F36">
              <w:rPr>
                <w:rFonts w:ascii="Arial" w:hAnsi="Arial"/>
              </w:rPr>
              <w:t>cabin in car park, portable toilet.</w:t>
            </w:r>
          </w:p>
        </w:tc>
      </w:tr>
      <w:tr w:rsidR="009D392B">
        <w:trPr>
          <w:trHeight w:val="358"/>
        </w:trPr>
        <w:tc>
          <w:tcPr>
            <w:tcW w:w="11363" w:type="dxa"/>
            <w:gridSpan w:val="16"/>
            <w:vAlign w:val="bottom"/>
          </w:tcPr>
          <w:p w:rsidR="009D392B" w:rsidRDefault="003D2E70">
            <w:pPr>
              <w:rPr>
                <w:rFonts w:ascii="Arial" w:hAnsi="Arial"/>
                <w:b/>
              </w:rPr>
            </w:pPr>
            <w:r>
              <w:rPr>
                <w:rFonts w:ascii="Arial" w:hAnsi="Arial"/>
                <w:b/>
              </w:rPr>
              <w:t>12</w:t>
            </w:r>
            <w:r w:rsidR="009D392B">
              <w:rPr>
                <w:rFonts w:ascii="Arial" w:hAnsi="Arial"/>
                <w:b/>
              </w:rPr>
              <w:t xml:space="preserve">. Accident/Incident Reporting: </w:t>
            </w:r>
            <w:r w:rsidR="009D392B">
              <w:rPr>
                <w:rFonts w:ascii="Arial" w:hAnsi="Arial"/>
              </w:rPr>
              <w:t>All accidents and Incidents must be reported to</w:t>
            </w:r>
            <w:r w:rsidR="009D392B">
              <w:rPr>
                <w:rFonts w:ascii="Arial" w:hAnsi="Arial"/>
                <w:b/>
              </w:rPr>
              <w:t xml:space="preserve"> </w:t>
            </w:r>
            <w:r w:rsidR="009D392B">
              <w:rPr>
                <w:rFonts w:ascii="Arial" w:hAnsi="Arial"/>
              </w:rPr>
              <w:t xml:space="preserve">Lidsters Main Office as </w:t>
            </w:r>
            <w:r w:rsidR="009D392B">
              <w:rPr>
                <w:rFonts w:ascii="Arial" w:hAnsi="Arial"/>
              </w:rPr>
              <w:lastRenderedPageBreak/>
              <w:t xml:space="preserve">soon as possible. </w:t>
            </w:r>
            <w:r w:rsidR="00FB5E7A">
              <w:rPr>
                <w:rFonts w:ascii="Arial" w:hAnsi="Arial"/>
              </w:rPr>
              <w:t xml:space="preserve">Any RIDDOR reportable incidents will follow HSE guidelines </w:t>
            </w:r>
            <w:r w:rsidR="00FB5E7A" w:rsidRPr="00FB5E7A">
              <w:rPr>
                <w:rFonts w:ascii="Arial" w:hAnsi="Arial"/>
              </w:rPr>
              <w:t>as per HSE F</w:t>
            </w:r>
            <w:r w:rsidR="00FB5E7A">
              <w:rPr>
                <w:rFonts w:ascii="Arial" w:hAnsi="Arial"/>
              </w:rPr>
              <w:t>2508.</w:t>
            </w:r>
          </w:p>
          <w:p w:rsidR="009D392B" w:rsidRDefault="009D392B">
            <w:pPr>
              <w:rPr>
                <w:rFonts w:ascii="Arial" w:hAnsi="Arial"/>
                <w:b/>
              </w:rPr>
            </w:pPr>
          </w:p>
        </w:tc>
      </w:tr>
      <w:tr w:rsidR="009D392B">
        <w:trPr>
          <w:trHeight w:val="445"/>
        </w:trPr>
        <w:tc>
          <w:tcPr>
            <w:tcW w:w="11363" w:type="dxa"/>
            <w:gridSpan w:val="16"/>
            <w:vAlign w:val="bottom"/>
          </w:tcPr>
          <w:p w:rsidR="009D392B" w:rsidRDefault="003D2E70">
            <w:pPr>
              <w:rPr>
                <w:rFonts w:ascii="Arial" w:hAnsi="Arial"/>
                <w:b/>
              </w:rPr>
            </w:pPr>
            <w:r>
              <w:rPr>
                <w:rFonts w:ascii="Arial" w:hAnsi="Arial"/>
                <w:b/>
              </w:rPr>
              <w:lastRenderedPageBreak/>
              <w:t>13</w:t>
            </w:r>
            <w:r w:rsidR="009D392B">
              <w:rPr>
                <w:rFonts w:ascii="Arial" w:hAnsi="Arial"/>
                <w:b/>
              </w:rPr>
              <w:t>. Technical Content of Work</w:t>
            </w:r>
          </w:p>
        </w:tc>
      </w:tr>
      <w:tr w:rsidR="009D392B">
        <w:trPr>
          <w:trHeight w:val="690"/>
        </w:trPr>
        <w:tc>
          <w:tcPr>
            <w:tcW w:w="11363" w:type="dxa"/>
            <w:gridSpan w:val="16"/>
            <w:vAlign w:val="bottom"/>
          </w:tcPr>
          <w:p w:rsidR="00D427E9" w:rsidRDefault="00B03CBD" w:rsidP="00297F8F">
            <w:pPr>
              <w:numPr>
                <w:ilvl w:val="0"/>
                <w:numId w:val="12"/>
              </w:numPr>
              <w:rPr>
                <w:rFonts w:ascii="Arial" w:hAnsi="Arial"/>
              </w:rPr>
            </w:pPr>
            <w:r>
              <w:rPr>
                <w:rFonts w:ascii="Arial" w:hAnsi="Arial"/>
              </w:rPr>
              <w:t xml:space="preserve">Confirmation from </w:t>
            </w:r>
            <w:r w:rsidR="00D427E9">
              <w:rPr>
                <w:rFonts w:ascii="Arial" w:hAnsi="Arial"/>
              </w:rPr>
              <w:t>that all s</w:t>
            </w:r>
            <w:r w:rsidR="00D715DC">
              <w:rPr>
                <w:rFonts w:ascii="Arial" w:hAnsi="Arial"/>
              </w:rPr>
              <w:t xml:space="preserve">ervices disconnected / </w:t>
            </w:r>
            <w:r w:rsidR="00816102">
              <w:rPr>
                <w:rFonts w:ascii="Arial" w:hAnsi="Arial"/>
              </w:rPr>
              <w:t>isolated.</w:t>
            </w:r>
          </w:p>
          <w:p w:rsidR="00861827" w:rsidRDefault="00B03CBD" w:rsidP="00C35878">
            <w:pPr>
              <w:numPr>
                <w:ilvl w:val="0"/>
                <w:numId w:val="12"/>
              </w:numPr>
              <w:rPr>
                <w:rFonts w:ascii="Arial" w:hAnsi="Arial"/>
              </w:rPr>
            </w:pPr>
            <w:r>
              <w:rPr>
                <w:rFonts w:ascii="Arial" w:hAnsi="Arial"/>
              </w:rPr>
              <w:t>R and D asbestos survey</w:t>
            </w:r>
            <w:r w:rsidR="00816102">
              <w:rPr>
                <w:rFonts w:ascii="Arial" w:hAnsi="Arial"/>
              </w:rPr>
              <w:t xml:space="preserve"> carried out and any identified asbestos removed prior to demolition</w:t>
            </w:r>
          </w:p>
          <w:p w:rsidR="00816102" w:rsidRDefault="009B4255" w:rsidP="00816102">
            <w:pPr>
              <w:numPr>
                <w:ilvl w:val="0"/>
                <w:numId w:val="12"/>
              </w:numPr>
              <w:rPr>
                <w:rFonts w:ascii="Arial" w:hAnsi="Arial"/>
              </w:rPr>
            </w:pPr>
            <w:r>
              <w:rPr>
                <w:rFonts w:ascii="Arial" w:hAnsi="Arial"/>
              </w:rPr>
              <w:t>Soft Strip of internal building fixtures</w:t>
            </w:r>
            <w:r w:rsidR="00C35878">
              <w:rPr>
                <w:rFonts w:ascii="Arial" w:hAnsi="Arial"/>
              </w:rPr>
              <w:t>.</w:t>
            </w:r>
          </w:p>
          <w:p w:rsidR="00E03844" w:rsidRDefault="00E03844" w:rsidP="00816102">
            <w:pPr>
              <w:numPr>
                <w:ilvl w:val="0"/>
                <w:numId w:val="12"/>
              </w:numPr>
              <w:rPr>
                <w:rFonts w:ascii="Arial" w:hAnsi="Arial"/>
              </w:rPr>
            </w:pPr>
            <w:r>
              <w:rPr>
                <w:rFonts w:ascii="Arial" w:hAnsi="Arial"/>
              </w:rPr>
              <w:t>Scaffold with debris net to be used on the front elevation.</w:t>
            </w:r>
          </w:p>
          <w:p w:rsidR="00E03844" w:rsidRDefault="00E03844" w:rsidP="00816102">
            <w:pPr>
              <w:numPr>
                <w:ilvl w:val="0"/>
                <w:numId w:val="12"/>
              </w:numPr>
              <w:rPr>
                <w:rFonts w:ascii="Arial" w:hAnsi="Arial"/>
              </w:rPr>
            </w:pPr>
            <w:r>
              <w:rPr>
                <w:rFonts w:ascii="Arial" w:hAnsi="Arial"/>
              </w:rPr>
              <w:t>Roof tiles removed and timber trusses.</w:t>
            </w:r>
          </w:p>
          <w:p w:rsidR="009B4255" w:rsidRPr="00816102" w:rsidRDefault="00816102" w:rsidP="00816102">
            <w:pPr>
              <w:numPr>
                <w:ilvl w:val="0"/>
                <w:numId w:val="12"/>
              </w:numPr>
              <w:rPr>
                <w:rFonts w:ascii="Arial" w:hAnsi="Arial"/>
              </w:rPr>
            </w:pPr>
            <w:r w:rsidRPr="00816102">
              <w:rPr>
                <w:rFonts w:ascii="Arial" w:hAnsi="Arial"/>
              </w:rPr>
              <w:t>S</w:t>
            </w:r>
            <w:r>
              <w:rPr>
                <w:rFonts w:ascii="Arial" w:hAnsi="Arial"/>
              </w:rPr>
              <w:t xml:space="preserve">caffold/ mewp </w:t>
            </w:r>
            <w:r w:rsidR="009B4255" w:rsidRPr="00816102">
              <w:rPr>
                <w:rFonts w:ascii="Arial" w:hAnsi="Arial"/>
              </w:rPr>
              <w:t>to be used for any removal of external building materials if required.</w:t>
            </w:r>
          </w:p>
          <w:p w:rsidR="00816102" w:rsidRDefault="004E08DC" w:rsidP="00372A28">
            <w:pPr>
              <w:numPr>
                <w:ilvl w:val="0"/>
                <w:numId w:val="12"/>
              </w:numPr>
              <w:rPr>
                <w:rFonts w:ascii="Arial" w:hAnsi="Arial"/>
              </w:rPr>
            </w:pPr>
            <w:r>
              <w:rPr>
                <w:rFonts w:ascii="Arial" w:hAnsi="Arial"/>
              </w:rPr>
              <w:t>Building</w:t>
            </w:r>
            <w:r w:rsidR="00765805">
              <w:rPr>
                <w:rFonts w:ascii="Arial" w:hAnsi="Arial"/>
              </w:rPr>
              <w:t>s</w:t>
            </w:r>
            <w:r w:rsidR="00816102">
              <w:rPr>
                <w:rFonts w:ascii="Arial" w:hAnsi="Arial"/>
              </w:rPr>
              <w:t xml:space="preserve"> demolished by hand due to location adjacent to rear of pavement.</w:t>
            </w:r>
          </w:p>
          <w:p w:rsidR="005735AA" w:rsidRDefault="00816102" w:rsidP="00372A28">
            <w:pPr>
              <w:numPr>
                <w:ilvl w:val="0"/>
                <w:numId w:val="12"/>
              </w:numPr>
              <w:rPr>
                <w:rFonts w:ascii="Arial" w:hAnsi="Arial"/>
              </w:rPr>
            </w:pPr>
            <w:r>
              <w:rPr>
                <w:rFonts w:ascii="Arial" w:hAnsi="Arial"/>
              </w:rPr>
              <w:t xml:space="preserve">Materials separated ready for removal. </w:t>
            </w:r>
          </w:p>
          <w:p w:rsidR="00D427E9" w:rsidRPr="00816102" w:rsidRDefault="00816102" w:rsidP="00816102">
            <w:pPr>
              <w:numPr>
                <w:ilvl w:val="0"/>
                <w:numId w:val="12"/>
              </w:numPr>
              <w:rPr>
                <w:rFonts w:ascii="Arial" w:hAnsi="Arial"/>
              </w:rPr>
            </w:pPr>
            <w:r>
              <w:rPr>
                <w:rFonts w:ascii="Arial" w:hAnsi="Arial"/>
              </w:rPr>
              <w:t>Once demolition is completed, removal of rub</w:t>
            </w:r>
            <w:r w:rsidR="00656405">
              <w:rPr>
                <w:rFonts w:ascii="Arial" w:hAnsi="Arial"/>
              </w:rPr>
              <w:t>ble loaded into transport with J</w:t>
            </w:r>
            <w:r>
              <w:rPr>
                <w:rFonts w:ascii="Arial" w:hAnsi="Arial"/>
              </w:rPr>
              <w:t>cb.</w:t>
            </w:r>
          </w:p>
          <w:p w:rsidR="00C85C50" w:rsidRPr="00656405" w:rsidRDefault="00D427E9" w:rsidP="00656405">
            <w:pPr>
              <w:numPr>
                <w:ilvl w:val="0"/>
                <w:numId w:val="12"/>
              </w:numPr>
              <w:rPr>
                <w:rFonts w:ascii="Arial" w:hAnsi="Arial"/>
              </w:rPr>
            </w:pPr>
            <w:r>
              <w:rPr>
                <w:rFonts w:ascii="Arial" w:hAnsi="Arial"/>
              </w:rPr>
              <w:t>Mate</w:t>
            </w:r>
            <w:r w:rsidR="00656405">
              <w:rPr>
                <w:rFonts w:ascii="Arial" w:hAnsi="Arial"/>
              </w:rPr>
              <w:t>rial loaded into</w:t>
            </w:r>
            <w:r>
              <w:rPr>
                <w:rFonts w:ascii="Arial" w:hAnsi="Arial"/>
              </w:rPr>
              <w:t xml:space="preserve"> wagons</w:t>
            </w:r>
            <w:r w:rsidR="00AF7162">
              <w:rPr>
                <w:rFonts w:ascii="Arial" w:hAnsi="Arial"/>
              </w:rPr>
              <w:t xml:space="preserve"> / roll on off skips</w:t>
            </w:r>
            <w:r>
              <w:rPr>
                <w:rFonts w:ascii="Arial" w:hAnsi="Arial"/>
              </w:rPr>
              <w:t xml:space="preserve"> and sent to licenced tipping facility</w:t>
            </w:r>
            <w:r w:rsidR="00C85C50">
              <w:rPr>
                <w:rFonts w:ascii="Arial" w:hAnsi="Arial"/>
              </w:rPr>
              <w:t>.</w:t>
            </w:r>
          </w:p>
          <w:p w:rsidR="00FB5E7A" w:rsidRDefault="00C85C50" w:rsidP="00FB5E7A">
            <w:pPr>
              <w:numPr>
                <w:ilvl w:val="0"/>
                <w:numId w:val="12"/>
              </w:numPr>
              <w:rPr>
                <w:rFonts w:ascii="Arial" w:hAnsi="Arial"/>
              </w:rPr>
            </w:pPr>
            <w:r w:rsidRPr="00C85C50">
              <w:rPr>
                <w:rFonts w:ascii="Arial" w:hAnsi="Arial"/>
              </w:rPr>
              <w:t>Site left level and tidy in line with specification.</w:t>
            </w:r>
            <w:r>
              <w:rPr>
                <w:rFonts w:ascii="Arial" w:hAnsi="Arial"/>
              </w:rPr>
              <w:br/>
            </w:r>
            <w:r>
              <w:rPr>
                <w:rFonts w:ascii="Arial" w:hAnsi="Arial"/>
              </w:rPr>
              <w:br/>
            </w:r>
          </w:p>
          <w:p w:rsidR="00656405" w:rsidRDefault="00656405" w:rsidP="00656405">
            <w:pPr>
              <w:rPr>
                <w:rFonts w:ascii="Arial" w:hAnsi="Arial"/>
              </w:rPr>
            </w:pPr>
          </w:p>
          <w:p w:rsidR="00656405" w:rsidRDefault="00656405" w:rsidP="00656405">
            <w:pPr>
              <w:rPr>
                <w:rFonts w:ascii="Arial" w:hAnsi="Arial"/>
              </w:rPr>
            </w:pPr>
          </w:p>
          <w:p w:rsidR="00656405" w:rsidRDefault="00656405" w:rsidP="00656405">
            <w:pPr>
              <w:rPr>
                <w:rFonts w:ascii="Arial" w:hAnsi="Arial"/>
              </w:rPr>
            </w:pPr>
          </w:p>
          <w:p w:rsidR="00656405" w:rsidRDefault="00656405" w:rsidP="00656405">
            <w:pPr>
              <w:rPr>
                <w:rFonts w:ascii="Arial" w:hAnsi="Arial"/>
              </w:rPr>
            </w:pPr>
          </w:p>
          <w:p w:rsidR="00656405" w:rsidRDefault="00656405" w:rsidP="00656405">
            <w:pPr>
              <w:rPr>
                <w:rFonts w:ascii="Arial" w:hAnsi="Arial"/>
              </w:rPr>
            </w:pPr>
          </w:p>
          <w:p w:rsidR="00656405" w:rsidRDefault="00656405" w:rsidP="00656405">
            <w:pPr>
              <w:rPr>
                <w:rFonts w:ascii="Arial" w:hAnsi="Arial"/>
              </w:rPr>
            </w:pPr>
          </w:p>
          <w:p w:rsidR="00656405" w:rsidRDefault="00656405" w:rsidP="00656405">
            <w:pPr>
              <w:rPr>
                <w:rFonts w:ascii="Arial" w:hAnsi="Arial"/>
              </w:rPr>
            </w:pPr>
          </w:p>
          <w:p w:rsidR="00656405" w:rsidRDefault="00656405" w:rsidP="00656405">
            <w:pPr>
              <w:rPr>
                <w:rFonts w:ascii="Arial" w:hAnsi="Arial"/>
              </w:rPr>
            </w:pPr>
          </w:p>
          <w:p w:rsidR="00656405" w:rsidRDefault="00656405" w:rsidP="00656405">
            <w:pPr>
              <w:rPr>
                <w:rFonts w:ascii="Arial" w:hAnsi="Arial"/>
              </w:rPr>
            </w:pPr>
          </w:p>
          <w:p w:rsidR="00656405" w:rsidRPr="00656405" w:rsidRDefault="00656405" w:rsidP="00656405">
            <w:pPr>
              <w:rPr>
                <w:rFonts w:ascii="Arial" w:hAnsi="Arial"/>
              </w:rPr>
            </w:pPr>
          </w:p>
          <w:p w:rsidR="009D392B" w:rsidRPr="00C85C50" w:rsidRDefault="00D57DB2" w:rsidP="00C85C50">
            <w:pPr>
              <w:rPr>
                <w:rFonts w:ascii="Arial" w:hAnsi="Arial"/>
                <w:b/>
              </w:rPr>
            </w:pPr>
            <w:r w:rsidRPr="00C85C50">
              <w:rPr>
                <w:rFonts w:ascii="Arial" w:hAnsi="Arial"/>
                <w:b/>
              </w:rPr>
              <w:t xml:space="preserve">NB – Detailed Demolition Plan in Appendix B </w:t>
            </w:r>
          </w:p>
        </w:tc>
      </w:tr>
      <w:tr w:rsidR="009D392B">
        <w:trPr>
          <w:trHeight w:val="445"/>
        </w:trPr>
        <w:tc>
          <w:tcPr>
            <w:tcW w:w="2700" w:type="dxa"/>
            <w:vAlign w:val="bottom"/>
          </w:tcPr>
          <w:p w:rsidR="009D392B" w:rsidRPr="003D2E70" w:rsidRDefault="003D2E70">
            <w:pPr>
              <w:rPr>
                <w:rFonts w:ascii="Arial" w:hAnsi="Arial"/>
                <w:b/>
              </w:rPr>
            </w:pPr>
            <w:r>
              <w:rPr>
                <w:rFonts w:ascii="Arial" w:hAnsi="Arial"/>
                <w:b/>
              </w:rPr>
              <w:t>14.</w:t>
            </w:r>
            <w:r w:rsidR="005F6300">
              <w:rPr>
                <w:rFonts w:ascii="Arial" w:hAnsi="Arial"/>
                <w:b/>
              </w:rPr>
              <w:t xml:space="preserve"> Site Specific Risks</w:t>
            </w:r>
          </w:p>
        </w:tc>
        <w:tc>
          <w:tcPr>
            <w:tcW w:w="540" w:type="dxa"/>
            <w:vAlign w:val="bottom"/>
          </w:tcPr>
          <w:p w:rsidR="009D392B" w:rsidRDefault="009D392B">
            <w:pPr>
              <w:jc w:val="center"/>
              <w:rPr>
                <w:rFonts w:ascii="Arial" w:hAnsi="Arial"/>
                <w:b/>
              </w:rPr>
            </w:pPr>
          </w:p>
        </w:tc>
        <w:tc>
          <w:tcPr>
            <w:tcW w:w="540" w:type="dxa"/>
            <w:vAlign w:val="bottom"/>
          </w:tcPr>
          <w:p w:rsidR="009D392B" w:rsidRDefault="009D392B">
            <w:pPr>
              <w:jc w:val="center"/>
              <w:rPr>
                <w:rFonts w:ascii="Arial" w:hAnsi="Arial"/>
                <w:b/>
              </w:rPr>
            </w:pPr>
          </w:p>
        </w:tc>
        <w:tc>
          <w:tcPr>
            <w:tcW w:w="7583" w:type="dxa"/>
            <w:gridSpan w:val="13"/>
            <w:vAlign w:val="bottom"/>
          </w:tcPr>
          <w:p w:rsidR="009D392B" w:rsidRDefault="009D392B">
            <w:pPr>
              <w:jc w:val="center"/>
              <w:rPr>
                <w:rFonts w:ascii="Arial" w:hAnsi="Arial"/>
                <w:b/>
              </w:rPr>
            </w:pPr>
            <w:r>
              <w:rPr>
                <w:rFonts w:ascii="Arial" w:hAnsi="Arial"/>
                <w:b/>
              </w:rPr>
              <w:t xml:space="preserve">Risk Assessment </w:t>
            </w:r>
          </w:p>
        </w:tc>
      </w:tr>
      <w:tr w:rsidR="003D2E70">
        <w:trPr>
          <w:trHeight w:val="445"/>
        </w:trPr>
        <w:tc>
          <w:tcPr>
            <w:tcW w:w="2700" w:type="dxa"/>
            <w:vAlign w:val="bottom"/>
          </w:tcPr>
          <w:p w:rsidR="003D2E70" w:rsidRDefault="003D2E70">
            <w:pPr>
              <w:jc w:val="center"/>
              <w:rPr>
                <w:rFonts w:ascii="Arial" w:hAnsi="Arial"/>
                <w:b/>
              </w:rPr>
            </w:pPr>
          </w:p>
        </w:tc>
        <w:tc>
          <w:tcPr>
            <w:tcW w:w="540" w:type="dxa"/>
            <w:vAlign w:val="bottom"/>
          </w:tcPr>
          <w:p w:rsidR="003D2E70" w:rsidRDefault="003D2E70" w:rsidP="00007CA1">
            <w:pPr>
              <w:jc w:val="center"/>
              <w:rPr>
                <w:rFonts w:ascii="Arial" w:hAnsi="Arial"/>
                <w:b/>
              </w:rPr>
            </w:pPr>
            <w:r>
              <w:rPr>
                <w:rFonts w:ascii="Arial" w:hAnsi="Arial"/>
                <w:b/>
              </w:rPr>
              <w:t>YES</w:t>
            </w:r>
          </w:p>
        </w:tc>
        <w:tc>
          <w:tcPr>
            <w:tcW w:w="540" w:type="dxa"/>
            <w:vAlign w:val="bottom"/>
          </w:tcPr>
          <w:p w:rsidR="003D2E70" w:rsidRDefault="003D2E70" w:rsidP="00007CA1">
            <w:pPr>
              <w:jc w:val="center"/>
              <w:rPr>
                <w:rFonts w:ascii="Arial" w:hAnsi="Arial"/>
                <w:b/>
              </w:rPr>
            </w:pPr>
            <w:r>
              <w:rPr>
                <w:rFonts w:ascii="Arial" w:hAnsi="Arial"/>
                <w:b/>
              </w:rPr>
              <w:t>NO</w:t>
            </w:r>
          </w:p>
        </w:tc>
        <w:tc>
          <w:tcPr>
            <w:tcW w:w="2160" w:type="dxa"/>
            <w:gridSpan w:val="5"/>
            <w:vAlign w:val="bottom"/>
          </w:tcPr>
          <w:p w:rsidR="003D2E70" w:rsidRDefault="003D2E70">
            <w:pPr>
              <w:jc w:val="center"/>
              <w:rPr>
                <w:rFonts w:ascii="Arial" w:hAnsi="Arial"/>
                <w:b/>
              </w:rPr>
            </w:pPr>
            <w:r>
              <w:rPr>
                <w:rFonts w:ascii="Arial" w:hAnsi="Arial"/>
                <w:b/>
              </w:rPr>
              <w:t>Hazard</w:t>
            </w:r>
          </w:p>
        </w:tc>
        <w:tc>
          <w:tcPr>
            <w:tcW w:w="1620" w:type="dxa"/>
            <w:gridSpan w:val="3"/>
            <w:vAlign w:val="bottom"/>
          </w:tcPr>
          <w:p w:rsidR="003D2E70" w:rsidRDefault="003D2E70">
            <w:pPr>
              <w:jc w:val="center"/>
              <w:rPr>
                <w:rFonts w:ascii="Arial" w:hAnsi="Arial"/>
                <w:b/>
              </w:rPr>
            </w:pPr>
            <w:r>
              <w:rPr>
                <w:rFonts w:ascii="Arial" w:hAnsi="Arial"/>
                <w:b/>
              </w:rPr>
              <w:t>Risk</w:t>
            </w:r>
          </w:p>
        </w:tc>
        <w:tc>
          <w:tcPr>
            <w:tcW w:w="3803" w:type="dxa"/>
            <w:gridSpan w:val="5"/>
            <w:vAlign w:val="bottom"/>
          </w:tcPr>
          <w:p w:rsidR="003D2E70" w:rsidRDefault="003D2E70">
            <w:pPr>
              <w:jc w:val="center"/>
              <w:rPr>
                <w:rFonts w:ascii="Arial" w:hAnsi="Arial"/>
                <w:b/>
              </w:rPr>
            </w:pPr>
            <w:r>
              <w:rPr>
                <w:rFonts w:ascii="Arial" w:hAnsi="Arial"/>
                <w:b/>
              </w:rPr>
              <w:t>Control Measures</w:t>
            </w:r>
          </w:p>
        </w:tc>
      </w:tr>
      <w:tr w:rsidR="003D2E70">
        <w:trPr>
          <w:trHeight w:val="1251"/>
        </w:trPr>
        <w:tc>
          <w:tcPr>
            <w:tcW w:w="2700" w:type="dxa"/>
            <w:vAlign w:val="bottom"/>
          </w:tcPr>
          <w:p w:rsidR="003D2E70" w:rsidRDefault="003D2E70">
            <w:pPr>
              <w:rPr>
                <w:rFonts w:ascii="Arial" w:hAnsi="Arial"/>
                <w:b/>
              </w:rPr>
            </w:pPr>
            <w:r>
              <w:rPr>
                <w:rFonts w:ascii="Arial" w:hAnsi="Arial"/>
                <w:b/>
              </w:rPr>
              <w:t>Gas</w:t>
            </w:r>
          </w:p>
          <w:p w:rsidR="003D2E70" w:rsidRDefault="003D2E70">
            <w:pPr>
              <w:rPr>
                <w:rFonts w:ascii="Arial" w:hAnsi="Arial"/>
                <w:b/>
              </w:rPr>
            </w:pPr>
          </w:p>
          <w:p w:rsidR="003D2E70" w:rsidRDefault="003D2E70">
            <w:pPr>
              <w:rPr>
                <w:rFonts w:ascii="Arial" w:hAnsi="Arial"/>
                <w:b/>
              </w:rPr>
            </w:pPr>
          </w:p>
          <w:p w:rsidR="003D2E70" w:rsidRDefault="003D2E70">
            <w:pPr>
              <w:rPr>
                <w:rFonts w:ascii="Arial" w:hAnsi="Arial"/>
                <w:b/>
              </w:rPr>
            </w:pPr>
          </w:p>
          <w:p w:rsidR="003D2E70" w:rsidRDefault="003D2E70">
            <w:pPr>
              <w:rPr>
                <w:rFonts w:ascii="Arial" w:hAnsi="Arial"/>
                <w:b/>
              </w:rPr>
            </w:pPr>
          </w:p>
        </w:tc>
        <w:tc>
          <w:tcPr>
            <w:tcW w:w="540" w:type="dxa"/>
            <w:vAlign w:val="bottom"/>
          </w:tcPr>
          <w:p w:rsidR="003D2E70" w:rsidRDefault="003D2E70">
            <w:pPr>
              <w:jc w:val="center"/>
              <w:rPr>
                <w:rFonts w:ascii="Arial" w:hAnsi="Arial"/>
                <w:b/>
              </w:rPr>
            </w:pPr>
            <w:r>
              <w:rPr>
                <w:rFonts w:ascii="Arial" w:hAnsi="Arial"/>
                <w:b/>
              </w:rPr>
              <w:t>Y</w:t>
            </w:r>
          </w:p>
          <w:p w:rsidR="003D2E70" w:rsidRDefault="003D2E70">
            <w:pPr>
              <w:jc w:val="center"/>
              <w:rPr>
                <w:rFonts w:ascii="Arial" w:hAnsi="Arial"/>
                <w:b/>
              </w:rPr>
            </w:pPr>
          </w:p>
          <w:p w:rsidR="003D2E70" w:rsidRDefault="003D2E70">
            <w:pPr>
              <w:jc w:val="center"/>
              <w:rPr>
                <w:rFonts w:ascii="Arial" w:hAnsi="Arial"/>
                <w:b/>
              </w:rPr>
            </w:pPr>
          </w:p>
          <w:p w:rsidR="003D2E70" w:rsidRDefault="003D2E70">
            <w:pPr>
              <w:jc w:val="center"/>
              <w:rPr>
                <w:rFonts w:ascii="Arial" w:hAnsi="Arial"/>
                <w:b/>
              </w:rPr>
            </w:pPr>
          </w:p>
          <w:p w:rsidR="003D2E70" w:rsidRDefault="003D2E70">
            <w:pPr>
              <w:jc w:val="center"/>
              <w:rPr>
                <w:rFonts w:ascii="Arial" w:hAnsi="Arial"/>
                <w:b/>
              </w:rPr>
            </w:pPr>
          </w:p>
        </w:tc>
        <w:tc>
          <w:tcPr>
            <w:tcW w:w="540" w:type="dxa"/>
            <w:vAlign w:val="bottom"/>
          </w:tcPr>
          <w:p w:rsidR="003D2E70" w:rsidRDefault="003D2E70">
            <w:pPr>
              <w:jc w:val="center"/>
              <w:rPr>
                <w:rFonts w:ascii="Arial" w:hAnsi="Arial"/>
                <w:b/>
              </w:rPr>
            </w:pPr>
          </w:p>
        </w:tc>
        <w:tc>
          <w:tcPr>
            <w:tcW w:w="2160" w:type="dxa"/>
            <w:gridSpan w:val="5"/>
            <w:vAlign w:val="bottom"/>
          </w:tcPr>
          <w:p w:rsidR="003D2E70" w:rsidRDefault="003D2E70">
            <w:pPr>
              <w:rPr>
                <w:rFonts w:ascii="Arial" w:hAnsi="Arial"/>
              </w:rPr>
            </w:pPr>
            <w:r>
              <w:rPr>
                <w:rFonts w:ascii="Arial" w:hAnsi="Arial"/>
              </w:rPr>
              <w:t>Presence of Domestic Gas</w:t>
            </w:r>
          </w:p>
          <w:p w:rsidR="003D2E70" w:rsidRDefault="003D2E70">
            <w:pPr>
              <w:rPr>
                <w:rFonts w:ascii="Arial" w:hAnsi="Arial"/>
              </w:rPr>
            </w:pPr>
          </w:p>
          <w:p w:rsidR="003D2E70" w:rsidRDefault="003D2E70">
            <w:pPr>
              <w:rPr>
                <w:rFonts w:ascii="Arial" w:hAnsi="Arial"/>
              </w:rPr>
            </w:pPr>
          </w:p>
          <w:p w:rsidR="003D2E70" w:rsidRDefault="003D2E70">
            <w:pPr>
              <w:rPr>
                <w:rFonts w:ascii="Arial" w:hAnsi="Arial"/>
              </w:rPr>
            </w:pPr>
          </w:p>
        </w:tc>
        <w:tc>
          <w:tcPr>
            <w:tcW w:w="1620" w:type="dxa"/>
            <w:gridSpan w:val="3"/>
            <w:vAlign w:val="bottom"/>
          </w:tcPr>
          <w:p w:rsidR="003D2E70" w:rsidRDefault="003D2E70">
            <w:pPr>
              <w:rPr>
                <w:rFonts w:ascii="Arial" w:hAnsi="Arial"/>
              </w:rPr>
            </w:pPr>
            <w:r>
              <w:rPr>
                <w:rFonts w:ascii="Arial" w:hAnsi="Arial"/>
              </w:rPr>
              <w:t>Explosion</w:t>
            </w:r>
          </w:p>
          <w:p w:rsidR="003D2E70" w:rsidRDefault="003D2E70">
            <w:pPr>
              <w:rPr>
                <w:rFonts w:ascii="Arial" w:hAnsi="Arial"/>
              </w:rPr>
            </w:pPr>
          </w:p>
          <w:p w:rsidR="003D2E70" w:rsidRDefault="003D2E70">
            <w:pPr>
              <w:rPr>
                <w:rFonts w:ascii="Arial" w:hAnsi="Arial"/>
              </w:rPr>
            </w:pPr>
          </w:p>
          <w:p w:rsidR="003D2E70" w:rsidRDefault="003D2E70">
            <w:pPr>
              <w:rPr>
                <w:rFonts w:ascii="Arial" w:hAnsi="Arial"/>
              </w:rPr>
            </w:pPr>
          </w:p>
          <w:p w:rsidR="003D2E70" w:rsidRDefault="003D2E70">
            <w:pPr>
              <w:rPr>
                <w:rFonts w:ascii="Arial" w:hAnsi="Arial"/>
              </w:rPr>
            </w:pPr>
          </w:p>
        </w:tc>
        <w:tc>
          <w:tcPr>
            <w:tcW w:w="3803" w:type="dxa"/>
            <w:gridSpan w:val="5"/>
            <w:vAlign w:val="bottom"/>
          </w:tcPr>
          <w:p w:rsidR="003D2E70" w:rsidRDefault="003D2E70">
            <w:pPr>
              <w:rPr>
                <w:rFonts w:ascii="Arial" w:hAnsi="Arial"/>
              </w:rPr>
            </w:pPr>
            <w:r>
              <w:rPr>
                <w:rFonts w:ascii="Arial" w:hAnsi="Arial"/>
              </w:rPr>
              <w:t>Confirmation of supply being disconnected to be notified by Customer prior to work commencing</w:t>
            </w:r>
          </w:p>
          <w:p w:rsidR="007A0D3C" w:rsidRDefault="007A0D3C">
            <w:pPr>
              <w:rPr>
                <w:rFonts w:ascii="Arial" w:hAnsi="Arial"/>
                <w:b/>
              </w:rPr>
            </w:pPr>
          </w:p>
        </w:tc>
      </w:tr>
      <w:tr w:rsidR="003D2E70">
        <w:trPr>
          <w:trHeight w:val="1923"/>
        </w:trPr>
        <w:tc>
          <w:tcPr>
            <w:tcW w:w="2700" w:type="dxa"/>
            <w:vAlign w:val="bottom"/>
          </w:tcPr>
          <w:p w:rsidR="003D2E70" w:rsidRDefault="003D2E70">
            <w:pPr>
              <w:rPr>
                <w:rFonts w:ascii="Arial" w:hAnsi="Arial"/>
                <w:b/>
              </w:rPr>
            </w:pPr>
            <w:r>
              <w:rPr>
                <w:rFonts w:ascii="Arial" w:hAnsi="Arial"/>
                <w:b/>
              </w:rPr>
              <w:t>Electricity</w:t>
            </w:r>
          </w:p>
          <w:p w:rsidR="007A0D3C" w:rsidRDefault="007A0D3C">
            <w:pPr>
              <w:rPr>
                <w:rFonts w:ascii="Arial" w:hAnsi="Arial"/>
                <w:b/>
              </w:rPr>
            </w:pPr>
          </w:p>
          <w:p w:rsidR="007A0D3C" w:rsidRDefault="007A0D3C">
            <w:pPr>
              <w:rPr>
                <w:rFonts w:ascii="Arial" w:hAnsi="Arial"/>
                <w:b/>
              </w:rPr>
            </w:pPr>
          </w:p>
          <w:p w:rsidR="007A0D3C" w:rsidRDefault="007A0D3C">
            <w:pPr>
              <w:rPr>
                <w:rFonts w:ascii="Arial" w:hAnsi="Arial"/>
                <w:b/>
              </w:rPr>
            </w:pPr>
          </w:p>
          <w:p w:rsidR="007A0D3C" w:rsidRDefault="007A0D3C">
            <w:pPr>
              <w:rPr>
                <w:rFonts w:ascii="Arial" w:hAnsi="Arial"/>
                <w:b/>
              </w:rPr>
            </w:pPr>
          </w:p>
          <w:p w:rsidR="007A0D3C" w:rsidRDefault="007A0D3C">
            <w:pPr>
              <w:rPr>
                <w:rFonts w:ascii="Arial" w:hAnsi="Arial"/>
                <w:b/>
              </w:rPr>
            </w:pPr>
          </w:p>
          <w:p w:rsidR="007A0D3C" w:rsidRDefault="007A0D3C">
            <w:pPr>
              <w:rPr>
                <w:rFonts w:ascii="Arial" w:hAnsi="Arial"/>
                <w:b/>
              </w:rPr>
            </w:pPr>
          </w:p>
        </w:tc>
        <w:tc>
          <w:tcPr>
            <w:tcW w:w="540" w:type="dxa"/>
            <w:vAlign w:val="bottom"/>
          </w:tcPr>
          <w:p w:rsidR="003D2E70" w:rsidRDefault="003D2E70">
            <w:pPr>
              <w:jc w:val="center"/>
              <w:rPr>
                <w:rFonts w:ascii="Arial" w:hAnsi="Arial"/>
                <w:b/>
              </w:rPr>
            </w:pPr>
            <w:r>
              <w:rPr>
                <w:rFonts w:ascii="Arial" w:hAnsi="Arial"/>
                <w:b/>
              </w:rPr>
              <w:t>Y</w:t>
            </w:r>
          </w:p>
          <w:p w:rsidR="007A0D3C" w:rsidRDefault="007A0D3C">
            <w:pPr>
              <w:jc w:val="center"/>
              <w:rPr>
                <w:rFonts w:ascii="Arial" w:hAnsi="Arial"/>
                <w:b/>
              </w:rPr>
            </w:pPr>
          </w:p>
          <w:p w:rsidR="007A0D3C" w:rsidRDefault="007A0D3C">
            <w:pPr>
              <w:jc w:val="center"/>
              <w:rPr>
                <w:rFonts w:ascii="Arial" w:hAnsi="Arial"/>
                <w:b/>
              </w:rPr>
            </w:pPr>
          </w:p>
          <w:p w:rsidR="007A0D3C" w:rsidRDefault="007A0D3C">
            <w:pPr>
              <w:jc w:val="center"/>
              <w:rPr>
                <w:rFonts w:ascii="Arial" w:hAnsi="Arial"/>
                <w:b/>
              </w:rPr>
            </w:pPr>
          </w:p>
          <w:p w:rsidR="007A0D3C" w:rsidRDefault="007A0D3C">
            <w:pPr>
              <w:jc w:val="center"/>
              <w:rPr>
                <w:rFonts w:ascii="Arial" w:hAnsi="Arial"/>
                <w:b/>
              </w:rPr>
            </w:pPr>
          </w:p>
          <w:p w:rsidR="007A0D3C" w:rsidRDefault="007A0D3C">
            <w:pPr>
              <w:jc w:val="center"/>
              <w:rPr>
                <w:rFonts w:ascii="Arial" w:hAnsi="Arial"/>
                <w:b/>
              </w:rPr>
            </w:pPr>
          </w:p>
          <w:p w:rsidR="007A0D3C" w:rsidRDefault="007A0D3C">
            <w:pPr>
              <w:jc w:val="center"/>
              <w:rPr>
                <w:rFonts w:ascii="Arial" w:hAnsi="Arial"/>
                <w:b/>
              </w:rPr>
            </w:pPr>
          </w:p>
        </w:tc>
        <w:tc>
          <w:tcPr>
            <w:tcW w:w="540" w:type="dxa"/>
            <w:vAlign w:val="bottom"/>
          </w:tcPr>
          <w:p w:rsidR="003D2E70" w:rsidRDefault="003D2E70">
            <w:pPr>
              <w:jc w:val="center"/>
              <w:rPr>
                <w:rFonts w:ascii="Arial" w:hAnsi="Arial"/>
                <w:b/>
              </w:rPr>
            </w:pPr>
          </w:p>
        </w:tc>
        <w:tc>
          <w:tcPr>
            <w:tcW w:w="2160" w:type="dxa"/>
            <w:gridSpan w:val="5"/>
            <w:vAlign w:val="bottom"/>
          </w:tcPr>
          <w:p w:rsidR="003D2E70" w:rsidRDefault="003D2E70">
            <w:pPr>
              <w:rPr>
                <w:rFonts w:ascii="Arial" w:hAnsi="Arial"/>
              </w:rPr>
            </w:pPr>
            <w:r>
              <w:rPr>
                <w:rFonts w:ascii="Arial" w:hAnsi="Arial"/>
              </w:rPr>
              <w:t>Live current</w:t>
            </w:r>
          </w:p>
          <w:p w:rsidR="007A0D3C" w:rsidRDefault="007A0D3C">
            <w:pPr>
              <w:rPr>
                <w:rFonts w:ascii="Arial" w:hAnsi="Arial"/>
              </w:rPr>
            </w:pPr>
          </w:p>
          <w:p w:rsidR="007A0D3C" w:rsidRDefault="007A0D3C">
            <w:pPr>
              <w:rPr>
                <w:rFonts w:ascii="Arial" w:hAnsi="Arial"/>
              </w:rPr>
            </w:pPr>
          </w:p>
          <w:p w:rsidR="007A0D3C" w:rsidRDefault="007A0D3C">
            <w:pPr>
              <w:rPr>
                <w:rFonts w:ascii="Arial" w:hAnsi="Arial"/>
              </w:rPr>
            </w:pPr>
          </w:p>
          <w:p w:rsidR="007A0D3C" w:rsidRDefault="007A0D3C">
            <w:pPr>
              <w:rPr>
                <w:rFonts w:ascii="Arial" w:hAnsi="Arial"/>
              </w:rPr>
            </w:pPr>
          </w:p>
          <w:p w:rsidR="007A0D3C" w:rsidRDefault="007A0D3C">
            <w:pPr>
              <w:rPr>
                <w:rFonts w:ascii="Arial" w:hAnsi="Arial"/>
              </w:rPr>
            </w:pPr>
          </w:p>
          <w:p w:rsidR="007A0D3C" w:rsidRDefault="007A0D3C">
            <w:pPr>
              <w:rPr>
                <w:rFonts w:ascii="Arial" w:hAnsi="Arial"/>
              </w:rPr>
            </w:pPr>
          </w:p>
        </w:tc>
        <w:tc>
          <w:tcPr>
            <w:tcW w:w="1620" w:type="dxa"/>
            <w:gridSpan w:val="3"/>
            <w:vAlign w:val="bottom"/>
          </w:tcPr>
          <w:p w:rsidR="003D2E70" w:rsidRDefault="003D2E70">
            <w:pPr>
              <w:rPr>
                <w:rFonts w:ascii="Arial" w:hAnsi="Arial"/>
              </w:rPr>
            </w:pPr>
            <w:r>
              <w:rPr>
                <w:rFonts w:ascii="Arial" w:hAnsi="Arial"/>
              </w:rPr>
              <w:t>Electrocution</w:t>
            </w:r>
          </w:p>
          <w:p w:rsidR="003D2E70" w:rsidRDefault="003D2E70">
            <w:pPr>
              <w:rPr>
                <w:rFonts w:ascii="Arial" w:hAnsi="Arial"/>
              </w:rPr>
            </w:pPr>
            <w:r>
              <w:rPr>
                <w:rFonts w:ascii="Arial" w:hAnsi="Arial"/>
              </w:rPr>
              <w:t>Explosion</w:t>
            </w:r>
          </w:p>
          <w:p w:rsidR="003D2E70" w:rsidRDefault="003D2E70">
            <w:pPr>
              <w:rPr>
                <w:rFonts w:ascii="Arial" w:hAnsi="Arial"/>
              </w:rPr>
            </w:pPr>
            <w:r>
              <w:rPr>
                <w:rFonts w:ascii="Arial" w:hAnsi="Arial"/>
              </w:rPr>
              <w:t>Fire</w:t>
            </w:r>
          </w:p>
          <w:p w:rsidR="007A0D3C" w:rsidRDefault="007A0D3C">
            <w:pPr>
              <w:rPr>
                <w:rFonts w:ascii="Arial" w:hAnsi="Arial"/>
              </w:rPr>
            </w:pPr>
          </w:p>
          <w:p w:rsidR="007A0D3C" w:rsidRDefault="007A0D3C">
            <w:pPr>
              <w:rPr>
                <w:rFonts w:ascii="Arial" w:hAnsi="Arial"/>
              </w:rPr>
            </w:pPr>
          </w:p>
          <w:p w:rsidR="007A0D3C" w:rsidRDefault="007A0D3C">
            <w:pPr>
              <w:rPr>
                <w:rFonts w:ascii="Arial" w:hAnsi="Arial"/>
              </w:rPr>
            </w:pPr>
          </w:p>
          <w:p w:rsidR="007A0D3C" w:rsidRDefault="007A0D3C">
            <w:pPr>
              <w:rPr>
                <w:rFonts w:ascii="Arial" w:hAnsi="Arial"/>
              </w:rPr>
            </w:pPr>
          </w:p>
        </w:tc>
        <w:tc>
          <w:tcPr>
            <w:tcW w:w="3803" w:type="dxa"/>
            <w:gridSpan w:val="5"/>
            <w:vAlign w:val="bottom"/>
          </w:tcPr>
          <w:p w:rsidR="003D2E70" w:rsidRDefault="003D2E70">
            <w:pPr>
              <w:rPr>
                <w:rFonts w:ascii="Arial" w:hAnsi="Arial"/>
              </w:rPr>
            </w:pPr>
            <w:r>
              <w:rPr>
                <w:rFonts w:ascii="Arial" w:hAnsi="Arial"/>
              </w:rPr>
              <w:t>Confirmation of supply being disconnected to be notified by Customer prior to work commencing</w:t>
            </w:r>
          </w:p>
          <w:p w:rsidR="007A0D3C" w:rsidRDefault="007A0D3C">
            <w:pPr>
              <w:rPr>
                <w:rFonts w:ascii="Arial" w:hAnsi="Arial"/>
              </w:rPr>
            </w:pPr>
          </w:p>
          <w:p w:rsidR="007A0D3C" w:rsidRDefault="007A0D3C">
            <w:pPr>
              <w:rPr>
                <w:rFonts w:ascii="Arial" w:hAnsi="Arial"/>
              </w:rPr>
            </w:pPr>
          </w:p>
          <w:p w:rsidR="007A0D3C" w:rsidRDefault="007A0D3C">
            <w:pPr>
              <w:rPr>
                <w:rFonts w:ascii="Arial" w:hAnsi="Arial"/>
              </w:rPr>
            </w:pPr>
          </w:p>
        </w:tc>
      </w:tr>
      <w:tr w:rsidR="003D2E70">
        <w:trPr>
          <w:trHeight w:val="445"/>
        </w:trPr>
        <w:tc>
          <w:tcPr>
            <w:tcW w:w="2700" w:type="dxa"/>
            <w:vAlign w:val="bottom"/>
          </w:tcPr>
          <w:p w:rsidR="003D2E70" w:rsidRDefault="003D2E70">
            <w:pPr>
              <w:rPr>
                <w:rFonts w:ascii="Arial" w:hAnsi="Arial"/>
                <w:b/>
              </w:rPr>
            </w:pPr>
            <w:r>
              <w:rPr>
                <w:rFonts w:ascii="Arial" w:hAnsi="Arial"/>
                <w:b/>
              </w:rPr>
              <w:t>Water</w:t>
            </w:r>
          </w:p>
          <w:p w:rsidR="003D2E70" w:rsidRDefault="003D2E70">
            <w:pPr>
              <w:rPr>
                <w:rFonts w:ascii="Arial" w:hAnsi="Arial"/>
                <w:b/>
              </w:rPr>
            </w:pPr>
          </w:p>
        </w:tc>
        <w:tc>
          <w:tcPr>
            <w:tcW w:w="540" w:type="dxa"/>
            <w:vAlign w:val="bottom"/>
          </w:tcPr>
          <w:p w:rsidR="003D2E70" w:rsidRDefault="003D2E70">
            <w:pPr>
              <w:jc w:val="center"/>
              <w:rPr>
                <w:rFonts w:ascii="Arial" w:hAnsi="Arial"/>
                <w:b/>
              </w:rPr>
            </w:pPr>
            <w:r>
              <w:rPr>
                <w:rFonts w:ascii="Arial" w:hAnsi="Arial"/>
                <w:b/>
              </w:rPr>
              <w:t>Y</w:t>
            </w:r>
          </w:p>
          <w:p w:rsidR="003D2E70" w:rsidRDefault="003D2E70">
            <w:pPr>
              <w:jc w:val="center"/>
              <w:rPr>
                <w:rFonts w:ascii="Arial" w:hAnsi="Arial"/>
                <w:b/>
              </w:rPr>
            </w:pPr>
          </w:p>
        </w:tc>
        <w:tc>
          <w:tcPr>
            <w:tcW w:w="540" w:type="dxa"/>
            <w:vAlign w:val="bottom"/>
          </w:tcPr>
          <w:p w:rsidR="003D2E70" w:rsidRDefault="003D2E70">
            <w:pPr>
              <w:jc w:val="center"/>
              <w:rPr>
                <w:rFonts w:ascii="Arial" w:hAnsi="Arial"/>
                <w:b/>
              </w:rPr>
            </w:pPr>
          </w:p>
        </w:tc>
        <w:tc>
          <w:tcPr>
            <w:tcW w:w="2160" w:type="dxa"/>
            <w:gridSpan w:val="5"/>
            <w:vAlign w:val="bottom"/>
          </w:tcPr>
          <w:p w:rsidR="003D2E70" w:rsidRDefault="003D2E70">
            <w:pPr>
              <w:rPr>
                <w:rFonts w:ascii="Arial" w:hAnsi="Arial"/>
              </w:rPr>
            </w:pPr>
            <w:r>
              <w:rPr>
                <w:rFonts w:ascii="Arial" w:hAnsi="Arial"/>
              </w:rPr>
              <w:t>Supply interruption</w:t>
            </w:r>
          </w:p>
          <w:p w:rsidR="003D2E70" w:rsidRDefault="003D2E70">
            <w:pPr>
              <w:rPr>
                <w:rFonts w:ascii="Arial" w:hAnsi="Arial"/>
              </w:rPr>
            </w:pPr>
          </w:p>
        </w:tc>
        <w:tc>
          <w:tcPr>
            <w:tcW w:w="1620" w:type="dxa"/>
            <w:gridSpan w:val="3"/>
            <w:vAlign w:val="bottom"/>
          </w:tcPr>
          <w:p w:rsidR="003D2E70" w:rsidRDefault="003D2E70">
            <w:pPr>
              <w:rPr>
                <w:rFonts w:ascii="Arial" w:hAnsi="Arial"/>
              </w:rPr>
            </w:pPr>
            <w:r>
              <w:rPr>
                <w:rFonts w:ascii="Arial" w:hAnsi="Arial"/>
              </w:rPr>
              <w:t>Flooding Waste</w:t>
            </w:r>
          </w:p>
        </w:tc>
        <w:tc>
          <w:tcPr>
            <w:tcW w:w="3803" w:type="dxa"/>
            <w:gridSpan w:val="5"/>
            <w:vAlign w:val="bottom"/>
          </w:tcPr>
          <w:p w:rsidR="003D2E70" w:rsidRDefault="003D2E70">
            <w:pPr>
              <w:rPr>
                <w:rFonts w:ascii="Arial" w:hAnsi="Arial"/>
              </w:rPr>
            </w:pPr>
            <w:r>
              <w:rPr>
                <w:rFonts w:ascii="Arial" w:hAnsi="Arial"/>
              </w:rPr>
              <w:t>Confirmation of domestic supply being disconnected</w:t>
            </w:r>
          </w:p>
        </w:tc>
      </w:tr>
      <w:tr w:rsidR="003D2E70">
        <w:trPr>
          <w:trHeight w:val="445"/>
        </w:trPr>
        <w:tc>
          <w:tcPr>
            <w:tcW w:w="2700" w:type="dxa"/>
            <w:vAlign w:val="bottom"/>
          </w:tcPr>
          <w:p w:rsidR="003D2E70" w:rsidRDefault="003D2E70">
            <w:pPr>
              <w:rPr>
                <w:rFonts w:ascii="Arial" w:hAnsi="Arial"/>
                <w:b/>
              </w:rPr>
            </w:pPr>
            <w:r>
              <w:rPr>
                <w:rFonts w:ascii="Arial" w:hAnsi="Arial"/>
                <w:b/>
              </w:rPr>
              <w:lastRenderedPageBreak/>
              <w:t>Movement of Plant &amp; Machinery</w:t>
            </w:r>
          </w:p>
        </w:tc>
        <w:tc>
          <w:tcPr>
            <w:tcW w:w="540" w:type="dxa"/>
            <w:vAlign w:val="bottom"/>
          </w:tcPr>
          <w:p w:rsidR="003D2E70" w:rsidRDefault="003D2E70">
            <w:pPr>
              <w:jc w:val="center"/>
              <w:rPr>
                <w:rFonts w:ascii="Arial" w:hAnsi="Arial"/>
                <w:b/>
              </w:rPr>
            </w:pPr>
            <w:r>
              <w:rPr>
                <w:rFonts w:ascii="Arial" w:hAnsi="Arial"/>
                <w:b/>
              </w:rPr>
              <w:t>Y</w:t>
            </w:r>
          </w:p>
          <w:p w:rsidR="003D2E70" w:rsidRDefault="003D2E70">
            <w:pPr>
              <w:jc w:val="center"/>
              <w:rPr>
                <w:rFonts w:ascii="Arial" w:hAnsi="Arial"/>
                <w:b/>
              </w:rPr>
            </w:pPr>
          </w:p>
        </w:tc>
        <w:tc>
          <w:tcPr>
            <w:tcW w:w="540" w:type="dxa"/>
            <w:vAlign w:val="bottom"/>
          </w:tcPr>
          <w:p w:rsidR="003D2E70" w:rsidRDefault="003D2E70">
            <w:pPr>
              <w:jc w:val="center"/>
              <w:rPr>
                <w:rFonts w:ascii="Arial" w:hAnsi="Arial"/>
                <w:b/>
              </w:rPr>
            </w:pPr>
          </w:p>
        </w:tc>
        <w:tc>
          <w:tcPr>
            <w:tcW w:w="2160" w:type="dxa"/>
            <w:gridSpan w:val="5"/>
            <w:vAlign w:val="bottom"/>
          </w:tcPr>
          <w:p w:rsidR="003D2E70" w:rsidRDefault="003D2E70">
            <w:pPr>
              <w:rPr>
                <w:rFonts w:ascii="Arial" w:hAnsi="Arial"/>
              </w:rPr>
            </w:pPr>
            <w:r>
              <w:rPr>
                <w:rFonts w:ascii="Arial" w:hAnsi="Arial"/>
              </w:rPr>
              <w:t>Man / Machine Interface</w:t>
            </w:r>
          </w:p>
        </w:tc>
        <w:tc>
          <w:tcPr>
            <w:tcW w:w="1620" w:type="dxa"/>
            <w:gridSpan w:val="3"/>
            <w:vAlign w:val="bottom"/>
          </w:tcPr>
          <w:p w:rsidR="003D2E70" w:rsidRDefault="003D2E70">
            <w:pPr>
              <w:rPr>
                <w:rFonts w:ascii="Arial" w:hAnsi="Arial"/>
              </w:rPr>
            </w:pPr>
            <w:r>
              <w:rPr>
                <w:rFonts w:ascii="Arial" w:hAnsi="Arial"/>
              </w:rPr>
              <w:t>Strike with Machine</w:t>
            </w:r>
          </w:p>
        </w:tc>
        <w:tc>
          <w:tcPr>
            <w:tcW w:w="3803" w:type="dxa"/>
            <w:gridSpan w:val="5"/>
            <w:vAlign w:val="bottom"/>
          </w:tcPr>
          <w:p w:rsidR="003D2E70" w:rsidRDefault="003D2E70">
            <w:pPr>
              <w:rPr>
                <w:rFonts w:ascii="Arial" w:hAnsi="Arial"/>
              </w:rPr>
            </w:pPr>
            <w:r>
              <w:rPr>
                <w:rFonts w:ascii="Arial" w:hAnsi="Arial"/>
              </w:rPr>
              <w:t>Banksman appointed</w:t>
            </w:r>
          </w:p>
          <w:p w:rsidR="003D2E70" w:rsidRDefault="003D2E70">
            <w:pPr>
              <w:rPr>
                <w:rFonts w:ascii="Arial" w:hAnsi="Arial"/>
              </w:rPr>
            </w:pPr>
          </w:p>
        </w:tc>
      </w:tr>
      <w:tr w:rsidR="003D2E70">
        <w:trPr>
          <w:trHeight w:val="445"/>
        </w:trPr>
        <w:tc>
          <w:tcPr>
            <w:tcW w:w="2700" w:type="dxa"/>
            <w:vAlign w:val="bottom"/>
          </w:tcPr>
          <w:p w:rsidR="003D2E70" w:rsidRDefault="003D2E70">
            <w:pPr>
              <w:rPr>
                <w:rFonts w:ascii="Arial" w:hAnsi="Arial"/>
                <w:b/>
              </w:rPr>
            </w:pPr>
            <w:r>
              <w:rPr>
                <w:rFonts w:ascii="Arial" w:hAnsi="Arial"/>
                <w:b/>
              </w:rPr>
              <w:t>Effects of Work on Public Areas</w:t>
            </w:r>
          </w:p>
          <w:p w:rsidR="003D2E70" w:rsidRDefault="003D2E70">
            <w:pPr>
              <w:rPr>
                <w:rFonts w:ascii="Arial" w:hAnsi="Arial"/>
                <w:b/>
              </w:rPr>
            </w:pPr>
          </w:p>
        </w:tc>
        <w:tc>
          <w:tcPr>
            <w:tcW w:w="540" w:type="dxa"/>
            <w:vAlign w:val="bottom"/>
          </w:tcPr>
          <w:p w:rsidR="003D2E70" w:rsidRDefault="003D2E70">
            <w:pPr>
              <w:jc w:val="center"/>
              <w:rPr>
                <w:rFonts w:ascii="Arial" w:hAnsi="Arial"/>
                <w:b/>
              </w:rPr>
            </w:pPr>
            <w:r>
              <w:rPr>
                <w:rFonts w:ascii="Arial" w:hAnsi="Arial"/>
                <w:b/>
              </w:rPr>
              <w:t>Y</w:t>
            </w:r>
          </w:p>
          <w:p w:rsidR="003D2E70" w:rsidRDefault="003D2E70">
            <w:pPr>
              <w:jc w:val="center"/>
              <w:rPr>
                <w:rFonts w:ascii="Arial" w:hAnsi="Arial"/>
                <w:b/>
              </w:rPr>
            </w:pPr>
          </w:p>
          <w:p w:rsidR="003D2E70" w:rsidRDefault="003D2E70">
            <w:pPr>
              <w:jc w:val="center"/>
              <w:rPr>
                <w:rFonts w:ascii="Arial" w:hAnsi="Arial"/>
                <w:b/>
              </w:rPr>
            </w:pPr>
          </w:p>
        </w:tc>
        <w:tc>
          <w:tcPr>
            <w:tcW w:w="540" w:type="dxa"/>
            <w:vAlign w:val="bottom"/>
          </w:tcPr>
          <w:p w:rsidR="003D2E70" w:rsidRDefault="003D2E70">
            <w:pPr>
              <w:jc w:val="center"/>
              <w:rPr>
                <w:rFonts w:ascii="Arial" w:hAnsi="Arial"/>
                <w:b/>
              </w:rPr>
            </w:pPr>
          </w:p>
        </w:tc>
        <w:tc>
          <w:tcPr>
            <w:tcW w:w="2160" w:type="dxa"/>
            <w:gridSpan w:val="5"/>
            <w:vAlign w:val="bottom"/>
          </w:tcPr>
          <w:p w:rsidR="003D2E70" w:rsidRDefault="003D2E70">
            <w:pPr>
              <w:rPr>
                <w:rFonts w:ascii="Arial" w:hAnsi="Arial"/>
              </w:rPr>
            </w:pPr>
            <w:r>
              <w:rPr>
                <w:rFonts w:ascii="Arial" w:hAnsi="Arial"/>
              </w:rPr>
              <w:t>Moving Plant &amp; Machinery</w:t>
            </w:r>
          </w:p>
          <w:p w:rsidR="003D2E70" w:rsidRDefault="003D2E70">
            <w:pPr>
              <w:rPr>
                <w:rFonts w:ascii="Arial" w:hAnsi="Arial"/>
              </w:rPr>
            </w:pPr>
            <w:r>
              <w:rPr>
                <w:rFonts w:ascii="Arial" w:hAnsi="Arial"/>
              </w:rPr>
              <w:t xml:space="preserve"> Noise, Dust</w:t>
            </w:r>
          </w:p>
        </w:tc>
        <w:tc>
          <w:tcPr>
            <w:tcW w:w="1620" w:type="dxa"/>
            <w:gridSpan w:val="3"/>
            <w:vAlign w:val="bottom"/>
          </w:tcPr>
          <w:p w:rsidR="003D2E70" w:rsidRDefault="003D2E70">
            <w:pPr>
              <w:rPr>
                <w:rFonts w:ascii="Arial" w:hAnsi="Arial"/>
              </w:rPr>
            </w:pPr>
            <w:r>
              <w:rPr>
                <w:rFonts w:ascii="Arial" w:hAnsi="Arial"/>
              </w:rPr>
              <w:t>Contact, Strike, Pollution</w:t>
            </w:r>
          </w:p>
        </w:tc>
        <w:tc>
          <w:tcPr>
            <w:tcW w:w="3803" w:type="dxa"/>
            <w:gridSpan w:val="5"/>
            <w:vAlign w:val="bottom"/>
          </w:tcPr>
          <w:p w:rsidR="003D2E70" w:rsidRDefault="00B43A01">
            <w:pPr>
              <w:rPr>
                <w:rFonts w:ascii="Arial" w:hAnsi="Arial"/>
              </w:rPr>
            </w:pPr>
            <w:r>
              <w:rPr>
                <w:rFonts w:ascii="Arial" w:hAnsi="Arial"/>
              </w:rPr>
              <w:t>W</w:t>
            </w:r>
            <w:r w:rsidR="003D2E70">
              <w:rPr>
                <w:rFonts w:ascii="Arial" w:hAnsi="Arial"/>
              </w:rPr>
              <w:t xml:space="preserve">orksite </w:t>
            </w:r>
            <w:r>
              <w:rPr>
                <w:rFonts w:ascii="Arial" w:hAnsi="Arial"/>
              </w:rPr>
              <w:t xml:space="preserve">access point </w:t>
            </w:r>
            <w:r w:rsidR="003D2E70">
              <w:rPr>
                <w:rFonts w:ascii="Arial" w:hAnsi="Arial"/>
              </w:rPr>
              <w:t xml:space="preserve">to be </w:t>
            </w:r>
            <w:r>
              <w:rPr>
                <w:rFonts w:ascii="Arial" w:hAnsi="Arial"/>
              </w:rPr>
              <w:t>locked</w:t>
            </w:r>
            <w:r w:rsidR="003D2E70">
              <w:rPr>
                <w:rFonts w:ascii="Arial" w:hAnsi="Arial"/>
              </w:rPr>
              <w:t xml:space="preserve"> off preventing access</w:t>
            </w:r>
            <w:r>
              <w:rPr>
                <w:rFonts w:ascii="Arial" w:hAnsi="Arial"/>
              </w:rPr>
              <w:t xml:space="preserve"> when site unattended</w:t>
            </w:r>
            <w:r w:rsidR="003D2E70">
              <w:rPr>
                <w:rFonts w:ascii="Arial" w:hAnsi="Arial"/>
              </w:rPr>
              <w:t>. Signs and notices to be posted</w:t>
            </w:r>
          </w:p>
        </w:tc>
      </w:tr>
      <w:tr w:rsidR="003D2E70">
        <w:trPr>
          <w:trHeight w:val="445"/>
        </w:trPr>
        <w:tc>
          <w:tcPr>
            <w:tcW w:w="2700" w:type="dxa"/>
            <w:vAlign w:val="bottom"/>
          </w:tcPr>
          <w:p w:rsidR="003D2E70" w:rsidRDefault="003D2E70">
            <w:pPr>
              <w:rPr>
                <w:rFonts w:ascii="Arial" w:hAnsi="Arial"/>
                <w:b/>
              </w:rPr>
            </w:pPr>
            <w:r>
              <w:rPr>
                <w:rFonts w:ascii="Arial" w:hAnsi="Arial"/>
                <w:b/>
              </w:rPr>
              <w:t>Traffic Management</w:t>
            </w:r>
          </w:p>
          <w:p w:rsidR="003D2E70" w:rsidRDefault="003D2E70">
            <w:pPr>
              <w:rPr>
                <w:rFonts w:ascii="Arial" w:hAnsi="Arial"/>
                <w:b/>
              </w:rPr>
            </w:pPr>
          </w:p>
          <w:p w:rsidR="003D2E70" w:rsidRDefault="003D2E70">
            <w:pPr>
              <w:rPr>
                <w:rFonts w:ascii="Arial" w:hAnsi="Arial"/>
                <w:b/>
              </w:rPr>
            </w:pPr>
          </w:p>
        </w:tc>
        <w:tc>
          <w:tcPr>
            <w:tcW w:w="540" w:type="dxa"/>
            <w:vAlign w:val="bottom"/>
          </w:tcPr>
          <w:p w:rsidR="003D2E70" w:rsidRDefault="003D2E70">
            <w:pPr>
              <w:jc w:val="center"/>
              <w:rPr>
                <w:rFonts w:ascii="Arial" w:hAnsi="Arial"/>
                <w:b/>
              </w:rPr>
            </w:pPr>
            <w:r>
              <w:rPr>
                <w:rFonts w:ascii="Arial" w:hAnsi="Arial"/>
                <w:b/>
              </w:rPr>
              <w:t>Y</w:t>
            </w:r>
          </w:p>
          <w:p w:rsidR="003D2E70" w:rsidRDefault="003D2E70">
            <w:pPr>
              <w:jc w:val="center"/>
              <w:rPr>
                <w:rFonts w:ascii="Arial" w:hAnsi="Arial"/>
                <w:b/>
              </w:rPr>
            </w:pPr>
          </w:p>
          <w:p w:rsidR="003D2E70" w:rsidRDefault="003D2E70">
            <w:pPr>
              <w:jc w:val="center"/>
              <w:rPr>
                <w:rFonts w:ascii="Arial" w:hAnsi="Arial"/>
                <w:b/>
              </w:rPr>
            </w:pPr>
          </w:p>
        </w:tc>
        <w:tc>
          <w:tcPr>
            <w:tcW w:w="540" w:type="dxa"/>
            <w:vAlign w:val="bottom"/>
          </w:tcPr>
          <w:p w:rsidR="003D2E70" w:rsidRDefault="003D2E70">
            <w:pPr>
              <w:jc w:val="center"/>
              <w:rPr>
                <w:rFonts w:ascii="Arial" w:hAnsi="Arial"/>
                <w:b/>
              </w:rPr>
            </w:pPr>
          </w:p>
        </w:tc>
        <w:tc>
          <w:tcPr>
            <w:tcW w:w="2160" w:type="dxa"/>
            <w:gridSpan w:val="5"/>
            <w:vAlign w:val="bottom"/>
          </w:tcPr>
          <w:p w:rsidR="003D2E70" w:rsidRDefault="003D2E70">
            <w:pPr>
              <w:rPr>
                <w:rFonts w:ascii="Arial" w:hAnsi="Arial"/>
              </w:rPr>
            </w:pPr>
            <w:r>
              <w:rPr>
                <w:rFonts w:ascii="Arial" w:hAnsi="Arial"/>
              </w:rPr>
              <w:t xml:space="preserve">Public Interface </w:t>
            </w:r>
          </w:p>
          <w:p w:rsidR="003D2E70" w:rsidRDefault="003D2E70">
            <w:pPr>
              <w:rPr>
                <w:rFonts w:ascii="Arial" w:hAnsi="Arial"/>
              </w:rPr>
            </w:pPr>
            <w:r>
              <w:rPr>
                <w:rFonts w:ascii="Arial" w:hAnsi="Arial"/>
              </w:rPr>
              <w:t>Mud on road</w:t>
            </w:r>
          </w:p>
          <w:p w:rsidR="003D2E70" w:rsidRDefault="003D2E70">
            <w:pPr>
              <w:rPr>
                <w:rFonts w:ascii="Arial" w:hAnsi="Arial"/>
              </w:rPr>
            </w:pPr>
          </w:p>
        </w:tc>
        <w:tc>
          <w:tcPr>
            <w:tcW w:w="1620" w:type="dxa"/>
            <w:gridSpan w:val="3"/>
            <w:vAlign w:val="bottom"/>
          </w:tcPr>
          <w:p w:rsidR="003D2E70" w:rsidRDefault="003D2E70">
            <w:pPr>
              <w:rPr>
                <w:rFonts w:ascii="Arial" w:hAnsi="Arial"/>
              </w:rPr>
            </w:pPr>
            <w:r>
              <w:rPr>
                <w:rFonts w:ascii="Arial" w:hAnsi="Arial"/>
              </w:rPr>
              <w:t>Nuisance</w:t>
            </w:r>
          </w:p>
          <w:p w:rsidR="003D2E70" w:rsidRDefault="003D2E70">
            <w:pPr>
              <w:rPr>
                <w:rFonts w:ascii="Arial" w:hAnsi="Arial"/>
              </w:rPr>
            </w:pPr>
            <w:r>
              <w:rPr>
                <w:rFonts w:ascii="Arial" w:hAnsi="Arial"/>
              </w:rPr>
              <w:t>Collision</w:t>
            </w:r>
          </w:p>
          <w:p w:rsidR="003D2E70" w:rsidRDefault="003D2E70">
            <w:pPr>
              <w:rPr>
                <w:rFonts w:ascii="Arial" w:hAnsi="Arial"/>
              </w:rPr>
            </w:pPr>
          </w:p>
        </w:tc>
        <w:tc>
          <w:tcPr>
            <w:tcW w:w="3803" w:type="dxa"/>
            <w:gridSpan w:val="5"/>
            <w:vAlign w:val="bottom"/>
          </w:tcPr>
          <w:p w:rsidR="003D2E70" w:rsidRDefault="003D2E70">
            <w:pPr>
              <w:rPr>
                <w:rFonts w:ascii="Arial" w:hAnsi="Arial"/>
              </w:rPr>
            </w:pPr>
            <w:r>
              <w:rPr>
                <w:rFonts w:ascii="Arial" w:hAnsi="Arial"/>
              </w:rPr>
              <w:t>Banksman appointed</w:t>
            </w:r>
          </w:p>
          <w:p w:rsidR="00B43A01" w:rsidRDefault="00B43A01">
            <w:pPr>
              <w:rPr>
                <w:rFonts w:ascii="Arial" w:hAnsi="Arial"/>
              </w:rPr>
            </w:pPr>
            <w:r>
              <w:rPr>
                <w:rFonts w:ascii="Arial" w:hAnsi="Arial"/>
              </w:rPr>
              <w:t>Sweeper to be used as needed</w:t>
            </w:r>
          </w:p>
          <w:p w:rsidR="003D2E70" w:rsidRDefault="003D2E70" w:rsidP="00C313F5">
            <w:pPr>
              <w:rPr>
                <w:rFonts w:ascii="Arial" w:hAnsi="Arial"/>
              </w:rPr>
            </w:pPr>
          </w:p>
        </w:tc>
      </w:tr>
      <w:tr w:rsidR="003D2E70">
        <w:trPr>
          <w:trHeight w:val="445"/>
        </w:trPr>
        <w:tc>
          <w:tcPr>
            <w:tcW w:w="2700" w:type="dxa"/>
            <w:vAlign w:val="bottom"/>
          </w:tcPr>
          <w:p w:rsidR="003D2E70" w:rsidRDefault="003D2E70">
            <w:pPr>
              <w:rPr>
                <w:rFonts w:ascii="Arial" w:hAnsi="Arial"/>
                <w:b/>
              </w:rPr>
            </w:pPr>
            <w:r>
              <w:rPr>
                <w:rFonts w:ascii="Arial" w:hAnsi="Arial"/>
                <w:b/>
              </w:rPr>
              <w:t>Waste Disposal</w:t>
            </w:r>
          </w:p>
          <w:p w:rsidR="003D2E70" w:rsidRDefault="003D2E70">
            <w:pPr>
              <w:rPr>
                <w:rFonts w:ascii="Arial" w:hAnsi="Arial"/>
                <w:b/>
              </w:rPr>
            </w:pPr>
          </w:p>
          <w:p w:rsidR="003D2E70" w:rsidRDefault="003D2E70">
            <w:pPr>
              <w:rPr>
                <w:rFonts w:ascii="Arial" w:hAnsi="Arial"/>
                <w:b/>
              </w:rPr>
            </w:pPr>
          </w:p>
        </w:tc>
        <w:tc>
          <w:tcPr>
            <w:tcW w:w="540" w:type="dxa"/>
            <w:vAlign w:val="bottom"/>
          </w:tcPr>
          <w:p w:rsidR="003D2E70" w:rsidRDefault="003D2E70">
            <w:pPr>
              <w:jc w:val="center"/>
              <w:rPr>
                <w:rFonts w:ascii="Arial" w:hAnsi="Arial"/>
                <w:b/>
              </w:rPr>
            </w:pPr>
            <w:r>
              <w:rPr>
                <w:rFonts w:ascii="Arial" w:hAnsi="Arial"/>
                <w:b/>
              </w:rPr>
              <w:t>Y</w:t>
            </w:r>
          </w:p>
          <w:p w:rsidR="003D2E70" w:rsidRDefault="003D2E70">
            <w:pPr>
              <w:jc w:val="center"/>
              <w:rPr>
                <w:rFonts w:ascii="Arial" w:hAnsi="Arial"/>
                <w:b/>
              </w:rPr>
            </w:pPr>
          </w:p>
          <w:p w:rsidR="003D2E70" w:rsidRDefault="003D2E70">
            <w:pPr>
              <w:jc w:val="center"/>
              <w:rPr>
                <w:rFonts w:ascii="Arial" w:hAnsi="Arial"/>
                <w:b/>
              </w:rPr>
            </w:pPr>
          </w:p>
        </w:tc>
        <w:tc>
          <w:tcPr>
            <w:tcW w:w="540" w:type="dxa"/>
            <w:vAlign w:val="bottom"/>
          </w:tcPr>
          <w:p w:rsidR="003D2E70" w:rsidRDefault="003D2E70">
            <w:pPr>
              <w:jc w:val="center"/>
              <w:rPr>
                <w:rFonts w:ascii="Arial" w:hAnsi="Arial"/>
                <w:b/>
              </w:rPr>
            </w:pPr>
          </w:p>
        </w:tc>
        <w:tc>
          <w:tcPr>
            <w:tcW w:w="2160" w:type="dxa"/>
            <w:gridSpan w:val="5"/>
            <w:vAlign w:val="bottom"/>
          </w:tcPr>
          <w:p w:rsidR="003D2E70" w:rsidRDefault="003D2E70">
            <w:pPr>
              <w:rPr>
                <w:rFonts w:ascii="Arial" w:hAnsi="Arial"/>
              </w:rPr>
            </w:pPr>
            <w:r>
              <w:rPr>
                <w:rFonts w:ascii="Arial" w:hAnsi="Arial"/>
              </w:rPr>
              <w:t xml:space="preserve">Waste material </w:t>
            </w:r>
          </w:p>
          <w:p w:rsidR="003D2E70" w:rsidRDefault="003D2E70">
            <w:pPr>
              <w:rPr>
                <w:rFonts w:ascii="Arial" w:hAnsi="Arial"/>
              </w:rPr>
            </w:pPr>
          </w:p>
          <w:p w:rsidR="003D2E70" w:rsidRDefault="003D2E70">
            <w:pPr>
              <w:rPr>
                <w:rFonts w:ascii="Arial" w:hAnsi="Arial"/>
              </w:rPr>
            </w:pPr>
          </w:p>
        </w:tc>
        <w:tc>
          <w:tcPr>
            <w:tcW w:w="1620" w:type="dxa"/>
            <w:gridSpan w:val="3"/>
            <w:vAlign w:val="bottom"/>
          </w:tcPr>
          <w:p w:rsidR="003D2E70" w:rsidRDefault="003D2E70">
            <w:pPr>
              <w:rPr>
                <w:rFonts w:ascii="Arial" w:hAnsi="Arial"/>
              </w:rPr>
            </w:pPr>
            <w:r>
              <w:rPr>
                <w:rFonts w:ascii="Arial" w:hAnsi="Arial"/>
              </w:rPr>
              <w:t>Pollution</w:t>
            </w:r>
          </w:p>
          <w:p w:rsidR="003D2E70" w:rsidRDefault="003D2E70">
            <w:pPr>
              <w:rPr>
                <w:rFonts w:ascii="Arial" w:hAnsi="Arial"/>
              </w:rPr>
            </w:pPr>
            <w:r>
              <w:rPr>
                <w:rFonts w:ascii="Arial" w:hAnsi="Arial"/>
              </w:rPr>
              <w:t>Contamination</w:t>
            </w:r>
          </w:p>
          <w:p w:rsidR="003D2E70" w:rsidRDefault="003D2E70">
            <w:pPr>
              <w:rPr>
                <w:rFonts w:ascii="Arial" w:hAnsi="Arial"/>
              </w:rPr>
            </w:pPr>
          </w:p>
        </w:tc>
        <w:tc>
          <w:tcPr>
            <w:tcW w:w="3803" w:type="dxa"/>
            <w:gridSpan w:val="5"/>
            <w:vAlign w:val="bottom"/>
          </w:tcPr>
          <w:p w:rsidR="003D2E70" w:rsidRDefault="003D2E70">
            <w:pPr>
              <w:rPr>
                <w:rFonts w:ascii="Arial" w:hAnsi="Arial"/>
              </w:rPr>
            </w:pPr>
            <w:r>
              <w:rPr>
                <w:rFonts w:ascii="Arial" w:hAnsi="Arial"/>
              </w:rPr>
              <w:t>Appropriate disposal arr</w:t>
            </w:r>
            <w:r w:rsidR="00B43A01">
              <w:rPr>
                <w:rFonts w:ascii="Arial" w:hAnsi="Arial"/>
              </w:rPr>
              <w:t xml:space="preserve">angements to licensed tip </w:t>
            </w:r>
          </w:p>
          <w:p w:rsidR="003D2E70" w:rsidRDefault="003D2E70">
            <w:pPr>
              <w:rPr>
                <w:rFonts w:ascii="Arial" w:hAnsi="Arial"/>
              </w:rPr>
            </w:pPr>
          </w:p>
        </w:tc>
      </w:tr>
      <w:tr w:rsidR="00670FCC">
        <w:trPr>
          <w:trHeight w:val="445"/>
        </w:trPr>
        <w:tc>
          <w:tcPr>
            <w:tcW w:w="2700" w:type="dxa"/>
            <w:vAlign w:val="bottom"/>
          </w:tcPr>
          <w:p w:rsidR="00670FCC" w:rsidRDefault="00670FCC">
            <w:pPr>
              <w:rPr>
                <w:rFonts w:ascii="Arial" w:hAnsi="Arial"/>
                <w:b/>
              </w:rPr>
            </w:pPr>
            <w:r>
              <w:rPr>
                <w:rFonts w:ascii="Arial" w:hAnsi="Arial"/>
                <w:b/>
              </w:rPr>
              <w:t>Working at Height</w:t>
            </w:r>
          </w:p>
          <w:p w:rsidR="007A0D3C" w:rsidRDefault="007A0D3C">
            <w:pPr>
              <w:rPr>
                <w:rFonts w:ascii="Arial" w:hAnsi="Arial"/>
                <w:b/>
              </w:rPr>
            </w:pPr>
          </w:p>
          <w:p w:rsidR="007A0D3C" w:rsidRDefault="007A0D3C">
            <w:pPr>
              <w:rPr>
                <w:rFonts w:ascii="Arial" w:hAnsi="Arial"/>
                <w:b/>
              </w:rPr>
            </w:pPr>
          </w:p>
          <w:p w:rsidR="00670FCC" w:rsidRDefault="00670FCC">
            <w:pPr>
              <w:rPr>
                <w:rFonts w:ascii="Arial" w:hAnsi="Arial"/>
                <w:b/>
              </w:rPr>
            </w:pPr>
          </w:p>
          <w:p w:rsidR="00670FCC" w:rsidRDefault="00670FCC">
            <w:pPr>
              <w:rPr>
                <w:rFonts w:ascii="Arial" w:hAnsi="Arial"/>
                <w:b/>
              </w:rPr>
            </w:pPr>
          </w:p>
        </w:tc>
        <w:tc>
          <w:tcPr>
            <w:tcW w:w="540" w:type="dxa"/>
            <w:vAlign w:val="bottom"/>
          </w:tcPr>
          <w:p w:rsidR="00670FCC" w:rsidRDefault="00670FCC">
            <w:pPr>
              <w:jc w:val="center"/>
              <w:rPr>
                <w:rFonts w:ascii="Arial" w:hAnsi="Arial"/>
                <w:b/>
              </w:rPr>
            </w:pPr>
            <w:r>
              <w:rPr>
                <w:rFonts w:ascii="Arial" w:hAnsi="Arial"/>
                <w:b/>
              </w:rPr>
              <w:t>Y</w:t>
            </w:r>
          </w:p>
          <w:p w:rsidR="007A0D3C" w:rsidRDefault="007A0D3C">
            <w:pPr>
              <w:jc w:val="center"/>
              <w:rPr>
                <w:rFonts w:ascii="Arial" w:hAnsi="Arial"/>
                <w:b/>
              </w:rPr>
            </w:pPr>
          </w:p>
          <w:p w:rsidR="007A0D3C" w:rsidRDefault="007A0D3C">
            <w:pPr>
              <w:jc w:val="center"/>
              <w:rPr>
                <w:rFonts w:ascii="Arial" w:hAnsi="Arial"/>
                <w:b/>
              </w:rPr>
            </w:pPr>
          </w:p>
          <w:p w:rsidR="007A0D3C" w:rsidRDefault="007A0D3C">
            <w:pPr>
              <w:jc w:val="center"/>
              <w:rPr>
                <w:rFonts w:ascii="Arial" w:hAnsi="Arial"/>
                <w:b/>
              </w:rPr>
            </w:pPr>
          </w:p>
          <w:p w:rsidR="00670FCC" w:rsidRDefault="00670FCC">
            <w:pPr>
              <w:jc w:val="center"/>
              <w:rPr>
                <w:rFonts w:ascii="Arial" w:hAnsi="Arial"/>
                <w:b/>
              </w:rPr>
            </w:pPr>
          </w:p>
        </w:tc>
        <w:tc>
          <w:tcPr>
            <w:tcW w:w="540" w:type="dxa"/>
            <w:vAlign w:val="bottom"/>
          </w:tcPr>
          <w:p w:rsidR="00670FCC" w:rsidRDefault="00670FCC">
            <w:pPr>
              <w:jc w:val="center"/>
              <w:rPr>
                <w:rFonts w:ascii="Arial" w:hAnsi="Arial"/>
                <w:b/>
              </w:rPr>
            </w:pPr>
          </w:p>
        </w:tc>
        <w:tc>
          <w:tcPr>
            <w:tcW w:w="2160" w:type="dxa"/>
            <w:gridSpan w:val="5"/>
            <w:vAlign w:val="bottom"/>
          </w:tcPr>
          <w:p w:rsidR="00670FCC" w:rsidRDefault="00670FCC">
            <w:pPr>
              <w:rPr>
                <w:rFonts w:ascii="Arial" w:hAnsi="Arial"/>
              </w:rPr>
            </w:pPr>
            <w:r>
              <w:rPr>
                <w:rFonts w:ascii="Arial" w:hAnsi="Arial"/>
              </w:rPr>
              <w:t>Person falling</w:t>
            </w:r>
          </w:p>
          <w:p w:rsidR="00670FCC" w:rsidRDefault="00670FCC">
            <w:pPr>
              <w:rPr>
                <w:rFonts w:ascii="Arial" w:hAnsi="Arial"/>
              </w:rPr>
            </w:pPr>
            <w:r>
              <w:rPr>
                <w:rFonts w:ascii="Arial" w:hAnsi="Arial"/>
              </w:rPr>
              <w:t>Falling objects</w:t>
            </w:r>
          </w:p>
          <w:p w:rsidR="007A0D3C" w:rsidRDefault="007A0D3C">
            <w:pPr>
              <w:rPr>
                <w:rFonts w:ascii="Arial" w:hAnsi="Arial"/>
              </w:rPr>
            </w:pPr>
          </w:p>
          <w:p w:rsidR="007A0D3C" w:rsidRDefault="007A0D3C">
            <w:pPr>
              <w:rPr>
                <w:rFonts w:ascii="Arial" w:hAnsi="Arial"/>
              </w:rPr>
            </w:pPr>
          </w:p>
          <w:p w:rsidR="00670FCC" w:rsidRDefault="00670FCC">
            <w:pPr>
              <w:rPr>
                <w:rFonts w:ascii="Arial" w:hAnsi="Arial"/>
              </w:rPr>
            </w:pPr>
          </w:p>
        </w:tc>
        <w:tc>
          <w:tcPr>
            <w:tcW w:w="1620" w:type="dxa"/>
            <w:gridSpan w:val="3"/>
            <w:vAlign w:val="bottom"/>
          </w:tcPr>
          <w:p w:rsidR="00670FCC" w:rsidRDefault="00670FCC">
            <w:pPr>
              <w:rPr>
                <w:rFonts w:ascii="Arial" w:hAnsi="Arial"/>
              </w:rPr>
            </w:pPr>
            <w:r>
              <w:rPr>
                <w:rFonts w:ascii="Arial" w:hAnsi="Arial"/>
              </w:rPr>
              <w:t>Death, Serious Injury</w:t>
            </w:r>
          </w:p>
          <w:p w:rsidR="007A0D3C" w:rsidRDefault="007A0D3C">
            <w:pPr>
              <w:rPr>
                <w:rFonts w:ascii="Arial" w:hAnsi="Arial"/>
              </w:rPr>
            </w:pPr>
          </w:p>
          <w:p w:rsidR="007A0D3C" w:rsidRDefault="007A0D3C">
            <w:pPr>
              <w:rPr>
                <w:rFonts w:ascii="Arial" w:hAnsi="Arial"/>
              </w:rPr>
            </w:pPr>
          </w:p>
          <w:p w:rsidR="00670FCC" w:rsidRDefault="00670FCC">
            <w:pPr>
              <w:rPr>
                <w:rFonts w:ascii="Arial" w:hAnsi="Arial"/>
              </w:rPr>
            </w:pPr>
          </w:p>
        </w:tc>
        <w:tc>
          <w:tcPr>
            <w:tcW w:w="3803" w:type="dxa"/>
            <w:gridSpan w:val="5"/>
            <w:vAlign w:val="bottom"/>
          </w:tcPr>
          <w:p w:rsidR="00670FCC" w:rsidRDefault="00670FCC">
            <w:pPr>
              <w:rPr>
                <w:rFonts w:ascii="Arial" w:hAnsi="Arial"/>
              </w:rPr>
            </w:pPr>
            <w:r>
              <w:rPr>
                <w:rFonts w:ascii="Arial" w:hAnsi="Arial"/>
              </w:rPr>
              <w:t>All work at heights to be underta</w:t>
            </w:r>
            <w:r w:rsidR="009B4255">
              <w:rPr>
                <w:rFonts w:ascii="Arial" w:hAnsi="Arial"/>
              </w:rPr>
              <w:t xml:space="preserve">ken </w:t>
            </w:r>
            <w:r w:rsidR="007A0D3C">
              <w:rPr>
                <w:rFonts w:ascii="Arial" w:hAnsi="Arial"/>
              </w:rPr>
              <w:t xml:space="preserve"> Mobile Elevated Working Platform</w:t>
            </w:r>
          </w:p>
          <w:p w:rsidR="009B4255" w:rsidRDefault="009B4255">
            <w:pPr>
              <w:rPr>
                <w:rFonts w:ascii="Arial" w:hAnsi="Arial"/>
              </w:rPr>
            </w:pPr>
          </w:p>
          <w:p w:rsidR="009B4255" w:rsidRDefault="009B4255">
            <w:pPr>
              <w:rPr>
                <w:rFonts w:ascii="Arial" w:hAnsi="Arial"/>
              </w:rPr>
            </w:pPr>
          </w:p>
        </w:tc>
      </w:tr>
      <w:tr w:rsidR="003D2E70">
        <w:trPr>
          <w:trHeight w:val="825"/>
        </w:trPr>
        <w:tc>
          <w:tcPr>
            <w:tcW w:w="11363" w:type="dxa"/>
            <w:gridSpan w:val="16"/>
            <w:tcBorders>
              <w:top w:val="single" w:sz="6" w:space="0" w:color="000000"/>
            </w:tcBorders>
            <w:vAlign w:val="bottom"/>
          </w:tcPr>
          <w:p w:rsidR="0086775B" w:rsidRDefault="0086775B">
            <w:pPr>
              <w:rPr>
                <w:rFonts w:ascii="Arial" w:hAnsi="Arial"/>
                <w:b/>
              </w:rPr>
            </w:pPr>
          </w:p>
          <w:p w:rsidR="0086775B" w:rsidRDefault="0086775B">
            <w:pPr>
              <w:rPr>
                <w:rFonts w:ascii="Arial" w:hAnsi="Arial"/>
                <w:b/>
              </w:rPr>
            </w:pPr>
          </w:p>
          <w:p w:rsidR="00FB5E7A" w:rsidRDefault="00FB5E7A">
            <w:pPr>
              <w:rPr>
                <w:rFonts w:ascii="Arial" w:hAnsi="Arial"/>
                <w:b/>
              </w:rPr>
            </w:pPr>
          </w:p>
          <w:p w:rsidR="00FB5E7A" w:rsidRDefault="00FB5E7A">
            <w:pPr>
              <w:rPr>
                <w:rFonts w:ascii="Arial" w:hAnsi="Arial"/>
                <w:b/>
              </w:rPr>
            </w:pPr>
          </w:p>
          <w:p w:rsidR="00FB5E7A" w:rsidRDefault="00FB5E7A">
            <w:pPr>
              <w:rPr>
                <w:rFonts w:ascii="Arial" w:hAnsi="Arial"/>
                <w:b/>
              </w:rPr>
            </w:pPr>
          </w:p>
          <w:p w:rsidR="00FB5E7A" w:rsidRDefault="00FB5E7A">
            <w:pPr>
              <w:rPr>
                <w:rFonts w:ascii="Arial" w:hAnsi="Arial"/>
                <w:b/>
              </w:rPr>
            </w:pPr>
          </w:p>
          <w:p w:rsidR="00FB5E7A" w:rsidRDefault="00FB5E7A">
            <w:pPr>
              <w:rPr>
                <w:rFonts w:ascii="Arial" w:hAnsi="Arial"/>
                <w:b/>
              </w:rPr>
            </w:pPr>
          </w:p>
          <w:p w:rsidR="00AE7F36" w:rsidRDefault="00AE7F36">
            <w:pPr>
              <w:rPr>
                <w:rFonts w:ascii="Arial" w:hAnsi="Arial"/>
                <w:b/>
              </w:rPr>
            </w:pPr>
          </w:p>
          <w:p w:rsidR="00AE7F36" w:rsidRDefault="00AE7F36">
            <w:pPr>
              <w:rPr>
                <w:rFonts w:ascii="Arial" w:hAnsi="Arial"/>
                <w:b/>
              </w:rPr>
            </w:pPr>
          </w:p>
          <w:p w:rsidR="00AE7F36" w:rsidRDefault="00AE7F36">
            <w:pPr>
              <w:rPr>
                <w:rFonts w:ascii="Arial" w:hAnsi="Arial"/>
                <w:b/>
              </w:rPr>
            </w:pPr>
          </w:p>
          <w:p w:rsidR="00AE7F36" w:rsidRDefault="00AE7F36">
            <w:pPr>
              <w:rPr>
                <w:rFonts w:ascii="Arial" w:hAnsi="Arial"/>
                <w:b/>
              </w:rPr>
            </w:pPr>
          </w:p>
          <w:p w:rsidR="003D2E70" w:rsidRDefault="005F6300">
            <w:pPr>
              <w:rPr>
                <w:rFonts w:ascii="Arial" w:hAnsi="Arial"/>
                <w:b/>
              </w:rPr>
            </w:pPr>
            <w:r>
              <w:rPr>
                <w:rFonts w:ascii="Arial" w:hAnsi="Arial"/>
                <w:b/>
              </w:rPr>
              <w:t>Gene</w:t>
            </w:r>
            <w:r w:rsidR="005F5450">
              <w:rPr>
                <w:rFonts w:ascii="Arial" w:hAnsi="Arial"/>
                <w:b/>
              </w:rPr>
              <w:t>ric Hazards and associated Risks Assessed included at Appendix A</w:t>
            </w:r>
          </w:p>
          <w:p w:rsidR="003D2E70" w:rsidRDefault="003D2E70">
            <w:pPr>
              <w:rPr>
                <w:rFonts w:ascii="Arial" w:hAnsi="Arial"/>
                <w:b/>
              </w:rPr>
            </w:pPr>
          </w:p>
          <w:p w:rsidR="000E1D78" w:rsidRDefault="000E1D78">
            <w:pPr>
              <w:rPr>
                <w:rFonts w:ascii="Arial" w:hAnsi="Arial"/>
                <w:b/>
              </w:rPr>
            </w:pPr>
          </w:p>
          <w:p w:rsidR="000E1D78" w:rsidRDefault="000E1D78">
            <w:pPr>
              <w:rPr>
                <w:rFonts w:ascii="Arial" w:hAnsi="Arial"/>
                <w:b/>
              </w:rPr>
            </w:pPr>
          </w:p>
          <w:p w:rsidR="000E1D78" w:rsidRDefault="000E1D78">
            <w:pPr>
              <w:rPr>
                <w:rFonts w:ascii="Arial" w:hAnsi="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9"/>
            </w:tblGrid>
            <w:tr w:rsidR="0086775B" w:rsidRPr="001974AF">
              <w:tc>
                <w:tcPr>
                  <w:tcW w:w="9219" w:type="dxa"/>
                </w:tcPr>
                <w:p w:rsidR="0086775B" w:rsidRDefault="0086775B" w:rsidP="00AE1C9A">
                  <w:pPr>
                    <w:tabs>
                      <w:tab w:val="right" w:pos="8602"/>
                    </w:tabs>
                    <w:jc w:val="both"/>
                    <w:rPr>
                      <w:rFonts w:ascii="Tahoma" w:hAnsi="Tahoma" w:cs="Tahoma"/>
                      <w:b/>
                      <w:sz w:val="20"/>
                      <w:szCs w:val="20"/>
                    </w:rPr>
                  </w:pPr>
                </w:p>
                <w:p w:rsidR="0086775B" w:rsidRPr="001974AF" w:rsidRDefault="0086775B" w:rsidP="00AE1C9A">
                  <w:pPr>
                    <w:tabs>
                      <w:tab w:val="right" w:pos="8602"/>
                    </w:tabs>
                    <w:jc w:val="both"/>
                    <w:rPr>
                      <w:rFonts w:ascii="Tahoma" w:hAnsi="Tahoma" w:cs="Tahoma"/>
                      <w:b/>
                      <w:sz w:val="20"/>
                      <w:szCs w:val="20"/>
                    </w:rPr>
                  </w:pPr>
                  <w:r w:rsidRPr="001974AF">
                    <w:rPr>
                      <w:rFonts w:ascii="Tahoma" w:hAnsi="Tahoma" w:cs="Tahoma"/>
                      <w:b/>
                      <w:sz w:val="20"/>
                      <w:szCs w:val="20"/>
                    </w:rPr>
                    <w:t>USING PLANT AND EQUIPMENT</w:t>
                  </w:r>
                </w:p>
                <w:p w:rsidR="0086775B" w:rsidRPr="001974AF" w:rsidRDefault="0086775B" w:rsidP="00AE1C9A">
                  <w:pPr>
                    <w:tabs>
                      <w:tab w:val="right" w:pos="8602"/>
                    </w:tabs>
                    <w:jc w:val="both"/>
                    <w:rPr>
                      <w:rFonts w:ascii="Tahoma" w:hAnsi="Tahoma" w:cs="Tahoma"/>
                      <w:b/>
                      <w:sz w:val="20"/>
                      <w:szCs w:val="20"/>
                    </w:rPr>
                  </w:pPr>
                </w:p>
              </w:tc>
            </w:tr>
            <w:tr w:rsidR="0086775B" w:rsidRPr="001974AF">
              <w:tc>
                <w:tcPr>
                  <w:tcW w:w="9219" w:type="dxa"/>
                </w:tcPr>
                <w:p w:rsidR="0086775B" w:rsidRPr="001974AF" w:rsidRDefault="0086775B" w:rsidP="00AE1C9A">
                  <w:pPr>
                    <w:tabs>
                      <w:tab w:val="right" w:pos="8602"/>
                    </w:tabs>
                    <w:jc w:val="both"/>
                    <w:rPr>
                      <w:rFonts w:ascii="Tahoma" w:hAnsi="Tahoma" w:cs="Tahoma"/>
                      <w:sz w:val="20"/>
                      <w:szCs w:val="20"/>
                    </w:rPr>
                  </w:pPr>
                  <w:r w:rsidRPr="001974AF">
                    <w:rPr>
                      <w:rFonts w:ascii="Tahoma" w:hAnsi="Tahoma" w:cs="Tahoma"/>
                      <w:sz w:val="20"/>
                      <w:szCs w:val="20"/>
                    </w:rPr>
                    <w:t>EXCAVATOR 360</w:t>
                  </w:r>
                  <w:r w:rsidRPr="001974AF">
                    <w:rPr>
                      <w:rFonts w:ascii="Tahoma" w:hAnsi="Tahoma" w:cs="Tahoma"/>
                      <w:sz w:val="20"/>
                      <w:szCs w:val="20"/>
                    </w:rPr>
                    <w:tab/>
                    <w:t>15</w:t>
                  </w: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sz w:val="20"/>
                      <w:szCs w:val="20"/>
                    </w:rPr>
                    <w:t>HAND TOOLS (none electrical)</w:t>
                  </w:r>
                  <w:r w:rsidRPr="001974AF">
                    <w:rPr>
                      <w:rFonts w:ascii="Tahoma" w:hAnsi="Tahoma" w:cs="Tahoma"/>
                      <w:sz w:val="20"/>
                      <w:szCs w:val="20"/>
                    </w:rPr>
                    <w:tab/>
                    <w:t>17</w:t>
                  </w: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sz w:val="20"/>
                      <w:szCs w:val="20"/>
                    </w:rPr>
                    <w:t>MEP's (Mobile Elevated Platforms)</w:t>
                  </w:r>
                  <w:r w:rsidRPr="001974AF">
                    <w:rPr>
                      <w:rFonts w:ascii="Tahoma" w:hAnsi="Tahoma" w:cs="Tahoma"/>
                      <w:sz w:val="20"/>
                      <w:szCs w:val="20"/>
                    </w:rPr>
                    <w:tab/>
                    <w:t>20</w:t>
                  </w: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sz w:val="20"/>
                      <w:szCs w:val="20"/>
                    </w:rPr>
                    <w:t xml:space="preserve">LOADING/UNLOADING LOW LOADER                                                              </w:t>
                  </w:r>
                  <w:r>
                    <w:rPr>
                      <w:rFonts w:ascii="Tahoma" w:hAnsi="Tahoma" w:cs="Tahoma"/>
                      <w:sz w:val="20"/>
                      <w:szCs w:val="20"/>
                    </w:rPr>
                    <w:t xml:space="preserve">                   </w:t>
                  </w:r>
                  <w:r w:rsidRPr="001974AF">
                    <w:rPr>
                      <w:rFonts w:ascii="Tahoma" w:hAnsi="Tahoma" w:cs="Tahoma"/>
                      <w:sz w:val="20"/>
                      <w:szCs w:val="20"/>
                    </w:rPr>
                    <w:t>22 B</w:t>
                  </w:r>
                </w:p>
              </w:tc>
            </w:tr>
            <w:tr w:rsidR="0086775B" w:rsidRPr="001974AF">
              <w:tc>
                <w:tcPr>
                  <w:tcW w:w="9219" w:type="dxa"/>
                </w:tcPr>
                <w:p w:rsidR="0086775B" w:rsidRPr="001974AF" w:rsidRDefault="0086775B" w:rsidP="00AE1C9A">
                  <w:pPr>
                    <w:tabs>
                      <w:tab w:val="right" w:pos="8640"/>
                    </w:tabs>
                    <w:jc w:val="both"/>
                    <w:rPr>
                      <w:rFonts w:ascii="Tahoma" w:hAnsi="Tahoma" w:cs="Tahoma"/>
                      <w:b/>
                      <w:sz w:val="20"/>
                      <w:szCs w:val="20"/>
                    </w:rPr>
                  </w:pPr>
                </w:p>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b/>
                      <w:sz w:val="20"/>
                      <w:szCs w:val="20"/>
                    </w:rPr>
                    <w:t>SPECIALIST TASKS</w:t>
                  </w:r>
                </w:p>
                <w:p w:rsidR="0086775B" w:rsidRPr="001974AF" w:rsidRDefault="0086775B" w:rsidP="00AE1C9A">
                  <w:pPr>
                    <w:tabs>
                      <w:tab w:val="right" w:pos="8640"/>
                    </w:tabs>
                    <w:jc w:val="both"/>
                    <w:rPr>
                      <w:rFonts w:ascii="Tahoma" w:hAnsi="Tahoma" w:cs="Tahoma"/>
                      <w:sz w:val="20"/>
                      <w:szCs w:val="20"/>
                    </w:rPr>
                  </w:pP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sz w:val="20"/>
                      <w:szCs w:val="20"/>
                    </w:rPr>
                    <w:t>DEMOLITION (soft strip)</w:t>
                  </w:r>
                  <w:r w:rsidRPr="001974AF">
                    <w:rPr>
                      <w:rFonts w:ascii="Tahoma" w:hAnsi="Tahoma" w:cs="Tahoma"/>
                      <w:sz w:val="20"/>
                      <w:szCs w:val="20"/>
                    </w:rPr>
                    <w:tab/>
                    <w:t>23</w:t>
                  </w: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sz w:val="20"/>
                      <w:szCs w:val="20"/>
                    </w:rPr>
                    <w:t>DEMOLITION (structural)</w:t>
                  </w:r>
                  <w:r w:rsidRPr="001974AF">
                    <w:rPr>
                      <w:rFonts w:ascii="Tahoma" w:hAnsi="Tahoma" w:cs="Tahoma"/>
                      <w:sz w:val="20"/>
                      <w:szCs w:val="20"/>
                    </w:rPr>
                    <w:tab/>
                    <w:t>24</w:t>
                  </w: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b/>
                      <w:sz w:val="20"/>
                      <w:szCs w:val="20"/>
                    </w:rPr>
                    <w:t>GENERAL</w:t>
                  </w:r>
                </w:p>
                <w:p w:rsidR="0086775B" w:rsidRPr="001974AF" w:rsidRDefault="0086775B" w:rsidP="00AE1C9A">
                  <w:pPr>
                    <w:tabs>
                      <w:tab w:val="right" w:pos="8640"/>
                    </w:tabs>
                    <w:jc w:val="both"/>
                    <w:rPr>
                      <w:rFonts w:ascii="Tahoma" w:hAnsi="Tahoma" w:cs="Tahoma"/>
                      <w:sz w:val="20"/>
                      <w:szCs w:val="20"/>
                    </w:rPr>
                  </w:pP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sz w:val="20"/>
                      <w:szCs w:val="20"/>
                    </w:rPr>
                    <w:lastRenderedPageBreak/>
                    <w:t>FIRE PRECAUTIONS (site in general)</w:t>
                  </w:r>
                  <w:r w:rsidRPr="001974AF">
                    <w:rPr>
                      <w:rFonts w:ascii="Tahoma" w:hAnsi="Tahoma" w:cs="Tahoma"/>
                      <w:sz w:val="20"/>
                      <w:szCs w:val="20"/>
                    </w:rPr>
                    <w:tab/>
                    <w:t>26</w:t>
                  </w: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sz w:val="20"/>
                      <w:szCs w:val="20"/>
                    </w:rPr>
                    <w:t>PROTECTION OF PUBLIC/OPERATIVES (on site)</w:t>
                  </w:r>
                  <w:r w:rsidRPr="001974AF">
                    <w:rPr>
                      <w:rFonts w:ascii="Tahoma" w:hAnsi="Tahoma" w:cs="Tahoma"/>
                      <w:sz w:val="20"/>
                      <w:szCs w:val="20"/>
                    </w:rPr>
                    <w:tab/>
                    <w:t>29</w:t>
                  </w: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sz w:val="20"/>
                      <w:szCs w:val="20"/>
                    </w:rPr>
                    <w:t>SITE MOBILE PLANT/TRAFFIC (general)</w:t>
                  </w:r>
                  <w:r w:rsidRPr="001974AF">
                    <w:rPr>
                      <w:rFonts w:ascii="Tahoma" w:hAnsi="Tahoma" w:cs="Tahoma"/>
                      <w:sz w:val="20"/>
                      <w:szCs w:val="20"/>
                    </w:rPr>
                    <w:tab/>
                    <w:t>30</w:t>
                  </w: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sz w:val="20"/>
                      <w:szCs w:val="20"/>
                    </w:rPr>
                    <w:t>UNDERGROUND SERVICES</w:t>
                  </w:r>
                  <w:r w:rsidRPr="001974AF">
                    <w:rPr>
                      <w:rFonts w:ascii="Tahoma" w:hAnsi="Tahoma" w:cs="Tahoma"/>
                      <w:sz w:val="20"/>
                      <w:szCs w:val="20"/>
                    </w:rPr>
                    <w:tab/>
                    <w:t>31</w:t>
                  </w:r>
                </w:p>
              </w:tc>
            </w:tr>
            <w:tr w:rsidR="0086775B" w:rsidRPr="001974AF">
              <w:tc>
                <w:tcPr>
                  <w:tcW w:w="9219" w:type="dxa"/>
                </w:tcPr>
                <w:p w:rsidR="0086775B" w:rsidRPr="001974AF" w:rsidRDefault="0086775B" w:rsidP="00AE1C9A">
                  <w:pPr>
                    <w:tabs>
                      <w:tab w:val="right" w:pos="8640"/>
                    </w:tabs>
                    <w:jc w:val="both"/>
                    <w:rPr>
                      <w:rFonts w:ascii="Tahoma" w:hAnsi="Tahoma" w:cs="Tahoma"/>
                      <w:sz w:val="20"/>
                      <w:szCs w:val="20"/>
                    </w:rPr>
                  </w:pPr>
                  <w:r w:rsidRPr="001974AF">
                    <w:rPr>
                      <w:rFonts w:ascii="Tahoma" w:hAnsi="Tahoma" w:cs="Tahoma"/>
                      <w:sz w:val="20"/>
                      <w:szCs w:val="20"/>
                    </w:rPr>
                    <w:t>WORKING AT HEIGHT</w:t>
                  </w:r>
                  <w:r w:rsidRPr="001974AF">
                    <w:rPr>
                      <w:rFonts w:ascii="Tahoma" w:hAnsi="Tahoma" w:cs="Tahoma"/>
                      <w:sz w:val="20"/>
                      <w:szCs w:val="20"/>
                    </w:rPr>
                    <w:tab/>
                    <w:t>32</w:t>
                  </w:r>
                </w:p>
              </w:tc>
            </w:tr>
            <w:tr w:rsidR="00AE48B8" w:rsidRPr="001974AF">
              <w:tc>
                <w:tcPr>
                  <w:tcW w:w="9219" w:type="dxa"/>
                </w:tcPr>
                <w:p w:rsidR="00AE48B8" w:rsidRPr="001974AF" w:rsidRDefault="00AE48B8" w:rsidP="00AE1C9A">
                  <w:pPr>
                    <w:tabs>
                      <w:tab w:val="right" w:pos="8640"/>
                    </w:tabs>
                    <w:jc w:val="both"/>
                    <w:rPr>
                      <w:rFonts w:ascii="Tahoma" w:hAnsi="Tahoma" w:cs="Tahoma"/>
                      <w:sz w:val="20"/>
                      <w:szCs w:val="20"/>
                    </w:rPr>
                  </w:pPr>
                </w:p>
              </w:tc>
            </w:tr>
            <w:tr w:rsidR="00AE48B8" w:rsidRPr="001974AF">
              <w:tc>
                <w:tcPr>
                  <w:tcW w:w="9219" w:type="dxa"/>
                </w:tcPr>
                <w:p w:rsidR="00AE48B8" w:rsidRPr="001974AF" w:rsidRDefault="00AE48B8" w:rsidP="00AE1C9A">
                  <w:pPr>
                    <w:tabs>
                      <w:tab w:val="right" w:pos="8640"/>
                    </w:tabs>
                    <w:jc w:val="both"/>
                    <w:rPr>
                      <w:rFonts w:ascii="Tahoma" w:hAnsi="Tahoma" w:cs="Tahoma"/>
                      <w:sz w:val="20"/>
                      <w:szCs w:val="20"/>
                    </w:rPr>
                  </w:pPr>
                </w:p>
              </w:tc>
            </w:tr>
            <w:tr w:rsidR="00AE48B8" w:rsidRPr="001974AF">
              <w:tc>
                <w:tcPr>
                  <w:tcW w:w="9219" w:type="dxa"/>
                </w:tcPr>
                <w:p w:rsidR="00AE48B8" w:rsidRDefault="00AE48B8" w:rsidP="00AE1C9A">
                  <w:pPr>
                    <w:tabs>
                      <w:tab w:val="right" w:pos="8640"/>
                    </w:tabs>
                    <w:jc w:val="both"/>
                    <w:rPr>
                      <w:rFonts w:ascii="Tahoma" w:hAnsi="Tahoma" w:cs="Tahoma"/>
                      <w:sz w:val="20"/>
                      <w:szCs w:val="20"/>
                    </w:rPr>
                  </w:pPr>
                </w:p>
              </w:tc>
            </w:tr>
          </w:tbl>
          <w:p w:rsidR="0086775B" w:rsidRPr="001974AF" w:rsidRDefault="0086775B" w:rsidP="0086775B">
            <w:pPr>
              <w:jc w:val="both"/>
              <w:rPr>
                <w:rFonts w:ascii="Tahoma" w:hAnsi="Tahoma" w:cs="Tahoma"/>
                <w:sz w:val="20"/>
                <w:szCs w:val="20"/>
              </w:rPr>
            </w:pPr>
          </w:p>
          <w:p w:rsidR="003D2E70" w:rsidRDefault="0086775B" w:rsidP="0086775B">
            <w:pPr>
              <w:rPr>
                <w:rFonts w:ascii="Tahoma" w:hAnsi="Tahoma" w:cs="Tahoma"/>
                <w:sz w:val="20"/>
                <w:szCs w:val="20"/>
              </w:rPr>
            </w:pPr>
            <w:r w:rsidRPr="001974AF">
              <w:rPr>
                <w:rFonts w:ascii="Tahoma" w:hAnsi="Tahoma" w:cs="Tahoma"/>
                <w:sz w:val="20"/>
                <w:szCs w:val="20"/>
              </w:rPr>
              <w:br w:type="page"/>
            </w:r>
          </w:p>
          <w:p w:rsidR="0086775B" w:rsidRDefault="0086775B" w:rsidP="0086775B">
            <w:pPr>
              <w:rPr>
                <w:rFonts w:ascii="Tahoma" w:hAnsi="Tahoma" w:cs="Tahoma"/>
                <w:sz w:val="20"/>
                <w:szCs w:val="20"/>
              </w:rPr>
            </w:pPr>
          </w:p>
          <w:p w:rsidR="0086775B" w:rsidRDefault="0086775B" w:rsidP="0086775B">
            <w:pPr>
              <w:rPr>
                <w:rFonts w:ascii="Tahoma" w:hAnsi="Tahoma" w:cs="Tahoma"/>
                <w:sz w:val="20"/>
                <w:szCs w:val="20"/>
              </w:rPr>
            </w:pPr>
          </w:p>
          <w:p w:rsidR="0086775B" w:rsidRDefault="0086775B" w:rsidP="0086775B">
            <w:pPr>
              <w:rPr>
                <w:rFonts w:ascii="Tahoma" w:hAnsi="Tahoma" w:cs="Tahoma"/>
                <w:sz w:val="20"/>
                <w:szCs w:val="20"/>
              </w:rPr>
            </w:pPr>
          </w:p>
          <w:p w:rsidR="0086775B" w:rsidRDefault="0086775B" w:rsidP="0086775B">
            <w:pPr>
              <w:rPr>
                <w:rFonts w:ascii="Tahoma" w:hAnsi="Tahoma" w:cs="Tahoma"/>
                <w:sz w:val="20"/>
                <w:szCs w:val="20"/>
              </w:rPr>
            </w:pPr>
          </w:p>
          <w:p w:rsidR="0086775B" w:rsidRDefault="0086775B" w:rsidP="0086775B">
            <w:pPr>
              <w:rPr>
                <w:rFonts w:ascii="Arial" w:hAnsi="Arial"/>
                <w:b/>
              </w:rPr>
            </w:pPr>
          </w:p>
          <w:p w:rsidR="003D2E70" w:rsidRDefault="003D2E70">
            <w:pPr>
              <w:rPr>
                <w:rFonts w:ascii="Arial" w:hAnsi="Arial"/>
                <w:b/>
              </w:rPr>
            </w:pPr>
          </w:p>
          <w:p w:rsidR="00453C7A" w:rsidRDefault="00453C7A">
            <w:pPr>
              <w:rPr>
                <w:rFonts w:ascii="Arial" w:hAnsi="Arial"/>
                <w:b/>
              </w:rPr>
            </w:pPr>
          </w:p>
          <w:p w:rsidR="00AE7F36" w:rsidRDefault="00AE7F36">
            <w:pPr>
              <w:rPr>
                <w:rFonts w:ascii="Arial" w:hAnsi="Arial"/>
                <w:b/>
              </w:rPr>
            </w:pPr>
          </w:p>
          <w:p w:rsidR="00AE7F36" w:rsidRDefault="00AE7F36">
            <w:pPr>
              <w:rPr>
                <w:rFonts w:ascii="Arial" w:hAnsi="Arial"/>
                <w:b/>
              </w:rPr>
            </w:pPr>
          </w:p>
          <w:p w:rsidR="00AE7F36" w:rsidRDefault="00AE7F36">
            <w:pPr>
              <w:rPr>
                <w:rFonts w:ascii="Arial" w:hAnsi="Arial"/>
                <w:b/>
              </w:rPr>
            </w:pPr>
          </w:p>
          <w:p w:rsidR="00AE7F36" w:rsidRDefault="00AE7F36">
            <w:pPr>
              <w:rPr>
                <w:rFonts w:ascii="Arial" w:hAnsi="Arial"/>
                <w:b/>
              </w:rPr>
            </w:pPr>
          </w:p>
          <w:p w:rsidR="00AE7F36" w:rsidRDefault="00AE7F36">
            <w:pPr>
              <w:rPr>
                <w:rFonts w:ascii="Arial" w:hAnsi="Arial"/>
                <w:b/>
              </w:rPr>
            </w:pPr>
          </w:p>
          <w:p w:rsidR="00AE7F36" w:rsidRDefault="00AE7F36">
            <w:pPr>
              <w:rPr>
                <w:rFonts w:ascii="Arial" w:hAnsi="Arial"/>
                <w:b/>
              </w:rPr>
            </w:pPr>
          </w:p>
          <w:p w:rsidR="00AE7F36" w:rsidRDefault="00AE7F36">
            <w:pPr>
              <w:rPr>
                <w:rFonts w:ascii="Arial" w:hAnsi="Arial"/>
                <w:b/>
              </w:rPr>
            </w:pPr>
          </w:p>
          <w:p w:rsidR="00AE7F36" w:rsidRDefault="00AE7F36">
            <w:pPr>
              <w:rPr>
                <w:rFonts w:ascii="Arial" w:hAnsi="Arial"/>
                <w:b/>
              </w:rPr>
            </w:pPr>
          </w:p>
          <w:p w:rsidR="00453C7A" w:rsidRDefault="00453C7A">
            <w:pPr>
              <w:rPr>
                <w:rFonts w:ascii="Arial" w:hAnsi="Arial"/>
                <w:b/>
              </w:rPr>
            </w:pPr>
          </w:p>
        </w:tc>
      </w:tr>
      <w:tr w:rsidR="00670FCC">
        <w:trPr>
          <w:trHeight w:val="825"/>
        </w:trPr>
        <w:tc>
          <w:tcPr>
            <w:tcW w:w="11363" w:type="dxa"/>
            <w:gridSpan w:val="16"/>
            <w:tcBorders>
              <w:top w:val="single" w:sz="6" w:space="0" w:color="000000"/>
            </w:tcBorders>
            <w:vAlign w:val="bottom"/>
          </w:tcPr>
          <w:p w:rsidR="00670FCC" w:rsidRDefault="00670FCC">
            <w:pPr>
              <w:rPr>
                <w:rFonts w:ascii="Arial" w:hAnsi="Arial"/>
                <w:b/>
              </w:rPr>
            </w:pPr>
            <w:r>
              <w:rPr>
                <w:rFonts w:ascii="Arial" w:hAnsi="Arial"/>
                <w:b/>
              </w:rPr>
              <w:lastRenderedPageBreak/>
              <w:t>15. Plant / Equipment:</w:t>
            </w:r>
          </w:p>
        </w:tc>
      </w:tr>
      <w:tr w:rsidR="003D2E70">
        <w:trPr>
          <w:trHeight w:val="469"/>
        </w:trPr>
        <w:tc>
          <w:tcPr>
            <w:tcW w:w="4320" w:type="dxa"/>
            <w:gridSpan w:val="5"/>
            <w:vAlign w:val="bottom"/>
          </w:tcPr>
          <w:p w:rsidR="003D2E70" w:rsidRDefault="003D2E70">
            <w:pPr>
              <w:rPr>
                <w:rFonts w:ascii="Arial" w:hAnsi="Arial"/>
                <w:b/>
              </w:rPr>
            </w:pPr>
            <w:r>
              <w:rPr>
                <w:rFonts w:ascii="Arial" w:hAnsi="Arial"/>
                <w:b/>
              </w:rPr>
              <w:t>To be used</w:t>
            </w:r>
          </w:p>
        </w:tc>
        <w:tc>
          <w:tcPr>
            <w:tcW w:w="3070" w:type="dxa"/>
            <w:gridSpan w:val="5"/>
            <w:vAlign w:val="bottom"/>
          </w:tcPr>
          <w:p w:rsidR="003D2E70" w:rsidRDefault="003D2E70">
            <w:pPr>
              <w:rPr>
                <w:rFonts w:ascii="Arial" w:hAnsi="Arial"/>
                <w:b/>
              </w:rPr>
            </w:pPr>
            <w:r>
              <w:rPr>
                <w:rFonts w:ascii="Arial" w:hAnsi="Arial"/>
                <w:b/>
              </w:rPr>
              <w:t>Details</w:t>
            </w:r>
          </w:p>
        </w:tc>
        <w:tc>
          <w:tcPr>
            <w:tcW w:w="3973" w:type="dxa"/>
            <w:gridSpan w:val="6"/>
            <w:vAlign w:val="bottom"/>
          </w:tcPr>
          <w:p w:rsidR="003D2E70" w:rsidRDefault="003D2E70">
            <w:pPr>
              <w:rPr>
                <w:rFonts w:ascii="Arial" w:hAnsi="Arial"/>
                <w:b/>
              </w:rPr>
            </w:pPr>
            <w:r>
              <w:rPr>
                <w:rFonts w:ascii="Arial" w:hAnsi="Arial"/>
              </w:rPr>
              <w:t> </w:t>
            </w:r>
            <w:r>
              <w:rPr>
                <w:rFonts w:ascii="Arial" w:hAnsi="Arial"/>
                <w:b/>
              </w:rPr>
              <w:t>Competent Operator</w:t>
            </w:r>
          </w:p>
        </w:tc>
      </w:tr>
      <w:tr w:rsidR="003D2E70">
        <w:trPr>
          <w:trHeight w:val="353"/>
        </w:trPr>
        <w:tc>
          <w:tcPr>
            <w:tcW w:w="4320" w:type="dxa"/>
            <w:gridSpan w:val="5"/>
            <w:vAlign w:val="bottom"/>
          </w:tcPr>
          <w:p w:rsidR="003D2E70" w:rsidRDefault="003D2E70" w:rsidP="009E789C">
            <w:pPr>
              <w:rPr>
                <w:rFonts w:ascii="Arial" w:hAnsi="Arial"/>
              </w:rPr>
            </w:pPr>
            <w:r>
              <w:rPr>
                <w:rFonts w:ascii="Arial" w:hAnsi="Arial"/>
              </w:rPr>
              <w:t>Excavator</w:t>
            </w:r>
            <w:r w:rsidR="00AE7F36">
              <w:rPr>
                <w:rFonts w:ascii="Arial" w:hAnsi="Arial"/>
              </w:rPr>
              <w:t xml:space="preserve"> </w:t>
            </w:r>
          </w:p>
        </w:tc>
        <w:tc>
          <w:tcPr>
            <w:tcW w:w="3070" w:type="dxa"/>
            <w:gridSpan w:val="5"/>
            <w:vAlign w:val="bottom"/>
          </w:tcPr>
          <w:p w:rsidR="003D2E70" w:rsidRDefault="00AE7F36">
            <w:pPr>
              <w:rPr>
                <w:rFonts w:ascii="Arial" w:hAnsi="Arial"/>
              </w:rPr>
            </w:pPr>
            <w:r>
              <w:rPr>
                <w:rFonts w:ascii="Arial" w:hAnsi="Arial"/>
              </w:rPr>
              <w:t>Cat 432</w:t>
            </w:r>
          </w:p>
        </w:tc>
        <w:tc>
          <w:tcPr>
            <w:tcW w:w="3973" w:type="dxa"/>
            <w:gridSpan w:val="6"/>
            <w:vAlign w:val="bottom"/>
          </w:tcPr>
          <w:p w:rsidR="003D2E70" w:rsidRDefault="003D2E70">
            <w:pPr>
              <w:rPr>
                <w:rFonts w:ascii="Arial" w:hAnsi="Arial"/>
              </w:rPr>
            </w:pPr>
            <w:r>
              <w:rPr>
                <w:rFonts w:ascii="Arial" w:hAnsi="Arial"/>
              </w:rPr>
              <w:t>CITB competent</w:t>
            </w:r>
          </w:p>
        </w:tc>
      </w:tr>
      <w:tr w:rsidR="003D2E70">
        <w:trPr>
          <w:trHeight w:val="353"/>
        </w:trPr>
        <w:tc>
          <w:tcPr>
            <w:tcW w:w="4320" w:type="dxa"/>
            <w:gridSpan w:val="5"/>
            <w:vAlign w:val="bottom"/>
          </w:tcPr>
          <w:p w:rsidR="003D2E70" w:rsidRDefault="003D2E70">
            <w:pPr>
              <w:rPr>
                <w:rFonts w:ascii="Arial" w:hAnsi="Arial"/>
              </w:rPr>
            </w:pPr>
            <w:r>
              <w:rPr>
                <w:rFonts w:ascii="Arial" w:hAnsi="Arial"/>
              </w:rPr>
              <w:t>8 wheeled tipper lorry</w:t>
            </w:r>
          </w:p>
        </w:tc>
        <w:tc>
          <w:tcPr>
            <w:tcW w:w="3070" w:type="dxa"/>
            <w:gridSpan w:val="5"/>
            <w:vAlign w:val="bottom"/>
          </w:tcPr>
          <w:p w:rsidR="003D2E70" w:rsidRDefault="009B4255">
            <w:pPr>
              <w:rPr>
                <w:rFonts w:ascii="Arial" w:hAnsi="Arial"/>
              </w:rPr>
            </w:pPr>
            <w:r>
              <w:rPr>
                <w:rFonts w:ascii="Arial" w:hAnsi="Arial"/>
              </w:rPr>
              <w:t>Volvo FM13</w:t>
            </w:r>
          </w:p>
        </w:tc>
        <w:tc>
          <w:tcPr>
            <w:tcW w:w="3973" w:type="dxa"/>
            <w:gridSpan w:val="6"/>
            <w:vAlign w:val="bottom"/>
          </w:tcPr>
          <w:p w:rsidR="003D2E70" w:rsidRDefault="003D2E70">
            <w:pPr>
              <w:rPr>
                <w:rFonts w:ascii="Arial" w:hAnsi="Arial"/>
              </w:rPr>
            </w:pPr>
            <w:r>
              <w:rPr>
                <w:rFonts w:ascii="Arial" w:hAnsi="Arial"/>
              </w:rPr>
              <w:t>HGV Driving Licence</w:t>
            </w:r>
          </w:p>
        </w:tc>
      </w:tr>
      <w:tr w:rsidR="003D2E70">
        <w:trPr>
          <w:trHeight w:val="353"/>
        </w:trPr>
        <w:tc>
          <w:tcPr>
            <w:tcW w:w="4320" w:type="dxa"/>
            <w:gridSpan w:val="5"/>
            <w:vAlign w:val="bottom"/>
          </w:tcPr>
          <w:p w:rsidR="003D2E70" w:rsidRDefault="005735AA">
            <w:pPr>
              <w:rPr>
                <w:rFonts w:ascii="Arial" w:hAnsi="Arial"/>
              </w:rPr>
            </w:pPr>
            <w:r>
              <w:rPr>
                <w:rFonts w:ascii="Arial" w:hAnsi="Arial"/>
              </w:rPr>
              <w:t>Mobile elevating platform</w:t>
            </w:r>
          </w:p>
        </w:tc>
        <w:tc>
          <w:tcPr>
            <w:tcW w:w="3070" w:type="dxa"/>
            <w:gridSpan w:val="5"/>
            <w:vAlign w:val="bottom"/>
          </w:tcPr>
          <w:p w:rsidR="003D2E70" w:rsidRDefault="009B4255">
            <w:pPr>
              <w:rPr>
                <w:rFonts w:ascii="Arial" w:hAnsi="Arial"/>
              </w:rPr>
            </w:pPr>
            <w:r>
              <w:rPr>
                <w:rFonts w:ascii="Arial" w:hAnsi="Arial"/>
              </w:rPr>
              <w:t>T.B.A</w:t>
            </w:r>
          </w:p>
        </w:tc>
        <w:tc>
          <w:tcPr>
            <w:tcW w:w="3973" w:type="dxa"/>
            <w:gridSpan w:val="6"/>
            <w:vAlign w:val="bottom"/>
          </w:tcPr>
          <w:p w:rsidR="003D2E70" w:rsidRDefault="005735AA">
            <w:pPr>
              <w:rPr>
                <w:rFonts w:ascii="Arial" w:hAnsi="Arial"/>
              </w:rPr>
            </w:pPr>
            <w:r>
              <w:rPr>
                <w:rFonts w:ascii="Arial" w:hAnsi="Arial"/>
              </w:rPr>
              <w:t>Competent operative</w:t>
            </w:r>
          </w:p>
        </w:tc>
      </w:tr>
      <w:tr w:rsidR="003D2E70">
        <w:trPr>
          <w:trHeight w:val="353"/>
        </w:trPr>
        <w:tc>
          <w:tcPr>
            <w:tcW w:w="4320" w:type="dxa"/>
            <w:gridSpan w:val="5"/>
            <w:vAlign w:val="bottom"/>
          </w:tcPr>
          <w:p w:rsidR="003D2E70" w:rsidRDefault="003D2E70">
            <w:pPr>
              <w:rPr>
                <w:rFonts w:ascii="Arial" w:hAnsi="Arial"/>
              </w:rPr>
            </w:pPr>
          </w:p>
        </w:tc>
        <w:tc>
          <w:tcPr>
            <w:tcW w:w="3070" w:type="dxa"/>
            <w:gridSpan w:val="5"/>
            <w:vAlign w:val="bottom"/>
          </w:tcPr>
          <w:p w:rsidR="003D2E70" w:rsidRDefault="003D2E70">
            <w:pPr>
              <w:rPr>
                <w:rFonts w:ascii="Arial" w:hAnsi="Arial"/>
              </w:rPr>
            </w:pPr>
          </w:p>
        </w:tc>
        <w:tc>
          <w:tcPr>
            <w:tcW w:w="3973" w:type="dxa"/>
            <w:gridSpan w:val="6"/>
            <w:vAlign w:val="bottom"/>
          </w:tcPr>
          <w:p w:rsidR="003D2E70" w:rsidRDefault="003D2E70">
            <w:pPr>
              <w:rPr>
                <w:rFonts w:ascii="Arial" w:hAnsi="Arial"/>
              </w:rPr>
            </w:pPr>
          </w:p>
        </w:tc>
      </w:tr>
      <w:tr w:rsidR="0086775B">
        <w:trPr>
          <w:trHeight w:val="353"/>
        </w:trPr>
        <w:tc>
          <w:tcPr>
            <w:tcW w:w="4320" w:type="dxa"/>
            <w:gridSpan w:val="5"/>
            <w:vAlign w:val="bottom"/>
          </w:tcPr>
          <w:p w:rsidR="0086775B" w:rsidRDefault="0086775B">
            <w:pPr>
              <w:rPr>
                <w:rFonts w:ascii="Arial" w:hAnsi="Arial"/>
              </w:rPr>
            </w:pPr>
          </w:p>
        </w:tc>
        <w:tc>
          <w:tcPr>
            <w:tcW w:w="3070" w:type="dxa"/>
            <w:gridSpan w:val="5"/>
            <w:vAlign w:val="bottom"/>
          </w:tcPr>
          <w:p w:rsidR="0086775B" w:rsidRDefault="0086775B">
            <w:pPr>
              <w:rPr>
                <w:rFonts w:ascii="Arial" w:hAnsi="Arial"/>
              </w:rPr>
            </w:pPr>
          </w:p>
        </w:tc>
        <w:tc>
          <w:tcPr>
            <w:tcW w:w="3973" w:type="dxa"/>
            <w:gridSpan w:val="6"/>
            <w:vAlign w:val="bottom"/>
          </w:tcPr>
          <w:p w:rsidR="0086775B" w:rsidRDefault="0086775B">
            <w:pPr>
              <w:rPr>
                <w:rFonts w:ascii="Arial" w:hAnsi="Arial"/>
              </w:rPr>
            </w:pPr>
          </w:p>
        </w:tc>
      </w:tr>
      <w:tr w:rsidR="003D2E70">
        <w:trPr>
          <w:trHeight w:val="421"/>
        </w:trPr>
        <w:tc>
          <w:tcPr>
            <w:tcW w:w="11363" w:type="dxa"/>
            <w:gridSpan w:val="16"/>
            <w:tcBorders>
              <w:top w:val="single" w:sz="6" w:space="0" w:color="000000"/>
            </w:tcBorders>
            <w:vAlign w:val="bottom"/>
          </w:tcPr>
          <w:p w:rsidR="003D2E70" w:rsidRDefault="003D2E70">
            <w:pPr>
              <w:rPr>
                <w:rFonts w:ascii="Arial" w:hAnsi="Arial"/>
                <w:b/>
              </w:rPr>
            </w:pPr>
            <w:r>
              <w:rPr>
                <w:rFonts w:ascii="Arial" w:hAnsi="Arial"/>
                <w:b/>
              </w:rPr>
              <w:t>16. Personal Protective Equipment to be used:</w:t>
            </w:r>
          </w:p>
        </w:tc>
      </w:tr>
      <w:tr w:rsidR="003D2E70">
        <w:trPr>
          <w:trHeight w:val="370"/>
        </w:trPr>
        <w:tc>
          <w:tcPr>
            <w:tcW w:w="5681" w:type="dxa"/>
            <w:gridSpan w:val="6"/>
            <w:vAlign w:val="bottom"/>
          </w:tcPr>
          <w:p w:rsidR="003D2E70" w:rsidRDefault="003D2E70">
            <w:pPr>
              <w:rPr>
                <w:rFonts w:ascii="Arial" w:hAnsi="Arial"/>
              </w:rPr>
            </w:pPr>
            <w:r>
              <w:rPr>
                <w:rFonts w:ascii="Arial" w:hAnsi="Arial"/>
              </w:rPr>
              <w:t> Hard Hats</w:t>
            </w:r>
          </w:p>
        </w:tc>
        <w:tc>
          <w:tcPr>
            <w:tcW w:w="5682" w:type="dxa"/>
            <w:gridSpan w:val="10"/>
            <w:vAlign w:val="bottom"/>
          </w:tcPr>
          <w:p w:rsidR="003D2E70" w:rsidRDefault="003D2E70">
            <w:pPr>
              <w:rPr>
                <w:rFonts w:ascii="Arial" w:hAnsi="Arial"/>
              </w:rPr>
            </w:pPr>
            <w:r>
              <w:rPr>
                <w:rFonts w:ascii="Arial" w:hAnsi="Arial"/>
              </w:rPr>
              <w:t> </w:t>
            </w:r>
          </w:p>
          <w:p w:rsidR="003D2E70" w:rsidRDefault="003D2E70">
            <w:pPr>
              <w:jc w:val="both"/>
              <w:rPr>
                <w:rFonts w:ascii="Arial" w:hAnsi="Arial"/>
                <w:b/>
              </w:rPr>
            </w:pPr>
            <w:r>
              <w:rPr>
                <w:rFonts w:ascii="Arial" w:hAnsi="Arial"/>
              </w:rPr>
              <w:t>Yes – Mandatory</w:t>
            </w:r>
          </w:p>
        </w:tc>
      </w:tr>
      <w:tr w:rsidR="003D2E70">
        <w:trPr>
          <w:trHeight w:val="185"/>
        </w:trPr>
        <w:tc>
          <w:tcPr>
            <w:tcW w:w="5681" w:type="dxa"/>
            <w:gridSpan w:val="6"/>
            <w:vAlign w:val="bottom"/>
          </w:tcPr>
          <w:p w:rsidR="003D2E70" w:rsidRDefault="003D2E70">
            <w:pPr>
              <w:jc w:val="both"/>
              <w:rPr>
                <w:rFonts w:ascii="Arial" w:hAnsi="Arial"/>
              </w:rPr>
            </w:pPr>
            <w:r>
              <w:rPr>
                <w:rFonts w:ascii="Arial" w:hAnsi="Arial"/>
              </w:rPr>
              <w:t>Safety Footwear</w:t>
            </w:r>
          </w:p>
        </w:tc>
        <w:tc>
          <w:tcPr>
            <w:tcW w:w="5682" w:type="dxa"/>
            <w:gridSpan w:val="10"/>
            <w:vAlign w:val="bottom"/>
          </w:tcPr>
          <w:p w:rsidR="003D2E70" w:rsidRDefault="003D2E70">
            <w:pPr>
              <w:jc w:val="both"/>
              <w:rPr>
                <w:rFonts w:ascii="Arial" w:hAnsi="Arial"/>
              </w:rPr>
            </w:pPr>
            <w:r>
              <w:rPr>
                <w:rFonts w:ascii="Arial" w:hAnsi="Arial"/>
              </w:rPr>
              <w:t>Yes -  Mandatory</w:t>
            </w:r>
          </w:p>
        </w:tc>
      </w:tr>
      <w:tr w:rsidR="003D2E70">
        <w:trPr>
          <w:trHeight w:val="185"/>
        </w:trPr>
        <w:tc>
          <w:tcPr>
            <w:tcW w:w="5681" w:type="dxa"/>
            <w:gridSpan w:val="6"/>
            <w:vAlign w:val="bottom"/>
          </w:tcPr>
          <w:p w:rsidR="003D2E70" w:rsidRDefault="003D2E70">
            <w:pPr>
              <w:jc w:val="both"/>
              <w:rPr>
                <w:rFonts w:ascii="Arial" w:hAnsi="Arial"/>
              </w:rPr>
            </w:pPr>
            <w:r>
              <w:rPr>
                <w:rFonts w:ascii="Arial" w:hAnsi="Arial"/>
              </w:rPr>
              <w:t>Hi-visibility vest</w:t>
            </w:r>
          </w:p>
        </w:tc>
        <w:tc>
          <w:tcPr>
            <w:tcW w:w="5682" w:type="dxa"/>
            <w:gridSpan w:val="10"/>
            <w:vAlign w:val="bottom"/>
          </w:tcPr>
          <w:p w:rsidR="003D2E70" w:rsidRDefault="003D2E70">
            <w:pPr>
              <w:jc w:val="both"/>
              <w:rPr>
                <w:rFonts w:ascii="Arial" w:hAnsi="Arial"/>
              </w:rPr>
            </w:pPr>
            <w:r>
              <w:rPr>
                <w:rFonts w:ascii="Arial" w:hAnsi="Arial"/>
              </w:rPr>
              <w:t>Yes – Mandatory</w:t>
            </w:r>
          </w:p>
        </w:tc>
      </w:tr>
      <w:tr w:rsidR="003D2E70">
        <w:trPr>
          <w:trHeight w:val="185"/>
        </w:trPr>
        <w:tc>
          <w:tcPr>
            <w:tcW w:w="5681" w:type="dxa"/>
            <w:gridSpan w:val="6"/>
            <w:vAlign w:val="bottom"/>
          </w:tcPr>
          <w:p w:rsidR="003D2E70" w:rsidRDefault="003D2E70">
            <w:pPr>
              <w:jc w:val="both"/>
              <w:rPr>
                <w:rFonts w:ascii="Arial" w:hAnsi="Arial"/>
              </w:rPr>
            </w:pPr>
            <w:r>
              <w:rPr>
                <w:rFonts w:ascii="Arial" w:hAnsi="Arial"/>
              </w:rPr>
              <w:t>Ear Defenders</w:t>
            </w:r>
          </w:p>
        </w:tc>
        <w:tc>
          <w:tcPr>
            <w:tcW w:w="5682" w:type="dxa"/>
            <w:gridSpan w:val="10"/>
            <w:vAlign w:val="bottom"/>
          </w:tcPr>
          <w:p w:rsidR="003D2E70" w:rsidRDefault="003D2E70">
            <w:pPr>
              <w:jc w:val="both"/>
              <w:rPr>
                <w:rFonts w:ascii="Arial" w:hAnsi="Arial"/>
              </w:rPr>
            </w:pPr>
            <w:r>
              <w:rPr>
                <w:rFonts w:ascii="Arial" w:hAnsi="Arial"/>
              </w:rPr>
              <w:t>Yes – Mandatory where signs fitted</w:t>
            </w:r>
          </w:p>
        </w:tc>
      </w:tr>
      <w:tr w:rsidR="003D2E70">
        <w:trPr>
          <w:trHeight w:val="185"/>
        </w:trPr>
        <w:tc>
          <w:tcPr>
            <w:tcW w:w="5681" w:type="dxa"/>
            <w:gridSpan w:val="6"/>
            <w:vAlign w:val="bottom"/>
          </w:tcPr>
          <w:p w:rsidR="003D2E70" w:rsidRDefault="003D2E70">
            <w:pPr>
              <w:jc w:val="both"/>
              <w:rPr>
                <w:rFonts w:ascii="Arial" w:hAnsi="Arial"/>
              </w:rPr>
            </w:pPr>
            <w:r>
              <w:rPr>
                <w:rFonts w:ascii="Arial" w:hAnsi="Arial"/>
              </w:rPr>
              <w:t>Gloves</w:t>
            </w:r>
          </w:p>
        </w:tc>
        <w:tc>
          <w:tcPr>
            <w:tcW w:w="5682" w:type="dxa"/>
            <w:gridSpan w:val="10"/>
            <w:vAlign w:val="bottom"/>
          </w:tcPr>
          <w:p w:rsidR="003D2E70" w:rsidRDefault="003D2E70">
            <w:pPr>
              <w:jc w:val="both"/>
              <w:rPr>
                <w:rFonts w:ascii="Arial" w:hAnsi="Arial"/>
              </w:rPr>
            </w:pPr>
            <w:r>
              <w:rPr>
                <w:rFonts w:ascii="Arial" w:hAnsi="Arial"/>
              </w:rPr>
              <w:t>Yes – As dictated by PPE/Task assessment</w:t>
            </w:r>
          </w:p>
        </w:tc>
      </w:tr>
      <w:tr w:rsidR="003D2E70">
        <w:trPr>
          <w:trHeight w:val="185"/>
        </w:trPr>
        <w:tc>
          <w:tcPr>
            <w:tcW w:w="5681" w:type="dxa"/>
            <w:gridSpan w:val="6"/>
            <w:vAlign w:val="bottom"/>
          </w:tcPr>
          <w:p w:rsidR="003D2E70" w:rsidRDefault="003D2E70">
            <w:pPr>
              <w:jc w:val="both"/>
              <w:rPr>
                <w:rFonts w:ascii="Arial" w:hAnsi="Arial"/>
              </w:rPr>
            </w:pPr>
            <w:r>
              <w:rPr>
                <w:rFonts w:ascii="Arial" w:hAnsi="Arial"/>
              </w:rPr>
              <w:t>Safety Glasses</w:t>
            </w:r>
          </w:p>
        </w:tc>
        <w:tc>
          <w:tcPr>
            <w:tcW w:w="5682" w:type="dxa"/>
            <w:gridSpan w:val="10"/>
            <w:vAlign w:val="bottom"/>
          </w:tcPr>
          <w:p w:rsidR="003D2E70" w:rsidRDefault="003D2E70">
            <w:pPr>
              <w:jc w:val="both"/>
              <w:rPr>
                <w:rFonts w:ascii="Arial" w:hAnsi="Arial"/>
              </w:rPr>
            </w:pPr>
            <w:r>
              <w:rPr>
                <w:rFonts w:ascii="Arial" w:hAnsi="Arial"/>
              </w:rPr>
              <w:t>Yes – As dictated by PPE/Task assessment</w:t>
            </w:r>
          </w:p>
        </w:tc>
      </w:tr>
      <w:tr w:rsidR="003D2E70">
        <w:trPr>
          <w:trHeight w:val="300"/>
        </w:trPr>
        <w:tc>
          <w:tcPr>
            <w:tcW w:w="11363" w:type="dxa"/>
            <w:gridSpan w:val="16"/>
            <w:tcBorders>
              <w:top w:val="single" w:sz="6" w:space="0" w:color="000000"/>
            </w:tcBorders>
            <w:vAlign w:val="bottom"/>
          </w:tcPr>
          <w:p w:rsidR="003D2E70" w:rsidRDefault="003D2E70">
            <w:pPr>
              <w:rPr>
                <w:rFonts w:ascii="Arial" w:hAnsi="Arial"/>
                <w:b/>
              </w:rPr>
            </w:pPr>
            <w:r>
              <w:rPr>
                <w:rFonts w:ascii="Arial" w:hAnsi="Arial"/>
                <w:b/>
              </w:rPr>
              <w:lastRenderedPageBreak/>
              <w:t>17. Hazardous Substances:</w:t>
            </w:r>
          </w:p>
        </w:tc>
      </w:tr>
      <w:tr w:rsidR="003D2E70">
        <w:trPr>
          <w:trHeight w:val="300"/>
        </w:trPr>
        <w:tc>
          <w:tcPr>
            <w:tcW w:w="11363" w:type="dxa"/>
            <w:gridSpan w:val="16"/>
            <w:vAlign w:val="bottom"/>
          </w:tcPr>
          <w:p w:rsidR="003D2E70" w:rsidRDefault="003D2E70" w:rsidP="00756BDF">
            <w:pPr>
              <w:rPr>
                <w:rFonts w:ascii="Arial" w:hAnsi="Arial"/>
                <w:b/>
              </w:rPr>
            </w:pPr>
            <w:r>
              <w:rPr>
                <w:rFonts w:ascii="Arial" w:hAnsi="Arial"/>
                <w:b/>
              </w:rPr>
              <w:t>COSHH Assessments will be available on site for the following hazardous substances:</w:t>
            </w:r>
          </w:p>
        </w:tc>
      </w:tr>
      <w:tr w:rsidR="003D2E70">
        <w:trPr>
          <w:trHeight w:val="300"/>
        </w:trPr>
        <w:tc>
          <w:tcPr>
            <w:tcW w:w="11363" w:type="dxa"/>
            <w:gridSpan w:val="16"/>
            <w:vAlign w:val="bottom"/>
          </w:tcPr>
          <w:p w:rsidR="003D2E70" w:rsidRDefault="003D2E70">
            <w:pPr>
              <w:jc w:val="both"/>
              <w:rPr>
                <w:rFonts w:ascii="Arial" w:hAnsi="Arial"/>
              </w:rPr>
            </w:pPr>
            <w:r>
              <w:rPr>
                <w:rFonts w:ascii="Arial" w:hAnsi="Arial"/>
              </w:rPr>
              <w:t> Diesel </w:t>
            </w:r>
          </w:p>
        </w:tc>
      </w:tr>
      <w:tr w:rsidR="003D2E70">
        <w:trPr>
          <w:trHeight w:val="300"/>
        </w:trPr>
        <w:tc>
          <w:tcPr>
            <w:tcW w:w="11363" w:type="dxa"/>
            <w:gridSpan w:val="16"/>
            <w:vAlign w:val="bottom"/>
          </w:tcPr>
          <w:p w:rsidR="003D2E70" w:rsidRDefault="003D2E70">
            <w:pPr>
              <w:jc w:val="both"/>
              <w:rPr>
                <w:rFonts w:ascii="Arial" w:hAnsi="Arial"/>
              </w:rPr>
            </w:pPr>
            <w:r>
              <w:rPr>
                <w:rFonts w:ascii="Arial" w:hAnsi="Arial"/>
              </w:rPr>
              <w:t> Oil </w:t>
            </w:r>
          </w:p>
        </w:tc>
      </w:tr>
      <w:tr w:rsidR="003D2E70">
        <w:trPr>
          <w:trHeight w:val="300"/>
        </w:trPr>
        <w:tc>
          <w:tcPr>
            <w:tcW w:w="11363" w:type="dxa"/>
            <w:gridSpan w:val="16"/>
            <w:vAlign w:val="bottom"/>
          </w:tcPr>
          <w:p w:rsidR="003D2E70" w:rsidRDefault="003D2E70">
            <w:pPr>
              <w:jc w:val="both"/>
              <w:rPr>
                <w:rFonts w:ascii="Arial" w:hAnsi="Arial"/>
              </w:rPr>
            </w:pPr>
            <w:r>
              <w:rPr>
                <w:rFonts w:ascii="Arial" w:hAnsi="Arial"/>
              </w:rPr>
              <w:t> Petrol </w:t>
            </w:r>
          </w:p>
        </w:tc>
      </w:tr>
      <w:tr w:rsidR="003D2E70">
        <w:trPr>
          <w:gridAfter w:val="1"/>
          <w:wAfter w:w="23" w:type="dxa"/>
          <w:trHeight w:val="300"/>
        </w:trPr>
        <w:tc>
          <w:tcPr>
            <w:tcW w:w="4140" w:type="dxa"/>
            <w:gridSpan w:val="4"/>
            <w:tcBorders>
              <w:top w:val="single" w:sz="6" w:space="0" w:color="000000"/>
            </w:tcBorders>
            <w:vAlign w:val="bottom"/>
          </w:tcPr>
          <w:p w:rsidR="003D2E70" w:rsidRDefault="003D2E70">
            <w:pPr>
              <w:rPr>
                <w:rFonts w:ascii="Arial" w:hAnsi="Arial"/>
                <w:b/>
              </w:rPr>
            </w:pPr>
            <w:r>
              <w:rPr>
                <w:rFonts w:ascii="Arial" w:hAnsi="Arial"/>
                <w:b/>
              </w:rPr>
              <w:t>18. Subcontractors to be used:</w:t>
            </w:r>
          </w:p>
        </w:tc>
        <w:tc>
          <w:tcPr>
            <w:tcW w:w="7200" w:type="dxa"/>
            <w:gridSpan w:val="11"/>
            <w:tcBorders>
              <w:top w:val="single" w:sz="6" w:space="0" w:color="000000"/>
            </w:tcBorders>
            <w:vAlign w:val="bottom"/>
          </w:tcPr>
          <w:p w:rsidR="003D2E70" w:rsidRDefault="003D2E70">
            <w:pPr>
              <w:jc w:val="both"/>
              <w:rPr>
                <w:rFonts w:ascii="Arial" w:hAnsi="Arial"/>
                <w:sz w:val="20"/>
              </w:rPr>
            </w:pPr>
            <w:r>
              <w:rPr>
                <w:rFonts w:ascii="Arial" w:hAnsi="Arial"/>
              </w:rPr>
              <w:t> </w:t>
            </w:r>
            <w:r>
              <w:rPr>
                <w:rFonts w:ascii="Arial" w:hAnsi="Arial"/>
                <w:sz w:val="20"/>
              </w:rPr>
              <w:t>All must be approved by Lidsters and have their own Method Statement</w:t>
            </w:r>
          </w:p>
        </w:tc>
      </w:tr>
      <w:tr w:rsidR="003D2E70">
        <w:trPr>
          <w:cantSplit/>
          <w:trHeight w:val="300"/>
        </w:trPr>
        <w:tc>
          <w:tcPr>
            <w:tcW w:w="11363" w:type="dxa"/>
            <w:gridSpan w:val="16"/>
            <w:vMerge w:val="restart"/>
            <w:vAlign w:val="bottom"/>
          </w:tcPr>
          <w:p w:rsidR="003D2E70" w:rsidRDefault="003D2E70" w:rsidP="009A50FD">
            <w:pPr>
              <w:rPr>
                <w:rFonts w:ascii="Arial" w:hAnsi="Arial"/>
              </w:rPr>
            </w:pPr>
            <w:r>
              <w:rPr>
                <w:rFonts w:ascii="Arial" w:hAnsi="Arial"/>
              </w:rPr>
              <w:t xml:space="preserve">Licensed </w:t>
            </w:r>
            <w:r w:rsidR="00B43A01">
              <w:rPr>
                <w:rFonts w:ascii="Arial" w:hAnsi="Arial"/>
              </w:rPr>
              <w:t>Asbestos Removal Contractors</w:t>
            </w:r>
            <w:r w:rsidR="00E92A70">
              <w:rPr>
                <w:rFonts w:ascii="Arial" w:hAnsi="Arial"/>
              </w:rPr>
              <w:t xml:space="preserve"> if required.</w:t>
            </w:r>
          </w:p>
          <w:p w:rsidR="003D2E70" w:rsidRDefault="003D2E70" w:rsidP="009A50FD">
            <w:pPr>
              <w:rPr>
                <w:rFonts w:ascii="Arial" w:hAnsi="Arial"/>
              </w:rPr>
            </w:pPr>
          </w:p>
          <w:p w:rsidR="003D2E70" w:rsidRDefault="003D2E70" w:rsidP="009A50FD">
            <w:pPr>
              <w:rPr>
                <w:rFonts w:ascii="Arial" w:hAnsi="Arial"/>
              </w:rPr>
            </w:pPr>
          </w:p>
        </w:tc>
      </w:tr>
      <w:tr w:rsidR="003D2E70">
        <w:trPr>
          <w:cantSplit/>
          <w:trHeight w:val="300"/>
        </w:trPr>
        <w:tc>
          <w:tcPr>
            <w:tcW w:w="11363" w:type="dxa"/>
            <w:gridSpan w:val="16"/>
            <w:vMerge/>
            <w:vAlign w:val="center"/>
          </w:tcPr>
          <w:p w:rsidR="003D2E70" w:rsidRDefault="003D2E70">
            <w:pPr>
              <w:rPr>
                <w:rFonts w:ascii="Arial" w:hAnsi="Arial"/>
              </w:rPr>
            </w:pPr>
          </w:p>
        </w:tc>
      </w:tr>
      <w:tr w:rsidR="003D2E70">
        <w:trPr>
          <w:cantSplit/>
          <w:trHeight w:val="276"/>
        </w:trPr>
        <w:tc>
          <w:tcPr>
            <w:tcW w:w="11363" w:type="dxa"/>
            <w:gridSpan w:val="16"/>
            <w:vMerge/>
            <w:tcBorders>
              <w:bottom w:val="nil"/>
            </w:tcBorders>
            <w:vAlign w:val="center"/>
          </w:tcPr>
          <w:p w:rsidR="003D2E70" w:rsidRDefault="003D2E70">
            <w:pPr>
              <w:rPr>
                <w:rFonts w:ascii="Arial" w:hAnsi="Arial"/>
              </w:rPr>
            </w:pPr>
          </w:p>
        </w:tc>
      </w:tr>
      <w:tr w:rsidR="003D2E70">
        <w:trPr>
          <w:trHeight w:val="300"/>
        </w:trPr>
        <w:tc>
          <w:tcPr>
            <w:tcW w:w="11363" w:type="dxa"/>
            <w:gridSpan w:val="16"/>
            <w:tcBorders>
              <w:top w:val="single" w:sz="6" w:space="0" w:color="000000"/>
            </w:tcBorders>
            <w:vAlign w:val="bottom"/>
          </w:tcPr>
          <w:p w:rsidR="003D2E70" w:rsidRDefault="003D2E70">
            <w:pPr>
              <w:rPr>
                <w:rFonts w:ascii="Arial" w:hAnsi="Arial"/>
                <w:b/>
              </w:rPr>
            </w:pPr>
            <w:r>
              <w:rPr>
                <w:rFonts w:ascii="Arial" w:hAnsi="Arial"/>
                <w:b/>
              </w:rPr>
              <w:t>19. Environmental Protection Arrangements</w:t>
            </w:r>
          </w:p>
        </w:tc>
      </w:tr>
      <w:tr w:rsidR="003D2E70">
        <w:trPr>
          <w:cantSplit/>
          <w:trHeight w:val="300"/>
        </w:trPr>
        <w:tc>
          <w:tcPr>
            <w:tcW w:w="3240" w:type="dxa"/>
            <w:gridSpan w:val="2"/>
            <w:vAlign w:val="bottom"/>
          </w:tcPr>
          <w:p w:rsidR="003D2E70" w:rsidRDefault="003D2E70">
            <w:pPr>
              <w:rPr>
                <w:rFonts w:ascii="Arial" w:hAnsi="Arial"/>
                <w:b/>
              </w:rPr>
            </w:pPr>
            <w:r>
              <w:rPr>
                <w:rFonts w:ascii="Arial" w:hAnsi="Arial"/>
              </w:rPr>
              <w:t> </w:t>
            </w:r>
            <w:r>
              <w:rPr>
                <w:rFonts w:ascii="Arial" w:hAnsi="Arial"/>
                <w:b/>
              </w:rPr>
              <w:t>Hazard</w:t>
            </w:r>
          </w:p>
        </w:tc>
        <w:tc>
          <w:tcPr>
            <w:tcW w:w="3240" w:type="dxa"/>
            <w:gridSpan w:val="7"/>
            <w:vAlign w:val="bottom"/>
          </w:tcPr>
          <w:p w:rsidR="003D2E70" w:rsidRDefault="003D2E70">
            <w:pPr>
              <w:rPr>
                <w:rFonts w:ascii="Arial" w:hAnsi="Arial"/>
                <w:b/>
              </w:rPr>
            </w:pPr>
            <w:r>
              <w:rPr>
                <w:rFonts w:ascii="Arial" w:hAnsi="Arial"/>
                <w:b/>
              </w:rPr>
              <w:t>Risk</w:t>
            </w:r>
          </w:p>
        </w:tc>
        <w:tc>
          <w:tcPr>
            <w:tcW w:w="4883" w:type="dxa"/>
            <w:gridSpan w:val="7"/>
            <w:vAlign w:val="bottom"/>
          </w:tcPr>
          <w:p w:rsidR="003D2E70" w:rsidRDefault="003D2E70">
            <w:pPr>
              <w:rPr>
                <w:rFonts w:ascii="Arial" w:hAnsi="Arial"/>
                <w:b/>
              </w:rPr>
            </w:pPr>
            <w:r>
              <w:rPr>
                <w:rFonts w:ascii="Arial" w:hAnsi="Arial"/>
                <w:b/>
              </w:rPr>
              <w:t>Control</w:t>
            </w:r>
          </w:p>
        </w:tc>
      </w:tr>
      <w:tr w:rsidR="003D2E70">
        <w:trPr>
          <w:cantSplit/>
          <w:trHeight w:val="300"/>
        </w:trPr>
        <w:tc>
          <w:tcPr>
            <w:tcW w:w="3240" w:type="dxa"/>
            <w:gridSpan w:val="2"/>
            <w:vAlign w:val="center"/>
          </w:tcPr>
          <w:p w:rsidR="003D2E70" w:rsidRDefault="003D2E70">
            <w:pPr>
              <w:rPr>
                <w:rFonts w:ascii="Arial" w:hAnsi="Arial"/>
              </w:rPr>
            </w:pPr>
            <w:r>
              <w:rPr>
                <w:rFonts w:ascii="Arial" w:hAnsi="Arial"/>
              </w:rPr>
              <w:t>Noise &amp; Vibration</w:t>
            </w:r>
          </w:p>
        </w:tc>
        <w:tc>
          <w:tcPr>
            <w:tcW w:w="3240" w:type="dxa"/>
            <w:gridSpan w:val="7"/>
            <w:vAlign w:val="center"/>
          </w:tcPr>
          <w:p w:rsidR="003D2E70" w:rsidRDefault="003D2E70">
            <w:pPr>
              <w:rPr>
                <w:rFonts w:ascii="Arial" w:hAnsi="Arial"/>
              </w:rPr>
            </w:pPr>
            <w:r>
              <w:rPr>
                <w:rFonts w:ascii="Arial" w:hAnsi="Arial"/>
              </w:rPr>
              <w:t>Disturbance to residence</w:t>
            </w:r>
          </w:p>
        </w:tc>
        <w:tc>
          <w:tcPr>
            <w:tcW w:w="4883" w:type="dxa"/>
            <w:gridSpan w:val="7"/>
            <w:vAlign w:val="center"/>
          </w:tcPr>
          <w:p w:rsidR="003D2E70" w:rsidRDefault="003D2E70">
            <w:pPr>
              <w:rPr>
                <w:rFonts w:ascii="Arial" w:hAnsi="Arial"/>
              </w:rPr>
            </w:pPr>
            <w:r>
              <w:rPr>
                <w:rFonts w:ascii="Arial" w:hAnsi="Arial"/>
              </w:rPr>
              <w:t>Noise to be kept to a minimum</w:t>
            </w:r>
          </w:p>
        </w:tc>
      </w:tr>
      <w:tr w:rsidR="003D2E70">
        <w:trPr>
          <w:cantSplit/>
          <w:trHeight w:val="300"/>
        </w:trPr>
        <w:tc>
          <w:tcPr>
            <w:tcW w:w="3240" w:type="dxa"/>
            <w:gridSpan w:val="2"/>
            <w:vAlign w:val="center"/>
          </w:tcPr>
          <w:p w:rsidR="003D2E70" w:rsidRDefault="003D2E70">
            <w:pPr>
              <w:rPr>
                <w:rFonts w:ascii="Arial" w:hAnsi="Arial"/>
              </w:rPr>
            </w:pPr>
            <w:r>
              <w:rPr>
                <w:rFonts w:ascii="Arial" w:hAnsi="Arial"/>
              </w:rPr>
              <w:t>Lighting</w:t>
            </w:r>
          </w:p>
        </w:tc>
        <w:tc>
          <w:tcPr>
            <w:tcW w:w="3240" w:type="dxa"/>
            <w:gridSpan w:val="7"/>
            <w:vAlign w:val="center"/>
          </w:tcPr>
          <w:p w:rsidR="003D2E70" w:rsidRDefault="003D2E70">
            <w:pPr>
              <w:rPr>
                <w:rFonts w:ascii="Arial" w:hAnsi="Arial"/>
              </w:rPr>
            </w:pPr>
            <w:r>
              <w:rPr>
                <w:rFonts w:ascii="Arial" w:hAnsi="Arial"/>
              </w:rPr>
              <w:t>None</w:t>
            </w:r>
          </w:p>
        </w:tc>
        <w:tc>
          <w:tcPr>
            <w:tcW w:w="4883" w:type="dxa"/>
            <w:gridSpan w:val="7"/>
            <w:vAlign w:val="center"/>
          </w:tcPr>
          <w:p w:rsidR="003D2E70" w:rsidRDefault="003D2E70">
            <w:pPr>
              <w:rPr>
                <w:rFonts w:ascii="Arial" w:hAnsi="Arial"/>
              </w:rPr>
            </w:pPr>
            <w:r>
              <w:rPr>
                <w:rFonts w:ascii="Arial" w:hAnsi="Arial"/>
              </w:rPr>
              <w:t>Day shifts only</w:t>
            </w:r>
          </w:p>
        </w:tc>
      </w:tr>
      <w:tr w:rsidR="003D2E70">
        <w:trPr>
          <w:cantSplit/>
          <w:trHeight w:val="300"/>
        </w:trPr>
        <w:tc>
          <w:tcPr>
            <w:tcW w:w="3240" w:type="dxa"/>
            <w:gridSpan w:val="2"/>
            <w:vAlign w:val="center"/>
          </w:tcPr>
          <w:p w:rsidR="003D2E70" w:rsidRDefault="003D2E70">
            <w:pPr>
              <w:rPr>
                <w:rFonts w:ascii="Arial" w:hAnsi="Arial"/>
              </w:rPr>
            </w:pPr>
            <w:r>
              <w:rPr>
                <w:rFonts w:ascii="Arial" w:hAnsi="Arial"/>
              </w:rPr>
              <w:t>Traffic Disruption</w:t>
            </w:r>
          </w:p>
        </w:tc>
        <w:tc>
          <w:tcPr>
            <w:tcW w:w="3240" w:type="dxa"/>
            <w:gridSpan w:val="7"/>
            <w:vAlign w:val="center"/>
          </w:tcPr>
          <w:p w:rsidR="003D2E70" w:rsidRDefault="003D2E70">
            <w:pPr>
              <w:rPr>
                <w:rFonts w:ascii="Arial" w:hAnsi="Arial"/>
              </w:rPr>
            </w:pPr>
            <w:r>
              <w:rPr>
                <w:rFonts w:ascii="Arial" w:hAnsi="Arial"/>
              </w:rPr>
              <w:t>To local residents &amp; business</w:t>
            </w:r>
          </w:p>
        </w:tc>
        <w:tc>
          <w:tcPr>
            <w:tcW w:w="4883" w:type="dxa"/>
            <w:gridSpan w:val="7"/>
            <w:vAlign w:val="center"/>
          </w:tcPr>
          <w:p w:rsidR="003D2E70" w:rsidRDefault="009B4255">
            <w:pPr>
              <w:rPr>
                <w:rFonts w:ascii="Arial" w:hAnsi="Arial"/>
              </w:rPr>
            </w:pPr>
            <w:r>
              <w:rPr>
                <w:rFonts w:ascii="Arial" w:hAnsi="Arial"/>
              </w:rPr>
              <w:t>Banksman required at point of demolition</w:t>
            </w:r>
          </w:p>
        </w:tc>
      </w:tr>
      <w:tr w:rsidR="003D2E70">
        <w:trPr>
          <w:cantSplit/>
          <w:trHeight w:val="300"/>
        </w:trPr>
        <w:tc>
          <w:tcPr>
            <w:tcW w:w="3240" w:type="dxa"/>
            <w:gridSpan w:val="2"/>
            <w:vAlign w:val="center"/>
          </w:tcPr>
          <w:p w:rsidR="003D2E70" w:rsidRDefault="003D2E70">
            <w:pPr>
              <w:rPr>
                <w:rFonts w:ascii="Arial" w:hAnsi="Arial"/>
              </w:rPr>
            </w:pPr>
            <w:r>
              <w:rPr>
                <w:rFonts w:ascii="Arial" w:hAnsi="Arial"/>
              </w:rPr>
              <w:t>Pollution</w:t>
            </w:r>
          </w:p>
        </w:tc>
        <w:tc>
          <w:tcPr>
            <w:tcW w:w="3240" w:type="dxa"/>
            <w:gridSpan w:val="7"/>
            <w:vAlign w:val="center"/>
          </w:tcPr>
          <w:p w:rsidR="003D2E70" w:rsidRDefault="003D2E70">
            <w:pPr>
              <w:rPr>
                <w:rFonts w:ascii="Arial" w:hAnsi="Arial"/>
              </w:rPr>
            </w:pPr>
            <w:r>
              <w:rPr>
                <w:rFonts w:ascii="Arial" w:hAnsi="Arial"/>
              </w:rPr>
              <w:t>Emissions from Plant</w:t>
            </w:r>
          </w:p>
        </w:tc>
        <w:tc>
          <w:tcPr>
            <w:tcW w:w="4883" w:type="dxa"/>
            <w:gridSpan w:val="7"/>
            <w:vAlign w:val="center"/>
          </w:tcPr>
          <w:p w:rsidR="003D2E70" w:rsidRDefault="003D2E70">
            <w:pPr>
              <w:rPr>
                <w:rFonts w:ascii="Arial" w:hAnsi="Arial"/>
              </w:rPr>
            </w:pPr>
            <w:r>
              <w:rPr>
                <w:rFonts w:ascii="Arial" w:hAnsi="Arial"/>
              </w:rPr>
              <w:t>Engines to be switched off when not in use</w:t>
            </w:r>
          </w:p>
        </w:tc>
      </w:tr>
      <w:tr w:rsidR="003D2E70">
        <w:trPr>
          <w:cantSplit/>
          <w:trHeight w:val="300"/>
        </w:trPr>
        <w:tc>
          <w:tcPr>
            <w:tcW w:w="3240" w:type="dxa"/>
            <w:gridSpan w:val="2"/>
            <w:vAlign w:val="center"/>
          </w:tcPr>
          <w:p w:rsidR="003D2E70" w:rsidRDefault="003D2E70">
            <w:pPr>
              <w:rPr>
                <w:rFonts w:ascii="Arial" w:hAnsi="Arial"/>
              </w:rPr>
            </w:pPr>
            <w:r>
              <w:rPr>
                <w:rFonts w:ascii="Arial" w:hAnsi="Arial"/>
              </w:rPr>
              <w:t>Landscape</w:t>
            </w:r>
          </w:p>
        </w:tc>
        <w:tc>
          <w:tcPr>
            <w:tcW w:w="3240" w:type="dxa"/>
            <w:gridSpan w:val="7"/>
            <w:vAlign w:val="center"/>
          </w:tcPr>
          <w:p w:rsidR="003D2E70" w:rsidRDefault="003D2E70">
            <w:pPr>
              <w:rPr>
                <w:rFonts w:ascii="Arial" w:hAnsi="Arial"/>
              </w:rPr>
            </w:pPr>
            <w:r>
              <w:rPr>
                <w:rFonts w:ascii="Arial" w:hAnsi="Arial"/>
              </w:rPr>
              <w:t>Disturbed ground</w:t>
            </w:r>
          </w:p>
        </w:tc>
        <w:tc>
          <w:tcPr>
            <w:tcW w:w="4883" w:type="dxa"/>
            <w:gridSpan w:val="7"/>
            <w:vAlign w:val="center"/>
          </w:tcPr>
          <w:p w:rsidR="003D2E70" w:rsidRDefault="003D2E70">
            <w:pPr>
              <w:rPr>
                <w:rFonts w:ascii="Arial" w:hAnsi="Arial"/>
              </w:rPr>
            </w:pPr>
            <w:r>
              <w:rPr>
                <w:rFonts w:ascii="Arial" w:hAnsi="Arial"/>
              </w:rPr>
              <w:t>To be levelled upon completion</w:t>
            </w:r>
          </w:p>
        </w:tc>
      </w:tr>
      <w:tr w:rsidR="003D2E70">
        <w:trPr>
          <w:cantSplit/>
          <w:trHeight w:val="300"/>
        </w:trPr>
        <w:tc>
          <w:tcPr>
            <w:tcW w:w="3240" w:type="dxa"/>
            <w:gridSpan w:val="2"/>
            <w:vAlign w:val="center"/>
          </w:tcPr>
          <w:p w:rsidR="003D2E70" w:rsidRDefault="003D2E70">
            <w:pPr>
              <w:rPr>
                <w:rFonts w:ascii="Arial" w:hAnsi="Arial"/>
              </w:rPr>
            </w:pPr>
            <w:r>
              <w:rPr>
                <w:rFonts w:ascii="Arial" w:hAnsi="Arial"/>
              </w:rPr>
              <w:t>Waste</w:t>
            </w:r>
          </w:p>
        </w:tc>
        <w:tc>
          <w:tcPr>
            <w:tcW w:w="3240" w:type="dxa"/>
            <w:gridSpan w:val="7"/>
            <w:vAlign w:val="center"/>
          </w:tcPr>
          <w:p w:rsidR="003D2E70" w:rsidRDefault="003D2E70">
            <w:pPr>
              <w:rPr>
                <w:rFonts w:ascii="Arial" w:hAnsi="Arial"/>
              </w:rPr>
            </w:pPr>
            <w:r>
              <w:rPr>
                <w:rFonts w:ascii="Arial" w:hAnsi="Arial"/>
              </w:rPr>
              <w:t>Inadequate disposal</w:t>
            </w:r>
          </w:p>
        </w:tc>
        <w:tc>
          <w:tcPr>
            <w:tcW w:w="4883" w:type="dxa"/>
            <w:gridSpan w:val="7"/>
            <w:vAlign w:val="center"/>
          </w:tcPr>
          <w:p w:rsidR="003D2E70" w:rsidRDefault="003D2E70">
            <w:pPr>
              <w:rPr>
                <w:rFonts w:ascii="Arial" w:hAnsi="Arial"/>
              </w:rPr>
            </w:pPr>
            <w:r>
              <w:rPr>
                <w:rFonts w:ascii="Arial" w:hAnsi="Arial"/>
              </w:rPr>
              <w:t>Disposed of to licensed tip</w:t>
            </w:r>
          </w:p>
        </w:tc>
      </w:tr>
      <w:tr w:rsidR="003D2E70">
        <w:trPr>
          <w:cantSplit/>
          <w:trHeight w:val="300"/>
        </w:trPr>
        <w:tc>
          <w:tcPr>
            <w:tcW w:w="3240" w:type="dxa"/>
            <w:gridSpan w:val="2"/>
            <w:vAlign w:val="center"/>
          </w:tcPr>
          <w:p w:rsidR="003D2E70" w:rsidRDefault="003D2E70">
            <w:pPr>
              <w:rPr>
                <w:rFonts w:ascii="Arial" w:hAnsi="Arial"/>
              </w:rPr>
            </w:pPr>
            <w:r>
              <w:rPr>
                <w:rFonts w:ascii="Arial" w:hAnsi="Arial"/>
              </w:rPr>
              <w:t>Protected Species</w:t>
            </w:r>
          </w:p>
        </w:tc>
        <w:tc>
          <w:tcPr>
            <w:tcW w:w="3240" w:type="dxa"/>
            <w:gridSpan w:val="7"/>
            <w:vAlign w:val="center"/>
          </w:tcPr>
          <w:p w:rsidR="003D2E70" w:rsidRDefault="003D2E70">
            <w:pPr>
              <w:rPr>
                <w:rFonts w:ascii="Arial" w:hAnsi="Arial"/>
              </w:rPr>
            </w:pPr>
            <w:r>
              <w:rPr>
                <w:rFonts w:ascii="Arial" w:hAnsi="Arial"/>
              </w:rPr>
              <w:t xml:space="preserve">None </w:t>
            </w:r>
          </w:p>
        </w:tc>
        <w:tc>
          <w:tcPr>
            <w:tcW w:w="4883" w:type="dxa"/>
            <w:gridSpan w:val="7"/>
            <w:vAlign w:val="center"/>
          </w:tcPr>
          <w:p w:rsidR="003D2E70" w:rsidRDefault="003D2E70">
            <w:pPr>
              <w:rPr>
                <w:rFonts w:ascii="Arial" w:hAnsi="Arial"/>
              </w:rPr>
            </w:pPr>
          </w:p>
        </w:tc>
      </w:tr>
      <w:tr w:rsidR="003D2E70">
        <w:trPr>
          <w:cantSplit/>
          <w:trHeight w:val="139"/>
        </w:trPr>
        <w:tc>
          <w:tcPr>
            <w:tcW w:w="3240" w:type="dxa"/>
            <w:gridSpan w:val="2"/>
            <w:vAlign w:val="center"/>
          </w:tcPr>
          <w:p w:rsidR="003D2E70" w:rsidRDefault="003D2E70">
            <w:pPr>
              <w:rPr>
                <w:rFonts w:ascii="Arial" w:hAnsi="Arial"/>
              </w:rPr>
            </w:pPr>
            <w:r>
              <w:rPr>
                <w:rFonts w:ascii="Arial" w:hAnsi="Arial"/>
              </w:rPr>
              <w:t>Archaeology</w:t>
            </w:r>
          </w:p>
        </w:tc>
        <w:tc>
          <w:tcPr>
            <w:tcW w:w="3240" w:type="dxa"/>
            <w:gridSpan w:val="7"/>
            <w:vAlign w:val="center"/>
          </w:tcPr>
          <w:p w:rsidR="003D2E70" w:rsidRDefault="003D2E70">
            <w:pPr>
              <w:rPr>
                <w:rFonts w:ascii="Arial" w:hAnsi="Arial"/>
              </w:rPr>
            </w:pPr>
            <w:r>
              <w:rPr>
                <w:rFonts w:ascii="Arial" w:hAnsi="Arial"/>
              </w:rPr>
              <w:t>None</w:t>
            </w:r>
          </w:p>
        </w:tc>
        <w:tc>
          <w:tcPr>
            <w:tcW w:w="4883" w:type="dxa"/>
            <w:gridSpan w:val="7"/>
            <w:vAlign w:val="center"/>
          </w:tcPr>
          <w:p w:rsidR="003D2E70" w:rsidRDefault="003D2E70">
            <w:pPr>
              <w:rPr>
                <w:rFonts w:ascii="Arial" w:hAnsi="Arial"/>
              </w:rPr>
            </w:pPr>
          </w:p>
        </w:tc>
      </w:tr>
      <w:tr w:rsidR="003D2E70">
        <w:trPr>
          <w:cantSplit/>
          <w:trHeight w:val="300"/>
        </w:trPr>
        <w:tc>
          <w:tcPr>
            <w:tcW w:w="3240" w:type="dxa"/>
            <w:gridSpan w:val="2"/>
            <w:vAlign w:val="center"/>
          </w:tcPr>
          <w:p w:rsidR="003D2E70" w:rsidRDefault="003D2E70">
            <w:pPr>
              <w:rPr>
                <w:rFonts w:ascii="Arial" w:hAnsi="Arial"/>
              </w:rPr>
            </w:pPr>
            <w:r>
              <w:rPr>
                <w:rFonts w:ascii="Arial" w:hAnsi="Arial"/>
              </w:rPr>
              <w:t>Tree Preservation Orders</w:t>
            </w:r>
          </w:p>
        </w:tc>
        <w:tc>
          <w:tcPr>
            <w:tcW w:w="3240" w:type="dxa"/>
            <w:gridSpan w:val="7"/>
            <w:vAlign w:val="center"/>
          </w:tcPr>
          <w:p w:rsidR="003D2E70" w:rsidRDefault="003D2E70">
            <w:pPr>
              <w:rPr>
                <w:rFonts w:ascii="Arial" w:hAnsi="Arial"/>
              </w:rPr>
            </w:pPr>
            <w:r>
              <w:rPr>
                <w:rFonts w:ascii="Arial" w:hAnsi="Arial"/>
              </w:rPr>
              <w:t>None</w:t>
            </w:r>
          </w:p>
        </w:tc>
        <w:tc>
          <w:tcPr>
            <w:tcW w:w="4883" w:type="dxa"/>
            <w:gridSpan w:val="7"/>
            <w:vAlign w:val="center"/>
          </w:tcPr>
          <w:p w:rsidR="003D2E70" w:rsidRDefault="003D2E70">
            <w:pPr>
              <w:rPr>
                <w:rFonts w:ascii="Arial" w:hAnsi="Arial"/>
              </w:rPr>
            </w:pPr>
          </w:p>
        </w:tc>
      </w:tr>
    </w:tbl>
    <w:p w:rsidR="009D392B" w:rsidRDefault="009D392B">
      <w:pPr>
        <w:tabs>
          <w:tab w:val="left" w:pos="1620"/>
        </w:tabs>
        <w:jc w:val="center"/>
        <w:rPr>
          <w:rFonts w:ascii="Tahoma" w:hAnsi="Tahoma"/>
          <w:b/>
        </w:rPr>
      </w:pPr>
    </w:p>
    <w:p w:rsidR="009D392B" w:rsidRDefault="0086775B">
      <w:pPr>
        <w:tabs>
          <w:tab w:val="left" w:pos="1620"/>
        </w:tabs>
        <w:jc w:val="center"/>
        <w:rPr>
          <w:rFonts w:ascii="Tahoma" w:hAnsi="Tahoma"/>
          <w:b/>
        </w:rPr>
      </w:pPr>
      <w:r>
        <w:rPr>
          <w:rFonts w:ascii="Tahoma" w:hAnsi="Tahoma"/>
          <w:b/>
        </w:rPr>
        <w:br w:type="page"/>
      </w:r>
    </w:p>
    <w:p w:rsidR="00C313F5" w:rsidRDefault="00C313F5">
      <w:pPr>
        <w:tabs>
          <w:tab w:val="left" w:pos="1620"/>
        </w:tabs>
        <w:jc w:val="center"/>
        <w:rPr>
          <w:rFonts w:ascii="Tahoma" w:hAnsi="Tahoma"/>
          <w:b/>
        </w:rPr>
      </w:pPr>
    </w:p>
    <w:p w:rsidR="009D392B" w:rsidRDefault="009D392B">
      <w:pPr>
        <w:tabs>
          <w:tab w:val="left" w:pos="1620"/>
        </w:tabs>
        <w:jc w:val="center"/>
        <w:rPr>
          <w:rFonts w:ascii="Tahoma" w:hAnsi="Tahoma"/>
        </w:rPr>
      </w:pPr>
      <w:r>
        <w:rPr>
          <w:rFonts w:ascii="Tahoma" w:hAnsi="Tahoma"/>
          <w:b/>
        </w:rPr>
        <w:t>Method Statement Briefing Form</w:t>
      </w:r>
    </w:p>
    <w:p w:rsidR="009D392B" w:rsidRDefault="009D392B">
      <w:pPr>
        <w:jc w:val="both"/>
        <w:rPr>
          <w:rFonts w:ascii="Tahoma" w:hAnsi="Tahoma"/>
        </w:rPr>
      </w:pPr>
    </w:p>
    <w:p w:rsidR="009D392B" w:rsidRDefault="00BD179C">
      <w:pPr>
        <w:rPr>
          <w:rFonts w:ascii="Tahoma" w:hAnsi="Tahoma" w:cs="Tahoma"/>
        </w:rPr>
      </w:pPr>
      <w:r>
        <w:rPr>
          <w:rFonts w:ascii="Tahoma" w:hAnsi="Tahoma" w:cs="Tahoma"/>
          <w:noProof/>
          <w:lang w:eastAsia="en-GB"/>
        </w:rPr>
        <mc:AlternateContent>
          <mc:Choice Requires="wps">
            <w:drawing>
              <wp:anchor distT="0" distB="0" distL="114300" distR="114300" simplePos="0" relativeHeight="251657728" behindDoc="0" locked="0" layoutInCell="0" allowOverlap="1">
                <wp:simplePos x="0" y="0"/>
                <wp:positionH relativeFrom="column">
                  <wp:posOffset>0</wp:posOffset>
                </wp:positionH>
                <wp:positionV relativeFrom="paragraph">
                  <wp:posOffset>59055</wp:posOffset>
                </wp:positionV>
                <wp:extent cx="5669280" cy="0"/>
                <wp:effectExtent l="7620" t="10160" r="9525" b="889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607CE24"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446.4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vqEw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" o:allowincell="f"/>
            </w:pict>
          </mc:Fallback>
        </mc:AlternateContent>
      </w:r>
    </w:p>
    <w:p w:rsidR="009D392B" w:rsidRDefault="009D392B">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951"/>
      </w:tblGrid>
      <w:tr w:rsidR="009D392B">
        <w:tc>
          <w:tcPr>
            <w:tcW w:w="2268" w:type="dxa"/>
          </w:tcPr>
          <w:p w:rsidR="009D392B" w:rsidRDefault="009D392B">
            <w:pPr>
              <w:rPr>
                <w:rFonts w:ascii="Tahoma" w:hAnsi="Tahoma" w:cs="Tahoma"/>
                <w:b/>
                <w:sz w:val="20"/>
                <w:szCs w:val="20"/>
              </w:rPr>
            </w:pPr>
            <w:r>
              <w:rPr>
                <w:rFonts w:ascii="Tahoma" w:hAnsi="Tahoma" w:cs="Tahoma"/>
                <w:b/>
                <w:sz w:val="20"/>
                <w:szCs w:val="20"/>
              </w:rPr>
              <w:t>Location of Brief</w:t>
            </w:r>
          </w:p>
        </w:tc>
        <w:tc>
          <w:tcPr>
            <w:tcW w:w="6951" w:type="dxa"/>
          </w:tcPr>
          <w:p w:rsidR="009D392B" w:rsidRDefault="009D392B">
            <w:pPr>
              <w:rPr>
                <w:rFonts w:ascii="Tahoma" w:hAnsi="Tahoma" w:cs="Tahoma"/>
                <w:sz w:val="20"/>
                <w:szCs w:val="20"/>
              </w:rPr>
            </w:pPr>
          </w:p>
          <w:p w:rsidR="009D392B" w:rsidRDefault="009D392B">
            <w:pPr>
              <w:rPr>
                <w:rFonts w:ascii="Tahoma" w:hAnsi="Tahoma" w:cs="Tahoma"/>
                <w:sz w:val="20"/>
                <w:szCs w:val="20"/>
              </w:rPr>
            </w:pPr>
          </w:p>
        </w:tc>
      </w:tr>
      <w:tr w:rsidR="009D392B">
        <w:tc>
          <w:tcPr>
            <w:tcW w:w="2268" w:type="dxa"/>
          </w:tcPr>
          <w:p w:rsidR="009D392B" w:rsidRDefault="009D392B">
            <w:pPr>
              <w:rPr>
                <w:rFonts w:ascii="Tahoma" w:hAnsi="Tahoma" w:cs="Tahoma"/>
                <w:b/>
                <w:sz w:val="20"/>
                <w:szCs w:val="20"/>
              </w:rPr>
            </w:pPr>
            <w:r>
              <w:rPr>
                <w:rFonts w:ascii="Tahoma" w:hAnsi="Tahoma" w:cs="Tahoma"/>
                <w:b/>
                <w:sz w:val="20"/>
                <w:szCs w:val="20"/>
              </w:rPr>
              <w:t>Name of Briefer</w:t>
            </w:r>
          </w:p>
        </w:tc>
        <w:tc>
          <w:tcPr>
            <w:tcW w:w="6951" w:type="dxa"/>
          </w:tcPr>
          <w:p w:rsidR="009D392B" w:rsidRDefault="009D392B">
            <w:pPr>
              <w:rPr>
                <w:rFonts w:ascii="Tahoma" w:hAnsi="Tahoma" w:cs="Tahoma"/>
                <w:sz w:val="20"/>
                <w:szCs w:val="20"/>
              </w:rPr>
            </w:pPr>
          </w:p>
          <w:p w:rsidR="009D392B" w:rsidRDefault="009D392B">
            <w:pPr>
              <w:rPr>
                <w:rFonts w:ascii="Tahoma" w:hAnsi="Tahoma" w:cs="Tahoma"/>
                <w:sz w:val="20"/>
                <w:szCs w:val="20"/>
              </w:rPr>
            </w:pPr>
          </w:p>
        </w:tc>
      </w:tr>
      <w:tr w:rsidR="009D392B">
        <w:tc>
          <w:tcPr>
            <w:tcW w:w="2268" w:type="dxa"/>
          </w:tcPr>
          <w:p w:rsidR="009D392B" w:rsidRDefault="009D392B">
            <w:pPr>
              <w:rPr>
                <w:rFonts w:ascii="Tahoma" w:hAnsi="Tahoma" w:cs="Tahoma"/>
                <w:b/>
                <w:sz w:val="20"/>
                <w:szCs w:val="20"/>
              </w:rPr>
            </w:pPr>
            <w:r>
              <w:rPr>
                <w:rFonts w:ascii="Tahoma" w:hAnsi="Tahoma" w:cs="Tahoma"/>
                <w:b/>
                <w:sz w:val="20"/>
                <w:szCs w:val="20"/>
              </w:rPr>
              <w:t>Signature of Briefer</w:t>
            </w:r>
          </w:p>
        </w:tc>
        <w:tc>
          <w:tcPr>
            <w:tcW w:w="6951" w:type="dxa"/>
          </w:tcPr>
          <w:p w:rsidR="009D392B" w:rsidRDefault="009D392B">
            <w:pPr>
              <w:rPr>
                <w:rFonts w:ascii="Tahoma" w:hAnsi="Tahoma" w:cs="Tahoma"/>
                <w:sz w:val="20"/>
                <w:szCs w:val="20"/>
              </w:rPr>
            </w:pPr>
          </w:p>
          <w:p w:rsidR="009D392B" w:rsidRDefault="009D392B">
            <w:pPr>
              <w:rPr>
                <w:rFonts w:ascii="Tahoma" w:hAnsi="Tahoma" w:cs="Tahoma"/>
                <w:sz w:val="20"/>
                <w:szCs w:val="20"/>
              </w:rPr>
            </w:pPr>
          </w:p>
        </w:tc>
      </w:tr>
    </w:tbl>
    <w:p w:rsidR="009D392B" w:rsidRDefault="009D392B">
      <w:pPr>
        <w:rPr>
          <w:rFonts w:ascii="Tahoma" w:hAnsi="Tahoma" w:cs="Tahoma"/>
        </w:rPr>
      </w:pPr>
      <w:r>
        <w:rPr>
          <w:rFonts w:ascii="Tahoma" w:hAnsi="Tahoma" w:cs="Tahoma"/>
        </w:rPr>
        <w:tab/>
      </w:r>
      <w:r>
        <w:rPr>
          <w:rFonts w:ascii="Tahoma" w:hAnsi="Tahoma" w:cs="Tahoma"/>
        </w:rPr>
        <w:tab/>
      </w:r>
    </w:p>
    <w:p w:rsidR="009D392B" w:rsidRDefault="009D392B">
      <w:pPr>
        <w:rPr>
          <w:rFonts w:ascii="Tahoma" w:hAnsi="Tahoma" w:cs="Tahoma"/>
        </w:rPr>
      </w:pPr>
    </w:p>
    <w:p w:rsidR="009D392B" w:rsidRDefault="009D392B">
      <w:pPr>
        <w:rPr>
          <w:rFonts w:ascii="Tahoma" w:hAnsi="Tahoma" w:cs="Tahoma"/>
          <w:sz w:val="20"/>
          <w:szCs w:val="20"/>
        </w:rPr>
      </w:pPr>
      <w:r>
        <w:rPr>
          <w:rFonts w:ascii="Tahoma" w:hAnsi="Tahoma" w:cs="Tahoma"/>
          <w:sz w:val="20"/>
          <w:szCs w:val="20"/>
        </w:rPr>
        <w:t>To ensure that E</w:t>
      </w:r>
      <w:r w:rsidR="00103616">
        <w:rPr>
          <w:rFonts w:ascii="Tahoma" w:hAnsi="Tahoma" w:cs="Tahoma"/>
          <w:sz w:val="20"/>
          <w:szCs w:val="20"/>
        </w:rPr>
        <w:t>J</w:t>
      </w:r>
      <w:r>
        <w:rPr>
          <w:rFonts w:ascii="Tahoma" w:hAnsi="Tahoma" w:cs="Tahoma"/>
          <w:sz w:val="20"/>
          <w:szCs w:val="20"/>
        </w:rPr>
        <w:t xml:space="preserve"> Lidster Construction are able to maintain auditable records of attendance of safety briefings you are required to sign below as proof of attendance and understanding of details briefed.</w:t>
      </w:r>
    </w:p>
    <w:p w:rsidR="009D392B" w:rsidRDefault="009D392B">
      <w:pPr>
        <w:rPr>
          <w:rFonts w:ascii="Tahoma" w:hAnsi="Tahoma" w:cs="Tahoma"/>
        </w:rPr>
      </w:pPr>
    </w:p>
    <w:p w:rsidR="009D392B" w:rsidRDefault="009D392B">
      <w:pPr>
        <w:rPr>
          <w:rFonts w:ascii="Tahoma" w:hAnsi="Tahoma" w:cs="Tahoma"/>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1260"/>
        <w:gridCol w:w="1980"/>
        <w:gridCol w:w="3240"/>
      </w:tblGrid>
      <w:tr w:rsidR="009D392B">
        <w:tc>
          <w:tcPr>
            <w:tcW w:w="2808" w:type="dxa"/>
          </w:tcPr>
          <w:p w:rsidR="009D392B" w:rsidRDefault="009D392B">
            <w:pPr>
              <w:spacing w:before="60" w:after="60"/>
              <w:jc w:val="center"/>
              <w:rPr>
                <w:rFonts w:ascii="Tahoma" w:hAnsi="Tahoma" w:cs="Tahoma"/>
                <w:b/>
                <w:sz w:val="20"/>
                <w:szCs w:val="20"/>
              </w:rPr>
            </w:pPr>
            <w:r>
              <w:rPr>
                <w:rFonts w:ascii="Tahoma" w:hAnsi="Tahoma" w:cs="Tahoma"/>
                <w:b/>
                <w:sz w:val="20"/>
                <w:szCs w:val="20"/>
              </w:rPr>
              <w:t>Name</w:t>
            </w:r>
          </w:p>
        </w:tc>
        <w:tc>
          <w:tcPr>
            <w:tcW w:w="1260" w:type="dxa"/>
          </w:tcPr>
          <w:p w:rsidR="009D392B" w:rsidRDefault="009D392B">
            <w:pPr>
              <w:spacing w:before="60" w:after="60"/>
              <w:jc w:val="center"/>
              <w:rPr>
                <w:rFonts w:ascii="Tahoma" w:hAnsi="Tahoma" w:cs="Tahoma"/>
                <w:b/>
                <w:sz w:val="20"/>
                <w:szCs w:val="20"/>
              </w:rPr>
            </w:pPr>
            <w:r>
              <w:rPr>
                <w:rFonts w:ascii="Tahoma" w:hAnsi="Tahoma" w:cs="Tahoma"/>
                <w:b/>
                <w:sz w:val="20"/>
                <w:szCs w:val="20"/>
              </w:rPr>
              <w:t>Date</w:t>
            </w:r>
          </w:p>
        </w:tc>
        <w:tc>
          <w:tcPr>
            <w:tcW w:w="1980" w:type="dxa"/>
          </w:tcPr>
          <w:p w:rsidR="009D392B" w:rsidRDefault="009D392B">
            <w:pPr>
              <w:spacing w:before="60" w:after="60"/>
              <w:jc w:val="center"/>
              <w:rPr>
                <w:rFonts w:ascii="Tahoma" w:hAnsi="Tahoma" w:cs="Tahoma"/>
                <w:b/>
                <w:sz w:val="20"/>
                <w:szCs w:val="20"/>
              </w:rPr>
            </w:pPr>
            <w:r>
              <w:rPr>
                <w:rFonts w:ascii="Tahoma" w:hAnsi="Tahoma" w:cs="Tahoma"/>
                <w:b/>
                <w:sz w:val="20"/>
                <w:szCs w:val="20"/>
              </w:rPr>
              <w:t>Depot / Site</w:t>
            </w:r>
          </w:p>
        </w:tc>
        <w:tc>
          <w:tcPr>
            <w:tcW w:w="3240" w:type="dxa"/>
          </w:tcPr>
          <w:p w:rsidR="009D392B" w:rsidRDefault="009D392B">
            <w:pPr>
              <w:spacing w:before="60" w:after="60"/>
              <w:jc w:val="center"/>
              <w:rPr>
                <w:rFonts w:ascii="Tahoma" w:hAnsi="Tahoma" w:cs="Tahoma"/>
                <w:b/>
                <w:sz w:val="20"/>
                <w:szCs w:val="20"/>
              </w:rPr>
            </w:pPr>
            <w:r>
              <w:rPr>
                <w:rFonts w:ascii="Tahoma" w:hAnsi="Tahoma" w:cs="Tahoma"/>
                <w:b/>
                <w:sz w:val="20"/>
                <w:szCs w:val="20"/>
              </w:rPr>
              <w:t>Signature</w:t>
            </w: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rFonts w:ascii="Tahoma" w:hAnsi="Tahoma" w:cs="Tahoma"/>
                <w:sz w:val="20"/>
                <w:szCs w:val="20"/>
              </w:rPr>
            </w:pPr>
          </w:p>
        </w:tc>
        <w:tc>
          <w:tcPr>
            <w:tcW w:w="1260" w:type="dxa"/>
          </w:tcPr>
          <w:p w:rsidR="009D392B" w:rsidRDefault="009D392B">
            <w:pPr>
              <w:spacing w:before="60" w:after="60"/>
              <w:rPr>
                <w:rFonts w:ascii="Tahoma" w:hAnsi="Tahoma" w:cs="Tahoma"/>
                <w:sz w:val="20"/>
                <w:szCs w:val="20"/>
              </w:rPr>
            </w:pPr>
          </w:p>
        </w:tc>
        <w:tc>
          <w:tcPr>
            <w:tcW w:w="1980" w:type="dxa"/>
          </w:tcPr>
          <w:p w:rsidR="009D392B" w:rsidRDefault="009D392B">
            <w:pPr>
              <w:spacing w:before="60" w:after="60"/>
              <w:rPr>
                <w:rFonts w:ascii="Tahoma" w:hAnsi="Tahoma" w:cs="Tahoma"/>
                <w:sz w:val="20"/>
                <w:szCs w:val="20"/>
              </w:rPr>
            </w:pPr>
          </w:p>
        </w:tc>
        <w:tc>
          <w:tcPr>
            <w:tcW w:w="3240" w:type="dxa"/>
          </w:tcPr>
          <w:p w:rsidR="009D392B" w:rsidRDefault="009D392B">
            <w:pPr>
              <w:spacing w:before="60" w:after="60"/>
              <w:rPr>
                <w:rFonts w:ascii="Tahoma" w:hAnsi="Tahoma" w:cs="Tahoma"/>
                <w:sz w:val="20"/>
                <w:szCs w:val="20"/>
              </w:rPr>
            </w:pPr>
          </w:p>
        </w:tc>
      </w:tr>
      <w:tr w:rsidR="009D392B">
        <w:tc>
          <w:tcPr>
            <w:tcW w:w="2808" w:type="dxa"/>
          </w:tcPr>
          <w:p w:rsidR="009D392B" w:rsidRDefault="009D392B">
            <w:pPr>
              <w:spacing w:before="60" w:after="60"/>
              <w:rPr>
                <w:sz w:val="20"/>
                <w:szCs w:val="20"/>
              </w:rPr>
            </w:pPr>
          </w:p>
        </w:tc>
        <w:tc>
          <w:tcPr>
            <w:tcW w:w="1260" w:type="dxa"/>
          </w:tcPr>
          <w:p w:rsidR="009D392B" w:rsidRDefault="009D392B">
            <w:pPr>
              <w:spacing w:before="60" w:after="60"/>
              <w:rPr>
                <w:sz w:val="20"/>
                <w:szCs w:val="20"/>
              </w:rPr>
            </w:pPr>
          </w:p>
        </w:tc>
        <w:tc>
          <w:tcPr>
            <w:tcW w:w="1980" w:type="dxa"/>
          </w:tcPr>
          <w:p w:rsidR="009D392B" w:rsidRDefault="009D392B">
            <w:pPr>
              <w:spacing w:before="60" w:after="60"/>
              <w:rPr>
                <w:sz w:val="20"/>
                <w:szCs w:val="20"/>
              </w:rPr>
            </w:pPr>
          </w:p>
        </w:tc>
        <w:tc>
          <w:tcPr>
            <w:tcW w:w="3240" w:type="dxa"/>
          </w:tcPr>
          <w:p w:rsidR="009D392B" w:rsidRDefault="009D392B">
            <w:pPr>
              <w:spacing w:before="60" w:after="60"/>
              <w:rPr>
                <w:sz w:val="20"/>
                <w:szCs w:val="20"/>
              </w:rPr>
            </w:pPr>
          </w:p>
        </w:tc>
      </w:tr>
      <w:tr w:rsidR="009D392B">
        <w:tc>
          <w:tcPr>
            <w:tcW w:w="2808" w:type="dxa"/>
          </w:tcPr>
          <w:p w:rsidR="009D392B" w:rsidRDefault="009D392B">
            <w:pPr>
              <w:spacing w:before="60" w:after="60"/>
              <w:rPr>
                <w:sz w:val="20"/>
                <w:szCs w:val="20"/>
              </w:rPr>
            </w:pPr>
          </w:p>
        </w:tc>
        <w:tc>
          <w:tcPr>
            <w:tcW w:w="1260" w:type="dxa"/>
          </w:tcPr>
          <w:p w:rsidR="009D392B" w:rsidRDefault="009D392B">
            <w:pPr>
              <w:spacing w:before="60" w:after="60"/>
              <w:rPr>
                <w:sz w:val="20"/>
                <w:szCs w:val="20"/>
              </w:rPr>
            </w:pPr>
          </w:p>
        </w:tc>
        <w:tc>
          <w:tcPr>
            <w:tcW w:w="1980" w:type="dxa"/>
          </w:tcPr>
          <w:p w:rsidR="009D392B" w:rsidRDefault="009D392B">
            <w:pPr>
              <w:spacing w:before="60" w:after="60"/>
              <w:rPr>
                <w:sz w:val="20"/>
                <w:szCs w:val="20"/>
              </w:rPr>
            </w:pPr>
          </w:p>
        </w:tc>
        <w:tc>
          <w:tcPr>
            <w:tcW w:w="3240" w:type="dxa"/>
          </w:tcPr>
          <w:p w:rsidR="009D392B" w:rsidRDefault="009D392B">
            <w:pPr>
              <w:spacing w:before="60" w:after="60"/>
              <w:rPr>
                <w:sz w:val="20"/>
                <w:szCs w:val="20"/>
              </w:rPr>
            </w:pPr>
          </w:p>
        </w:tc>
      </w:tr>
    </w:tbl>
    <w:p w:rsidR="009D392B" w:rsidRDefault="009D392B">
      <w:pPr>
        <w:rPr>
          <w:sz w:val="20"/>
          <w:szCs w:val="20"/>
        </w:rPr>
      </w:pPr>
    </w:p>
    <w:p w:rsidR="009D392B" w:rsidRDefault="009D392B">
      <w:pPr>
        <w:rPr>
          <w:sz w:val="20"/>
          <w:szCs w:val="20"/>
        </w:rPr>
      </w:pPr>
    </w:p>
    <w:p w:rsidR="00E7195E" w:rsidRDefault="00E7195E">
      <w:pPr>
        <w:rPr>
          <w:sz w:val="20"/>
          <w:szCs w:val="20"/>
        </w:rPr>
      </w:pPr>
    </w:p>
    <w:p w:rsidR="003D2E70" w:rsidRDefault="003D2E70" w:rsidP="00E7195E">
      <w:pPr>
        <w:jc w:val="center"/>
        <w:rPr>
          <w:rFonts w:ascii="Tahoma" w:hAnsi="Tahoma" w:cs="Tahoma"/>
          <w:sz w:val="32"/>
          <w:szCs w:val="32"/>
        </w:rPr>
      </w:pPr>
      <w:r>
        <w:rPr>
          <w:rFonts w:ascii="Tahoma" w:hAnsi="Tahoma" w:cs="Tahoma"/>
          <w:sz w:val="32"/>
          <w:szCs w:val="32"/>
        </w:rPr>
        <w:br w:type="page"/>
      </w:r>
    </w:p>
    <w:p w:rsidR="003D2E70" w:rsidRDefault="003D2E70" w:rsidP="005F6300">
      <w:pPr>
        <w:jc w:val="center"/>
        <w:rPr>
          <w:rFonts w:ascii="Tahoma" w:hAnsi="Tahoma" w:cs="Tahoma"/>
          <w:sz w:val="32"/>
          <w:szCs w:val="32"/>
        </w:rPr>
      </w:pPr>
      <w:r>
        <w:rPr>
          <w:rFonts w:ascii="Tahoma" w:hAnsi="Tahoma" w:cs="Tahoma"/>
          <w:sz w:val="32"/>
          <w:szCs w:val="32"/>
        </w:rPr>
        <w:lastRenderedPageBreak/>
        <w:t xml:space="preserve">APPENDIX A: </w:t>
      </w:r>
      <w:r w:rsidR="005F6300">
        <w:rPr>
          <w:rFonts w:ascii="Tahoma" w:hAnsi="Tahoma" w:cs="Tahoma"/>
          <w:sz w:val="32"/>
          <w:szCs w:val="32"/>
        </w:rPr>
        <w:t>GENERIC RISK ASSESSMENTS</w:t>
      </w:r>
    </w:p>
    <w:p w:rsidR="005F6300" w:rsidRDefault="005F6300" w:rsidP="005F6300">
      <w:pPr>
        <w:jc w:val="center"/>
        <w:rPr>
          <w:rFonts w:ascii="Tahoma" w:hAnsi="Tahoma" w:cs="Tahoma"/>
          <w:sz w:val="32"/>
          <w:szCs w:val="32"/>
        </w:rPr>
      </w:pPr>
    </w:p>
    <w:p w:rsidR="005F6300" w:rsidRPr="00007CA1" w:rsidRDefault="005F6300" w:rsidP="005F6300">
      <w:pPr>
        <w:jc w:val="center"/>
        <w:rPr>
          <w:rFonts w:ascii="Tahoma" w:hAnsi="Tahoma" w:cs="Tahoma"/>
          <w:sz w:val="20"/>
          <w:szCs w:val="20"/>
        </w:rPr>
      </w:pPr>
    </w:p>
    <w:p w:rsidR="00007CA1" w:rsidRDefault="00007CA1" w:rsidP="00007CA1">
      <w:pPr>
        <w:jc w:val="center"/>
        <w:outlineLvl w:val="0"/>
        <w:rPr>
          <w:rFonts w:ascii="Tahoma" w:hAnsi="Tahoma" w:cs="Tahoma"/>
          <w:b/>
          <w:sz w:val="20"/>
          <w:szCs w:val="20"/>
        </w:rPr>
      </w:pPr>
      <w:r w:rsidRPr="00007CA1">
        <w:rPr>
          <w:rFonts w:ascii="Tahoma" w:hAnsi="Tahoma" w:cs="Tahoma"/>
          <w:b/>
          <w:sz w:val="20"/>
          <w:szCs w:val="20"/>
        </w:rPr>
        <w:t>GENERIC RISK ASSESSMENT INDEX</w:t>
      </w:r>
    </w:p>
    <w:p w:rsidR="001974AF" w:rsidRPr="001974AF" w:rsidRDefault="001974AF" w:rsidP="001974AF">
      <w:pPr>
        <w:outlineLvl w:val="0"/>
        <w:rPr>
          <w:rFonts w:ascii="Tahoma" w:hAnsi="Tahoma" w:cs="Tahoma"/>
          <w:b/>
          <w:sz w:val="20"/>
          <w:szCs w:val="20"/>
        </w:rPr>
      </w:pPr>
    </w:p>
    <w:p w:rsidR="001974AF" w:rsidRPr="001974AF" w:rsidRDefault="001974AF" w:rsidP="001974AF">
      <w:pPr>
        <w:jc w:val="cente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19" w:type="dxa"/>
          </w:tcPr>
          <w:p w:rsidR="001974AF" w:rsidRPr="001974AF" w:rsidRDefault="001974AF" w:rsidP="001974AF">
            <w:pPr>
              <w:tabs>
                <w:tab w:val="right" w:pos="8602"/>
              </w:tabs>
              <w:jc w:val="both"/>
              <w:rPr>
                <w:rFonts w:ascii="Tahoma" w:hAnsi="Tahoma" w:cs="Tahoma"/>
                <w:sz w:val="20"/>
                <w:szCs w:val="20"/>
              </w:rPr>
            </w:pPr>
            <w:r w:rsidRPr="001974AF">
              <w:rPr>
                <w:rFonts w:ascii="Tahoma" w:hAnsi="Tahoma" w:cs="Tahoma"/>
                <w:sz w:val="20"/>
                <w:szCs w:val="20"/>
              </w:rPr>
              <w:t>WORK ACTIVITY</w:t>
            </w:r>
            <w:r w:rsidRPr="001974AF">
              <w:rPr>
                <w:rFonts w:ascii="Tahoma" w:hAnsi="Tahoma" w:cs="Tahoma"/>
                <w:sz w:val="20"/>
                <w:szCs w:val="20"/>
              </w:rPr>
              <w:tab/>
              <w:t>REF</w:t>
            </w:r>
          </w:p>
          <w:p w:rsidR="001974AF" w:rsidRPr="001974AF" w:rsidRDefault="001974AF" w:rsidP="001974AF">
            <w:pPr>
              <w:tabs>
                <w:tab w:val="right" w:pos="8602"/>
              </w:tabs>
              <w:jc w:val="both"/>
              <w:rPr>
                <w:rFonts w:ascii="Tahoma" w:hAnsi="Tahoma" w:cs="Tahoma"/>
                <w:sz w:val="20"/>
                <w:szCs w:val="20"/>
              </w:rPr>
            </w:pPr>
          </w:p>
        </w:tc>
      </w:tr>
      <w:tr w:rsidR="001974AF" w:rsidRPr="001974AF">
        <w:tc>
          <w:tcPr>
            <w:tcW w:w="9219" w:type="dxa"/>
          </w:tcPr>
          <w:p w:rsidR="0033248A" w:rsidRDefault="0033248A" w:rsidP="001974AF">
            <w:pPr>
              <w:tabs>
                <w:tab w:val="right" w:pos="8602"/>
              </w:tabs>
              <w:jc w:val="both"/>
              <w:rPr>
                <w:rFonts w:ascii="Tahoma" w:hAnsi="Tahoma" w:cs="Tahoma"/>
                <w:b/>
                <w:sz w:val="20"/>
                <w:szCs w:val="20"/>
              </w:rPr>
            </w:pPr>
          </w:p>
          <w:p w:rsidR="001974AF" w:rsidRPr="001974AF" w:rsidRDefault="001974AF" w:rsidP="001974AF">
            <w:pPr>
              <w:tabs>
                <w:tab w:val="right" w:pos="8602"/>
              </w:tabs>
              <w:jc w:val="both"/>
              <w:rPr>
                <w:rFonts w:ascii="Tahoma" w:hAnsi="Tahoma" w:cs="Tahoma"/>
                <w:b/>
                <w:sz w:val="20"/>
                <w:szCs w:val="20"/>
              </w:rPr>
            </w:pPr>
            <w:r w:rsidRPr="001974AF">
              <w:rPr>
                <w:rFonts w:ascii="Tahoma" w:hAnsi="Tahoma" w:cs="Tahoma"/>
                <w:b/>
                <w:sz w:val="20"/>
                <w:szCs w:val="20"/>
              </w:rPr>
              <w:t>USING PLANT AND EQUIPMENT</w:t>
            </w:r>
          </w:p>
          <w:p w:rsidR="001974AF" w:rsidRPr="001974AF" w:rsidRDefault="001974AF" w:rsidP="001974AF">
            <w:pPr>
              <w:tabs>
                <w:tab w:val="right" w:pos="8602"/>
              </w:tabs>
              <w:jc w:val="both"/>
              <w:rPr>
                <w:rFonts w:ascii="Tahoma" w:hAnsi="Tahoma" w:cs="Tahoma"/>
                <w:b/>
                <w:sz w:val="20"/>
                <w:szCs w:val="20"/>
              </w:rPr>
            </w:pPr>
          </w:p>
        </w:tc>
      </w:tr>
      <w:tr w:rsidR="001974AF" w:rsidRPr="001974AF">
        <w:tc>
          <w:tcPr>
            <w:tcW w:w="9219" w:type="dxa"/>
          </w:tcPr>
          <w:p w:rsidR="001974AF" w:rsidRPr="001974AF" w:rsidRDefault="001974AF" w:rsidP="001974AF">
            <w:pPr>
              <w:tabs>
                <w:tab w:val="right" w:pos="8602"/>
              </w:tabs>
              <w:jc w:val="both"/>
              <w:rPr>
                <w:rFonts w:ascii="Tahoma" w:hAnsi="Tahoma" w:cs="Tahoma"/>
                <w:sz w:val="20"/>
                <w:szCs w:val="20"/>
              </w:rPr>
            </w:pPr>
            <w:r w:rsidRPr="001974AF">
              <w:rPr>
                <w:rFonts w:ascii="Tahoma" w:hAnsi="Tahoma" w:cs="Tahoma"/>
                <w:sz w:val="20"/>
                <w:szCs w:val="20"/>
              </w:rPr>
              <w:t>EXCAVATOR 360</w:t>
            </w:r>
            <w:r w:rsidRPr="001974AF">
              <w:rPr>
                <w:rFonts w:ascii="Tahoma" w:hAnsi="Tahoma" w:cs="Tahoma"/>
                <w:sz w:val="20"/>
                <w:szCs w:val="20"/>
              </w:rPr>
              <w:tab/>
              <w:t>15</w:t>
            </w: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HAND TOOLS (none electrical)</w:t>
            </w:r>
            <w:r w:rsidRPr="001974AF">
              <w:rPr>
                <w:rFonts w:ascii="Tahoma" w:hAnsi="Tahoma" w:cs="Tahoma"/>
                <w:sz w:val="20"/>
                <w:szCs w:val="20"/>
              </w:rPr>
              <w:tab/>
              <w:t>17</w:t>
            </w: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MEP's (Mobile Elevated Platforms)</w:t>
            </w:r>
            <w:r w:rsidRPr="001974AF">
              <w:rPr>
                <w:rFonts w:ascii="Tahoma" w:hAnsi="Tahoma" w:cs="Tahoma"/>
                <w:sz w:val="20"/>
                <w:szCs w:val="20"/>
              </w:rPr>
              <w:tab/>
              <w:t>20</w:t>
            </w: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 xml:space="preserve">CRUSHER/SCREENER                                                                                       </w:t>
            </w:r>
            <w:r w:rsidR="0033248A">
              <w:rPr>
                <w:rFonts w:ascii="Tahoma" w:hAnsi="Tahoma" w:cs="Tahoma"/>
                <w:sz w:val="20"/>
                <w:szCs w:val="20"/>
              </w:rPr>
              <w:t xml:space="preserve">                 </w:t>
            </w:r>
            <w:r w:rsidRPr="001974AF">
              <w:rPr>
                <w:rFonts w:ascii="Tahoma" w:hAnsi="Tahoma" w:cs="Tahoma"/>
                <w:sz w:val="20"/>
                <w:szCs w:val="20"/>
              </w:rPr>
              <w:t>22 A</w:t>
            </w: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 xml:space="preserve">LOADING/UNLOADING LOW LOADER                                                              </w:t>
            </w:r>
            <w:r w:rsidR="0033248A">
              <w:rPr>
                <w:rFonts w:ascii="Tahoma" w:hAnsi="Tahoma" w:cs="Tahoma"/>
                <w:sz w:val="20"/>
                <w:szCs w:val="20"/>
              </w:rPr>
              <w:t xml:space="preserve">                   </w:t>
            </w:r>
            <w:r w:rsidRPr="001974AF">
              <w:rPr>
                <w:rFonts w:ascii="Tahoma" w:hAnsi="Tahoma" w:cs="Tahoma"/>
                <w:sz w:val="20"/>
                <w:szCs w:val="20"/>
              </w:rPr>
              <w:t>22 B</w:t>
            </w:r>
          </w:p>
        </w:tc>
      </w:tr>
      <w:tr w:rsidR="001974AF" w:rsidRPr="001974AF">
        <w:tc>
          <w:tcPr>
            <w:tcW w:w="9219" w:type="dxa"/>
          </w:tcPr>
          <w:p w:rsidR="001974AF" w:rsidRPr="001974AF" w:rsidRDefault="001974AF" w:rsidP="001974AF">
            <w:pPr>
              <w:tabs>
                <w:tab w:val="right" w:pos="8640"/>
              </w:tabs>
              <w:jc w:val="both"/>
              <w:rPr>
                <w:rFonts w:ascii="Tahoma" w:hAnsi="Tahoma" w:cs="Tahoma"/>
                <w:b/>
                <w:sz w:val="20"/>
                <w:szCs w:val="20"/>
              </w:rPr>
            </w:pPr>
          </w:p>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b/>
                <w:sz w:val="20"/>
                <w:szCs w:val="20"/>
              </w:rPr>
              <w:t>SPECIALIST TASKS</w:t>
            </w:r>
          </w:p>
          <w:p w:rsidR="001974AF" w:rsidRPr="001974AF" w:rsidRDefault="001974AF" w:rsidP="001974AF">
            <w:pPr>
              <w:tabs>
                <w:tab w:val="right" w:pos="8640"/>
              </w:tabs>
              <w:jc w:val="both"/>
              <w:rPr>
                <w:rFonts w:ascii="Tahoma" w:hAnsi="Tahoma" w:cs="Tahoma"/>
                <w:sz w:val="20"/>
                <w:szCs w:val="20"/>
              </w:rPr>
            </w:pP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DEMOLITION (soft strip)</w:t>
            </w:r>
            <w:r w:rsidRPr="001974AF">
              <w:rPr>
                <w:rFonts w:ascii="Tahoma" w:hAnsi="Tahoma" w:cs="Tahoma"/>
                <w:sz w:val="20"/>
                <w:szCs w:val="20"/>
              </w:rPr>
              <w:tab/>
              <w:t>23</w:t>
            </w: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DEMOLITION (structural)</w:t>
            </w:r>
            <w:r w:rsidRPr="001974AF">
              <w:rPr>
                <w:rFonts w:ascii="Tahoma" w:hAnsi="Tahoma" w:cs="Tahoma"/>
                <w:sz w:val="20"/>
                <w:szCs w:val="20"/>
              </w:rPr>
              <w:tab/>
              <w:t>24</w:t>
            </w: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b/>
                <w:sz w:val="20"/>
                <w:szCs w:val="20"/>
              </w:rPr>
              <w:t>GENERAL</w:t>
            </w:r>
          </w:p>
          <w:p w:rsidR="001974AF" w:rsidRPr="001974AF" w:rsidRDefault="001974AF" w:rsidP="001974AF">
            <w:pPr>
              <w:tabs>
                <w:tab w:val="right" w:pos="8640"/>
              </w:tabs>
              <w:jc w:val="both"/>
              <w:rPr>
                <w:rFonts w:ascii="Tahoma" w:hAnsi="Tahoma" w:cs="Tahoma"/>
                <w:sz w:val="20"/>
                <w:szCs w:val="20"/>
              </w:rPr>
            </w:pP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FIRE PRECAUTIONS (site in general)</w:t>
            </w:r>
            <w:r w:rsidRPr="001974AF">
              <w:rPr>
                <w:rFonts w:ascii="Tahoma" w:hAnsi="Tahoma" w:cs="Tahoma"/>
                <w:sz w:val="20"/>
                <w:szCs w:val="20"/>
              </w:rPr>
              <w:tab/>
              <w:t>26</w:t>
            </w: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PROTECTION OF PUBLIC/OPERATIVES (on site)</w:t>
            </w:r>
            <w:r w:rsidRPr="001974AF">
              <w:rPr>
                <w:rFonts w:ascii="Tahoma" w:hAnsi="Tahoma" w:cs="Tahoma"/>
                <w:sz w:val="20"/>
                <w:szCs w:val="20"/>
              </w:rPr>
              <w:tab/>
              <w:t>29</w:t>
            </w: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SITE MOBILE PLANT/TRAFFIC (general)</w:t>
            </w:r>
            <w:r w:rsidRPr="001974AF">
              <w:rPr>
                <w:rFonts w:ascii="Tahoma" w:hAnsi="Tahoma" w:cs="Tahoma"/>
                <w:sz w:val="20"/>
                <w:szCs w:val="20"/>
              </w:rPr>
              <w:tab/>
              <w:t>30</w:t>
            </w: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UNDERGROUND SERVICES</w:t>
            </w:r>
            <w:r w:rsidRPr="001974AF">
              <w:rPr>
                <w:rFonts w:ascii="Tahoma" w:hAnsi="Tahoma" w:cs="Tahoma"/>
                <w:sz w:val="20"/>
                <w:szCs w:val="20"/>
              </w:rPr>
              <w:tab/>
              <w:t>31</w:t>
            </w:r>
          </w:p>
        </w:tc>
      </w:tr>
      <w:tr w:rsidR="001974AF" w:rsidRPr="001974AF">
        <w:tc>
          <w:tcPr>
            <w:tcW w:w="9219" w:type="dxa"/>
          </w:tcPr>
          <w:p w:rsidR="001974AF" w:rsidRPr="001974AF" w:rsidRDefault="001974AF" w:rsidP="001974AF">
            <w:pPr>
              <w:tabs>
                <w:tab w:val="right" w:pos="8640"/>
              </w:tabs>
              <w:jc w:val="both"/>
              <w:rPr>
                <w:rFonts w:ascii="Tahoma" w:hAnsi="Tahoma" w:cs="Tahoma"/>
                <w:sz w:val="20"/>
                <w:szCs w:val="20"/>
              </w:rPr>
            </w:pPr>
            <w:r w:rsidRPr="001974AF">
              <w:rPr>
                <w:rFonts w:ascii="Tahoma" w:hAnsi="Tahoma" w:cs="Tahoma"/>
                <w:sz w:val="20"/>
                <w:szCs w:val="20"/>
              </w:rPr>
              <w:t>WORKING AT HEIGHT</w:t>
            </w:r>
            <w:r w:rsidRPr="001974AF">
              <w:rPr>
                <w:rFonts w:ascii="Tahoma" w:hAnsi="Tahoma" w:cs="Tahoma"/>
                <w:sz w:val="20"/>
                <w:szCs w:val="20"/>
              </w:rPr>
              <w:tab/>
              <w:t>32</w:t>
            </w:r>
          </w:p>
        </w:tc>
      </w:tr>
    </w:tbl>
    <w:p w:rsidR="001974AF" w:rsidRPr="001974AF" w:rsidRDefault="001974AF" w:rsidP="001974AF">
      <w:pPr>
        <w:jc w:val="both"/>
        <w:rPr>
          <w:rFonts w:ascii="Tahoma" w:hAnsi="Tahoma" w:cs="Tahoma"/>
          <w:sz w:val="20"/>
          <w:szCs w:val="20"/>
        </w:rPr>
      </w:pP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br w:type="page"/>
      </w:r>
      <w:r w:rsidR="0033248A" w:rsidRPr="001974AF">
        <w:rPr>
          <w:rFonts w:ascii="Tahoma" w:hAnsi="Tahoma" w:cs="Tahoma"/>
          <w:sz w:val="20"/>
          <w:szCs w:val="20"/>
        </w:rPr>
        <w:lastRenderedPageBreak/>
        <w:t xml:space="preserve"> </w:t>
      </w:r>
      <w:r w:rsidRPr="001974AF">
        <w:rPr>
          <w:rFonts w:ascii="Tahoma" w:hAnsi="Tahoma" w:cs="Tahoma"/>
          <w:sz w:val="20"/>
          <w:szCs w:val="20"/>
        </w:rPr>
        <w:t xml:space="preserve">E J LIDSTER </w:t>
      </w:r>
      <w:r w:rsidR="00361B07">
        <w:rPr>
          <w:rFonts w:ascii="Tahoma" w:hAnsi="Tahoma" w:cs="Tahoma"/>
          <w:sz w:val="20"/>
          <w:szCs w:val="20"/>
        </w:rPr>
        <w:t xml:space="preserve">SALES </w:t>
      </w:r>
      <w:r w:rsidRPr="001974AF">
        <w:rPr>
          <w:rFonts w:ascii="Tahoma" w:hAnsi="Tahoma" w:cs="Tahoma"/>
          <w:sz w:val="20"/>
          <w:szCs w:val="20"/>
        </w:rPr>
        <w:t>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jc w:val="center"/>
        <w:rPr>
          <w:rFonts w:ascii="Tahoma" w:hAnsi="Tahoma" w:cs="Tahoma"/>
          <w:sz w:val="20"/>
          <w:szCs w:val="20"/>
        </w:rPr>
      </w:pPr>
    </w:p>
    <w:p w:rsidR="001974AF" w:rsidRPr="001974AF" w:rsidRDefault="001974AF" w:rsidP="001974AF">
      <w:pPr>
        <w:jc w:val="right"/>
        <w:outlineLvl w:val="0"/>
        <w:rPr>
          <w:rFonts w:ascii="Tahoma" w:hAnsi="Tahoma" w:cs="Tahoma"/>
          <w:sz w:val="20"/>
          <w:szCs w:val="20"/>
        </w:rPr>
      </w:pPr>
      <w:r w:rsidRPr="001974AF">
        <w:rPr>
          <w:rFonts w:ascii="Tahoma" w:hAnsi="Tahoma" w:cs="Tahoma"/>
          <w:sz w:val="20"/>
          <w:szCs w:val="20"/>
        </w:rPr>
        <w:t>REF 15</w:t>
      </w:r>
    </w:p>
    <w:p w:rsidR="001974AF" w:rsidRPr="001974AF" w:rsidRDefault="001974AF" w:rsidP="001974AF">
      <w:pPr>
        <w:jc w:val="right"/>
        <w:outlineLvl w:val="0"/>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EXCAVATOR (360 tracked</w:t>
            </w:r>
            <w:r w:rsidR="000E1D78">
              <w:rPr>
                <w:rFonts w:ascii="Tahoma" w:hAnsi="Tahoma" w:cs="Tahoma"/>
                <w:sz w:val="20"/>
                <w:szCs w:val="20"/>
              </w:rPr>
              <w:t xml:space="preserve"> / wheeled)</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Ground conditions, poorly maintained, to feet, head, hands, overloading overhead electric cables, underground services, to third parties/pedestrians in vicinity of operations, collapse of boom, refuelling (COSHH).</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Operator and anyone on site.</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Only trained and competent drivers to operate machine (CITB licence holder or similar).</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Machine to be maintained in good repair including the correct retaining clips fitted to buckets and safety devices fitted and working on quick release buckets.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Mirrors to be fitted around machine including to rear to aid all round vision.</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Not to be operated within the vicinity of overhead cables.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Operator to be warned of services not to dig within 500mm of underground services.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Weekly inspection of machine to be carried out and results logged.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Care to be taken when working in the vicinity of excavations.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To be guided by banksman in tight areas.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Safe working load (SWL) to be marked on machine, not to be exceeded.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Check valves to be fitted.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Lifting gear only to be attached to tested lifting eyes.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Safety boots and high viz vest/jacket, helmet to be worn outside machine, gloves to be used for refuelling.</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Operator to hold CITB licence or similar, and advised of COSHH requirements for diesel.</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To be reviewed from time to time.</w:t>
            </w:r>
          </w:p>
        </w:tc>
      </w:tr>
    </w:tbl>
    <w:p w:rsidR="001974AF" w:rsidRPr="001974AF" w:rsidRDefault="001974AF" w:rsidP="001974AF">
      <w:pPr>
        <w:jc w:val="both"/>
        <w:rPr>
          <w:rFonts w:ascii="Tahoma" w:hAnsi="Tahoma" w:cs="Tahoma"/>
          <w:sz w:val="20"/>
          <w:szCs w:val="20"/>
        </w:rPr>
      </w:pP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br w:type="page"/>
      </w:r>
      <w:r w:rsidR="003428E5" w:rsidRPr="001974AF">
        <w:rPr>
          <w:rFonts w:ascii="Tahoma" w:hAnsi="Tahoma" w:cs="Tahoma"/>
          <w:sz w:val="20"/>
          <w:szCs w:val="20"/>
        </w:rPr>
        <w:lastRenderedPageBreak/>
        <w:t xml:space="preserve"> </w:t>
      </w:r>
      <w:r w:rsidR="00361B07">
        <w:rPr>
          <w:rFonts w:ascii="Tahoma" w:hAnsi="Tahoma" w:cs="Tahoma"/>
          <w:sz w:val="20"/>
          <w:szCs w:val="20"/>
        </w:rPr>
        <w:t xml:space="preserve">E J LIDSTER SALES </w:t>
      </w:r>
      <w:r w:rsidRPr="001974AF">
        <w:rPr>
          <w:rFonts w:ascii="Tahoma" w:hAnsi="Tahoma" w:cs="Tahoma"/>
          <w:sz w:val="20"/>
          <w:szCs w:val="20"/>
        </w:rPr>
        <w:t xml:space="preserve"> 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jc w:val="center"/>
        <w:rPr>
          <w:rFonts w:ascii="Tahoma" w:hAnsi="Tahoma" w:cs="Tahoma"/>
          <w:sz w:val="20"/>
          <w:szCs w:val="20"/>
        </w:rPr>
      </w:pPr>
    </w:p>
    <w:p w:rsidR="001974AF" w:rsidRPr="001974AF" w:rsidRDefault="001974AF" w:rsidP="001974AF">
      <w:pPr>
        <w:jc w:val="right"/>
        <w:outlineLvl w:val="0"/>
        <w:rPr>
          <w:rFonts w:ascii="Tahoma" w:hAnsi="Tahoma" w:cs="Tahoma"/>
          <w:sz w:val="20"/>
          <w:szCs w:val="20"/>
        </w:rPr>
      </w:pPr>
      <w:r w:rsidRPr="001974AF">
        <w:rPr>
          <w:rFonts w:ascii="Tahoma" w:hAnsi="Tahoma" w:cs="Tahoma"/>
          <w:sz w:val="20"/>
          <w:szCs w:val="20"/>
        </w:rPr>
        <w:t>REF 17</w:t>
      </w:r>
    </w:p>
    <w:p w:rsidR="001974AF" w:rsidRPr="001974AF" w:rsidRDefault="001974AF" w:rsidP="001974AF">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HAND TOOLS (none electrical)</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Flying particles, electric shock to hands, feet, eyes and/or body.</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 primarily.</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Tools provided must be in good repair, be maintained in good repair and be suitable for the purpose for which they are to be used.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Eye protection to be provided and used when working with cold chisels, manual drills or other tools where there is a risk of flying particles or pieces of tool breaking off.</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Open bladed knives, screwdrivers and other sharp tools to be carried and used so as not to cause injury to the user or others.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Non ferrous (spark free) tools are to be used in flammable atmospheres.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Insulated tools must be used where there is a possibility of live electrical work.</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Tools to be regularly checked to ensure they remain in good condition.</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Helmets and safety boots to be worn, gloves may be necessary and as per site rules.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All operatives to be instructed in the correct method of use and maintenance requirements.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To be reviewed from time to time and revised as necessary.</w:t>
            </w:r>
          </w:p>
        </w:tc>
      </w:tr>
    </w:tbl>
    <w:p w:rsidR="001974AF" w:rsidRPr="001974AF" w:rsidRDefault="001974AF" w:rsidP="001974AF">
      <w:pPr>
        <w:jc w:val="both"/>
        <w:rPr>
          <w:rFonts w:ascii="Tahoma" w:hAnsi="Tahoma" w:cs="Tahoma"/>
          <w:sz w:val="20"/>
          <w:szCs w:val="20"/>
        </w:rPr>
      </w:pP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br w:type="page"/>
      </w:r>
      <w:r w:rsidR="00361B07">
        <w:rPr>
          <w:rFonts w:ascii="Tahoma" w:hAnsi="Tahoma" w:cs="Tahoma"/>
          <w:sz w:val="20"/>
          <w:szCs w:val="20"/>
        </w:rPr>
        <w:lastRenderedPageBreak/>
        <w:t xml:space="preserve">E J LIDSTER SALES </w:t>
      </w:r>
      <w:r w:rsidRPr="001974AF">
        <w:rPr>
          <w:rFonts w:ascii="Tahoma" w:hAnsi="Tahoma" w:cs="Tahoma"/>
          <w:sz w:val="20"/>
          <w:szCs w:val="20"/>
        </w:rPr>
        <w:t xml:space="preserve"> 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jc w:val="center"/>
        <w:rPr>
          <w:rFonts w:ascii="Tahoma" w:hAnsi="Tahoma" w:cs="Tahoma"/>
          <w:sz w:val="20"/>
          <w:szCs w:val="20"/>
        </w:rPr>
      </w:pPr>
    </w:p>
    <w:p w:rsidR="001974AF" w:rsidRPr="001974AF" w:rsidRDefault="001974AF" w:rsidP="001974AF">
      <w:pPr>
        <w:jc w:val="right"/>
        <w:outlineLvl w:val="0"/>
        <w:rPr>
          <w:rFonts w:ascii="Tahoma" w:hAnsi="Tahoma" w:cs="Tahoma"/>
          <w:sz w:val="20"/>
          <w:szCs w:val="20"/>
        </w:rPr>
      </w:pPr>
      <w:r w:rsidRPr="001974AF">
        <w:rPr>
          <w:rFonts w:ascii="Tahoma" w:hAnsi="Tahoma" w:cs="Tahoma"/>
          <w:sz w:val="20"/>
          <w:szCs w:val="20"/>
        </w:rPr>
        <w:t>REF 20</w:t>
      </w:r>
    </w:p>
    <w:p w:rsidR="001974AF" w:rsidRPr="001974AF" w:rsidRDefault="001974AF" w:rsidP="001974AF">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MOBILE ELEVATED PLATFORMS (MEP) (using)</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Overturning, fall from platform, fall of materials, electric shock.</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Operator and people in and around.</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Only to be operated by a trained and competent person holding relevant certificate of training/competence.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Platform must be maintained in good repair at all times/to be inspected daily before use.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Ensure no overhead lines are present in work area.</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Ensure the wind speed is not excessive.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Ground conditions must be suitable and stable and where necessary outriggers and stabilisers must be safely deployed.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Safe working load not to be exceeded.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Signs and barriers to be erected to prevent access under the working area.</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Work to be carried out within the specified reach of the unit used.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All tools and equipment to be secure from falling.</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Operatives not to overstretch/reach from platform.</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As per site rules, safety helmets and safety boots to be worn.  In most cases harnesses to be worn by all using platform.</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Only trained operatives to use Mobile Elevated Platforms.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 xml:space="preserve">To be reviewed on site to ensure assessment covers all site conditions. </w:t>
            </w:r>
          </w:p>
        </w:tc>
      </w:tr>
    </w:tbl>
    <w:p w:rsidR="001974AF" w:rsidRPr="001974AF" w:rsidRDefault="001974AF" w:rsidP="001974AF">
      <w:pPr>
        <w:jc w:val="both"/>
        <w:rPr>
          <w:rFonts w:ascii="Tahoma" w:hAnsi="Tahoma" w:cs="Tahoma"/>
          <w:sz w:val="20"/>
          <w:szCs w:val="20"/>
        </w:rPr>
      </w:pPr>
    </w:p>
    <w:p w:rsidR="001974AF" w:rsidRPr="001974AF" w:rsidRDefault="001974AF" w:rsidP="000E1D78">
      <w:pPr>
        <w:jc w:val="center"/>
        <w:outlineLvl w:val="0"/>
        <w:rPr>
          <w:rFonts w:ascii="Tahoma" w:hAnsi="Tahoma" w:cs="Tahoma"/>
          <w:sz w:val="20"/>
          <w:szCs w:val="20"/>
        </w:rPr>
      </w:pPr>
      <w:r w:rsidRPr="001974AF">
        <w:rPr>
          <w:rFonts w:ascii="Tahoma" w:hAnsi="Tahoma" w:cs="Tahoma"/>
          <w:sz w:val="20"/>
          <w:szCs w:val="20"/>
        </w:rPr>
        <w:br w:type="page"/>
      </w:r>
    </w:p>
    <w:p w:rsidR="003428E5" w:rsidRDefault="003428E5" w:rsidP="000E1D78">
      <w:pPr>
        <w:outlineLvl w:val="0"/>
        <w:rPr>
          <w:rFonts w:ascii="Tahoma" w:hAnsi="Tahoma" w:cs="Tahoma"/>
          <w:sz w:val="20"/>
          <w:szCs w:val="20"/>
        </w:rPr>
      </w:pPr>
    </w:p>
    <w:p w:rsidR="003428E5" w:rsidRPr="001974AF" w:rsidRDefault="003428E5" w:rsidP="001974AF">
      <w:pPr>
        <w:jc w:val="center"/>
        <w:outlineLvl w:val="0"/>
        <w:rPr>
          <w:rFonts w:ascii="Tahoma" w:hAnsi="Tahoma" w:cs="Tahoma"/>
          <w:sz w:val="20"/>
          <w:szCs w:val="20"/>
        </w:rPr>
      </w:pPr>
    </w:p>
    <w:p w:rsidR="001974AF" w:rsidRPr="001974AF" w:rsidRDefault="000E1D78" w:rsidP="000E1D78">
      <w:pPr>
        <w:outlineLvl w:val="0"/>
        <w:rPr>
          <w:rFonts w:ascii="Tahoma" w:hAnsi="Tahoma" w:cs="Tahoma"/>
          <w:sz w:val="20"/>
          <w:szCs w:val="20"/>
        </w:rPr>
      </w:pPr>
      <w:r>
        <w:rPr>
          <w:rFonts w:ascii="Tahoma" w:hAnsi="Tahoma" w:cs="Tahoma"/>
          <w:sz w:val="20"/>
          <w:szCs w:val="20"/>
        </w:rPr>
        <w:t xml:space="preserve">                                                       </w:t>
      </w:r>
      <w:r w:rsidR="00361B07">
        <w:rPr>
          <w:rFonts w:ascii="Tahoma" w:hAnsi="Tahoma" w:cs="Tahoma"/>
          <w:sz w:val="20"/>
          <w:szCs w:val="20"/>
        </w:rPr>
        <w:t>E J LIDSTER SALES</w:t>
      </w:r>
      <w:r w:rsidR="001974AF" w:rsidRPr="001974AF">
        <w:rPr>
          <w:rFonts w:ascii="Tahoma" w:hAnsi="Tahoma" w:cs="Tahoma"/>
          <w:sz w:val="20"/>
          <w:szCs w:val="20"/>
        </w:rPr>
        <w:t xml:space="preserve"> 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ind w:left="6480" w:firstLine="720"/>
        <w:jc w:val="center"/>
        <w:outlineLvl w:val="0"/>
        <w:rPr>
          <w:rFonts w:ascii="Tahoma" w:hAnsi="Tahoma" w:cs="Tahoma"/>
          <w:sz w:val="20"/>
          <w:szCs w:val="20"/>
        </w:rPr>
      </w:pPr>
    </w:p>
    <w:p w:rsidR="001974AF" w:rsidRPr="001974AF" w:rsidRDefault="001974AF" w:rsidP="001974AF">
      <w:pPr>
        <w:ind w:left="6480" w:firstLine="720"/>
        <w:jc w:val="center"/>
        <w:outlineLvl w:val="0"/>
        <w:rPr>
          <w:rFonts w:ascii="Tahoma" w:hAnsi="Tahoma" w:cs="Tahoma"/>
          <w:sz w:val="20"/>
          <w:szCs w:val="20"/>
        </w:rPr>
      </w:pPr>
      <w:r w:rsidRPr="001974AF">
        <w:rPr>
          <w:rFonts w:ascii="Tahoma" w:hAnsi="Tahoma" w:cs="Tahoma"/>
          <w:sz w:val="20"/>
          <w:szCs w:val="20"/>
        </w:rPr>
        <w:t xml:space="preserve">REF 22 B </w:t>
      </w:r>
    </w:p>
    <w:p w:rsidR="001974AF" w:rsidRPr="001974AF" w:rsidRDefault="001974AF" w:rsidP="001974AF">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PLANT: loading/unloading hiab lorry – lifting</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Uneven/soft ground conditions, adverse weather, overhead cables, untrained operatives, poorly maintained machines, overloading, communication problems, materials falling, collapse/failure of crane, incorrect capacity of crane</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 and anyone in the vicinity of operations.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Machine selected by competent operator</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Emergency evacuation procedure/rescue procedure in place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Operator/slinger to maintain position of safety at all times – out with the reach of the load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Only tested lifting gear to be used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Test/inspection documents to be checked to ensure they are up to date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Ground/base to be suitable for stability of crane- avoiding services/manholes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Lifting plant to be provided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Work within the Safe Working Loads of the equipment</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 xml:space="preserve">Load to be positioned and strapped onto lorry before lifting chains removed </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Only trained banksman/slinger to attach loads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Adequate visibility/signalling arrangements to be made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Third parties controlled/kept out of area</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Helmets, hi-visibility vests and safety boots to be worn by all operatives in the vicinity of operations, gloves may be necessary for slinger, eye protection where necessary</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Banksman/slinger and crane operator to be trained and competent and advised of any site hazards e.g. overhead services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 xml:space="preserve">To be reviewed by Operator at each location prior to load/unload </w:t>
            </w:r>
          </w:p>
        </w:tc>
      </w:tr>
    </w:tbl>
    <w:p w:rsidR="001974AF" w:rsidRPr="001974AF" w:rsidRDefault="001974AF" w:rsidP="001974AF">
      <w:pPr>
        <w:jc w:val="both"/>
        <w:rPr>
          <w:rFonts w:ascii="Tahoma" w:hAnsi="Tahoma" w:cs="Tahoma"/>
          <w:sz w:val="20"/>
          <w:szCs w:val="20"/>
        </w:rPr>
      </w:pP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br w:type="page"/>
      </w:r>
      <w:r w:rsidR="00361B07">
        <w:rPr>
          <w:rFonts w:ascii="Tahoma" w:hAnsi="Tahoma" w:cs="Tahoma"/>
          <w:sz w:val="20"/>
          <w:szCs w:val="20"/>
        </w:rPr>
        <w:lastRenderedPageBreak/>
        <w:t xml:space="preserve"> E J LIDSTER SALES</w:t>
      </w:r>
      <w:r w:rsidRPr="001974AF">
        <w:rPr>
          <w:rFonts w:ascii="Tahoma" w:hAnsi="Tahoma" w:cs="Tahoma"/>
          <w:sz w:val="20"/>
          <w:szCs w:val="20"/>
        </w:rPr>
        <w:t xml:space="preserve"> 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jc w:val="center"/>
        <w:rPr>
          <w:rFonts w:ascii="Tahoma" w:hAnsi="Tahoma" w:cs="Tahoma"/>
          <w:sz w:val="20"/>
          <w:szCs w:val="20"/>
        </w:rPr>
      </w:pPr>
    </w:p>
    <w:p w:rsidR="001974AF" w:rsidRPr="001974AF" w:rsidRDefault="001974AF" w:rsidP="001974AF">
      <w:pPr>
        <w:jc w:val="right"/>
        <w:outlineLvl w:val="0"/>
        <w:rPr>
          <w:rFonts w:ascii="Tahoma" w:hAnsi="Tahoma" w:cs="Tahoma"/>
          <w:sz w:val="20"/>
          <w:szCs w:val="20"/>
        </w:rPr>
      </w:pPr>
      <w:r w:rsidRPr="001974AF">
        <w:rPr>
          <w:rFonts w:ascii="Tahoma" w:hAnsi="Tahoma" w:cs="Tahoma"/>
          <w:sz w:val="20"/>
          <w:szCs w:val="20"/>
        </w:rPr>
        <w:t>REF 23</w:t>
      </w:r>
    </w:p>
    <w:p w:rsidR="001974AF" w:rsidRPr="001974AF" w:rsidRDefault="001974AF" w:rsidP="001974AF">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DEMOLITION: Soft, non structural, partitions, ceilings, cladding, plaster etc.</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Site activity and conditions, access, dust, services, manual handling, noise, head, feet, electric shock, vibration.  (If asbestos found separate assessment to be carried out).</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Operatives primarily, persons in the vicinity.</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Survey to be carried out before any work undertaken to ensure services are identified and cut off/isolated, that walls etc., to be removed are non structural and to ensure there is no asbestos present.</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Work plan/method statement required before work starts.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Waste to be removed with the use of mechanical aids whenever possible (chutes, trolleys, hoists etc).</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Only 110v electrical tools to be used.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Tools to be carefully selected to reduce noise, vibration etc.</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Platforms/access to comply with same requirements as on construction job.</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Work area to be sectioned off to prevent persons not carrying out work from gaining access to work area.</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Helmets and safety boots to be worn at all times, ear protection, dust masks, goggles, gloves to be provided as outlined in method statement.</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All operatives to receive training in good working practices as outlined in method statement.  Kinetic handling training may be required.</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Assessment to be reviewed before any work of this nature takes place.</w:t>
            </w:r>
          </w:p>
        </w:tc>
      </w:tr>
    </w:tbl>
    <w:p w:rsidR="001974AF" w:rsidRPr="001974AF" w:rsidRDefault="001974AF" w:rsidP="001974AF">
      <w:pPr>
        <w:jc w:val="both"/>
        <w:rPr>
          <w:rFonts w:ascii="Tahoma" w:hAnsi="Tahoma" w:cs="Tahoma"/>
          <w:sz w:val="20"/>
          <w:szCs w:val="20"/>
        </w:rPr>
      </w:pP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br w:type="page"/>
      </w:r>
      <w:r w:rsidR="00361B07">
        <w:rPr>
          <w:rFonts w:ascii="Tahoma" w:hAnsi="Tahoma" w:cs="Tahoma"/>
          <w:sz w:val="20"/>
          <w:szCs w:val="20"/>
        </w:rPr>
        <w:lastRenderedPageBreak/>
        <w:t>E J LIDSTER SALES</w:t>
      </w:r>
      <w:r w:rsidRPr="001974AF">
        <w:rPr>
          <w:rFonts w:ascii="Tahoma" w:hAnsi="Tahoma" w:cs="Tahoma"/>
          <w:sz w:val="20"/>
          <w:szCs w:val="20"/>
        </w:rPr>
        <w:t xml:space="preserve"> 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jc w:val="center"/>
        <w:rPr>
          <w:rFonts w:ascii="Tahoma" w:hAnsi="Tahoma" w:cs="Tahoma"/>
          <w:sz w:val="20"/>
          <w:szCs w:val="20"/>
        </w:rPr>
      </w:pPr>
    </w:p>
    <w:p w:rsidR="001974AF" w:rsidRPr="001974AF" w:rsidRDefault="001974AF" w:rsidP="001974AF">
      <w:pPr>
        <w:jc w:val="right"/>
        <w:outlineLvl w:val="0"/>
        <w:rPr>
          <w:rFonts w:ascii="Tahoma" w:hAnsi="Tahoma" w:cs="Tahoma"/>
          <w:sz w:val="20"/>
          <w:szCs w:val="20"/>
        </w:rPr>
      </w:pPr>
      <w:r w:rsidRPr="001974AF">
        <w:rPr>
          <w:rFonts w:ascii="Tahoma" w:hAnsi="Tahoma" w:cs="Tahoma"/>
          <w:sz w:val="20"/>
          <w:szCs w:val="20"/>
        </w:rPr>
        <w:t>REF 24</w:t>
      </w:r>
    </w:p>
    <w:p w:rsidR="001974AF" w:rsidRPr="001974AF" w:rsidRDefault="001974AF" w:rsidP="001974AF">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DEMOLITION of structures.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Site activity and conditions, access, collapse of structures, dust, exposure to services, manual handling, noise, vibration, machinery, structure stability (pre-stressed concrete) head and feet.</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Operatives and people in vicinity including adjacent premises.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AF0E62" w:rsidP="001974AF">
            <w:pPr>
              <w:jc w:val="both"/>
              <w:rPr>
                <w:rFonts w:ascii="Tahoma" w:hAnsi="Tahoma" w:cs="Tahoma"/>
                <w:sz w:val="20"/>
                <w:szCs w:val="20"/>
              </w:rPr>
            </w:pPr>
            <w:r>
              <w:rPr>
                <w:rFonts w:ascii="Tahoma" w:hAnsi="Tahoma" w:cs="Tahoma"/>
                <w:sz w:val="20"/>
                <w:szCs w:val="20"/>
              </w:rPr>
              <w:t xml:space="preserve">On site </w:t>
            </w:r>
            <w:r w:rsidR="001974AF" w:rsidRPr="001974AF">
              <w:rPr>
                <w:rFonts w:ascii="Tahoma" w:hAnsi="Tahoma" w:cs="Tahoma"/>
                <w:sz w:val="20"/>
                <w:szCs w:val="20"/>
              </w:rPr>
              <w:t xml:space="preserve">survey to be </w:t>
            </w:r>
            <w:r>
              <w:rPr>
                <w:rFonts w:ascii="Tahoma" w:hAnsi="Tahoma" w:cs="Tahoma"/>
                <w:sz w:val="20"/>
                <w:szCs w:val="20"/>
              </w:rPr>
              <w:t>undertaken to enable an accurate understanding past features and present condition</w:t>
            </w:r>
            <w:r w:rsidR="001974AF" w:rsidRPr="001974AF">
              <w:rPr>
                <w:rFonts w:ascii="Tahoma" w:hAnsi="Tahoma" w:cs="Tahoma"/>
                <w:sz w:val="20"/>
                <w:szCs w:val="20"/>
              </w:rPr>
              <w:t xml:space="preserve"> prior to any demolition, characterising type of structure, condition, need for temporary support, confined spaces, overhead services, hazards such as asbestos, lead paint or steelwork or other toxic residues.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Protection of public, site enclose/fence off, danger notices to display, provision of banksman to exclude passers by away from potential danger areas when working near boundaries.  Exclusion zones to be discussed and set to prevent danger.</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 xml:space="preserve">Minimise working at heights, consider means of access, equipment, pre-weakening of structure. </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Removal of services, method for dealing with toxic/flammable residues, waste transport and disposal, safety co-ordination.</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Minimise noise by selection of plant and equipment.</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Only to be undertaken by competent contractor.  (To be checked out at tender stage).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Method statement must be drafted and checked before work starts.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Helmets and safety boots must be worn at all times.  Dust masks may be required, gloves and ear defenders.  Safety harnesses may be required in certain instances.  If lead or asbestos present, specific risk assessment required to decide on requirements.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Supervisors must be trained and competent to carry out demolition work.  Operatives to receive training in good working practices and kinetic handling.</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To be reviewed prior to all demolition work and revised where necessary.</w:t>
            </w:r>
          </w:p>
        </w:tc>
      </w:tr>
    </w:tbl>
    <w:p w:rsidR="001974AF" w:rsidRPr="001974AF" w:rsidRDefault="001974AF" w:rsidP="001974AF">
      <w:pPr>
        <w:jc w:val="both"/>
        <w:rPr>
          <w:rFonts w:ascii="Tahoma" w:hAnsi="Tahoma" w:cs="Tahoma"/>
          <w:sz w:val="20"/>
          <w:szCs w:val="20"/>
        </w:rPr>
      </w:pP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br w:type="page"/>
      </w:r>
      <w:r w:rsidR="00361B07">
        <w:rPr>
          <w:rFonts w:ascii="Tahoma" w:hAnsi="Tahoma" w:cs="Tahoma"/>
          <w:sz w:val="20"/>
          <w:szCs w:val="20"/>
        </w:rPr>
        <w:lastRenderedPageBreak/>
        <w:t xml:space="preserve"> E J LIDSTER SALES</w:t>
      </w:r>
      <w:r w:rsidRPr="001974AF">
        <w:rPr>
          <w:rFonts w:ascii="Tahoma" w:hAnsi="Tahoma" w:cs="Tahoma"/>
          <w:sz w:val="20"/>
          <w:szCs w:val="20"/>
        </w:rPr>
        <w:t xml:space="preserve"> 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jc w:val="center"/>
        <w:rPr>
          <w:rFonts w:ascii="Tahoma" w:hAnsi="Tahoma" w:cs="Tahoma"/>
          <w:sz w:val="20"/>
          <w:szCs w:val="20"/>
        </w:rPr>
      </w:pPr>
    </w:p>
    <w:p w:rsidR="001974AF" w:rsidRPr="001974AF" w:rsidRDefault="001974AF" w:rsidP="001974AF">
      <w:pPr>
        <w:jc w:val="right"/>
        <w:outlineLvl w:val="0"/>
        <w:rPr>
          <w:rFonts w:ascii="Tahoma" w:hAnsi="Tahoma" w:cs="Tahoma"/>
          <w:sz w:val="20"/>
          <w:szCs w:val="20"/>
        </w:rPr>
      </w:pPr>
      <w:r w:rsidRPr="001974AF">
        <w:rPr>
          <w:rFonts w:ascii="Tahoma" w:hAnsi="Tahoma" w:cs="Tahoma"/>
          <w:sz w:val="20"/>
          <w:szCs w:val="20"/>
        </w:rPr>
        <w:t>REF 26</w:t>
      </w:r>
    </w:p>
    <w:p w:rsidR="001974AF" w:rsidRPr="001974AF" w:rsidRDefault="001974AF" w:rsidP="001974AF">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General site activities "FIRE"</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Fire, smoke.</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Operatives and visitors to site, may include occupants of partially completed flats/houses.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Fire fighting equipment to be available on all sites for:</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a)</w:t>
            </w:r>
            <w:r w:rsidRPr="001974AF">
              <w:rPr>
                <w:rFonts w:ascii="Tahoma" w:hAnsi="Tahoma" w:cs="Tahoma"/>
                <w:sz w:val="20"/>
                <w:szCs w:val="20"/>
              </w:rPr>
              <w:tab/>
              <w:t>Accommodation on site.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b)</w:t>
            </w:r>
            <w:r w:rsidRPr="001974AF">
              <w:rPr>
                <w:rFonts w:ascii="Tahoma" w:hAnsi="Tahoma" w:cs="Tahoma"/>
                <w:sz w:val="20"/>
                <w:szCs w:val="20"/>
              </w:rPr>
              <w:tab/>
              <w:t>Hot work being carried out.</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c)</w:t>
            </w:r>
            <w:r w:rsidRPr="001974AF">
              <w:rPr>
                <w:rFonts w:ascii="Tahoma" w:hAnsi="Tahoma" w:cs="Tahoma"/>
                <w:sz w:val="20"/>
                <w:szCs w:val="20"/>
              </w:rPr>
              <w:tab/>
              <w:t>Inside multi storey blocks of flats.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Alarm system to be established on multi storey blocks of flats.  Manual bell/air horn or similar.</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Smoke alarms to be fitted to welfare cabins.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Procedure to be established for raising alarm and posted out on site.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Operatives, visitors to be advised of assembly point location.</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Extra precautions to be taken during works in partially occupied flats e.g. no smoking, double checks after hot work etc.</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Permit to work system to be established for hot works.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Fire escape routes to be provided in flats during construction and marked as such.</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Flammable materials not to be allowed to accumulate (tidy up regularly as work progresses).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As per site rules.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 xml:space="preserve">All operatives on site to be advised of site rules, position of fire extinguishers, assembly point and instructed as to what the fire warning system is. </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 xml:space="preserve">To be reviewed from site to site. </w:t>
            </w:r>
          </w:p>
        </w:tc>
      </w:tr>
    </w:tbl>
    <w:p w:rsidR="001974AF" w:rsidRPr="001974AF" w:rsidRDefault="001974AF" w:rsidP="001974AF">
      <w:pPr>
        <w:jc w:val="both"/>
        <w:rPr>
          <w:rFonts w:ascii="Tahoma" w:hAnsi="Tahoma" w:cs="Tahoma"/>
          <w:sz w:val="20"/>
          <w:szCs w:val="20"/>
        </w:rPr>
      </w:pP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br w:type="page"/>
      </w:r>
      <w:r w:rsidR="00361B07">
        <w:rPr>
          <w:rFonts w:ascii="Tahoma" w:hAnsi="Tahoma" w:cs="Tahoma"/>
          <w:sz w:val="20"/>
          <w:szCs w:val="20"/>
        </w:rPr>
        <w:lastRenderedPageBreak/>
        <w:t>E J LIDSTER SALES</w:t>
      </w:r>
      <w:r w:rsidRPr="001974AF">
        <w:rPr>
          <w:rFonts w:ascii="Tahoma" w:hAnsi="Tahoma" w:cs="Tahoma"/>
          <w:sz w:val="20"/>
          <w:szCs w:val="20"/>
        </w:rPr>
        <w:t xml:space="preserve"> 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jc w:val="center"/>
        <w:rPr>
          <w:rFonts w:ascii="Tahoma" w:hAnsi="Tahoma" w:cs="Tahoma"/>
          <w:sz w:val="20"/>
          <w:szCs w:val="20"/>
        </w:rPr>
      </w:pPr>
    </w:p>
    <w:p w:rsidR="001974AF" w:rsidRPr="001974AF" w:rsidRDefault="001974AF" w:rsidP="001974AF">
      <w:pPr>
        <w:jc w:val="right"/>
        <w:outlineLvl w:val="0"/>
        <w:rPr>
          <w:rFonts w:ascii="Tahoma" w:hAnsi="Tahoma" w:cs="Tahoma"/>
          <w:sz w:val="20"/>
          <w:szCs w:val="20"/>
        </w:rPr>
      </w:pPr>
      <w:r w:rsidRPr="001974AF">
        <w:rPr>
          <w:rFonts w:ascii="Tahoma" w:hAnsi="Tahoma" w:cs="Tahoma"/>
          <w:sz w:val="20"/>
          <w:szCs w:val="20"/>
        </w:rPr>
        <w:t>REF 29</w:t>
      </w:r>
    </w:p>
    <w:p w:rsidR="001974AF" w:rsidRPr="001974AF" w:rsidRDefault="001974AF" w:rsidP="001974AF">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PROTECTION OF PUBLIC/OPERATIVES (on site)</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Site activities, plant, access to scaffolds, under scaffolds, stored materials, excavations, open manholes, BT boxes etc.</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Operatives, general public and children.</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Permanent perimeter fencing to be installed at an early stage.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Construction area to be fenced off with heras fencing to protect public as necessary, work adjacent to boundaries to be checked for potential dangers to the public, banksman provided as necessary to exclude pedestrians from danger areas.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 xml:space="preserve">Signs to be erected on fencing i.e. Danger, Keep Out. </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Signing in procedure and induction training to be carried out on all sites.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Excavations to be fenced off or fully back filled.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Incomplete scaffold signs to be displayed where necessary.</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Ladders to be removed from scaffolds at end of shift.</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Manholes, BT boxes etc., to be securely covered at all times.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Materials to be safely stacked.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Sites to be kept in good order.</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Security guards to be considered.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Contact local schools.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Safety boots/shoes, high viz vests/jackets and helmets to be worn by all entering the build area.</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All operatives to receive induction training.</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To be reviewed from site to site.</w:t>
            </w:r>
          </w:p>
        </w:tc>
      </w:tr>
    </w:tbl>
    <w:p w:rsidR="001974AF" w:rsidRPr="001974AF" w:rsidRDefault="001974AF" w:rsidP="001974AF">
      <w:pPr>
        <w:jc w:val="both"/>
        <w:rPr>
          <w:rFonts w:ascii="Tahoma" w:hAnsi="Tahoma" w:cs="Tahoma"/>
          <w:sz w:val="20"/>
          <w:szCs w:val="20"/>
        </w:rPr>
      </w:pPr>
    </w:p>
    <w:p w:rsidR="00A7474B" w:rsidRDefault="001974AF" w:rsidP="001974AF">
      <w:pPr>
        <w:jc w:val="center"/>
        <w:outlineLvl w:val="0"/>
        <w:rPr>
          <w:rFonts w:ascii="Tahoma" w:hAnsi="Tahoma" w:cs="Tahoma"/>
          <w:sz w:val="20"/>
          <w:szCs w:val="20"/>
        </w:rPr>
      </w:pPr>
      <w:r w:rsidRPr="001974AF">
        <w:rPr>
          <w:rFonts w:ascii="Tahoma" w:hAnsi="Tahoma" w:cs="Tahoma"/>
          <w:sz w:val="20"/>
          <w:szCs w:val="20"/>
        </w:rPr>
        <w:br w:type="page"/>
      </w:r>
    </w:p>
    <w:p w:rsidR="00A7474B" w:rsidRDefault="00A7474B" w:rsidP="001974AF">
      <w:pPr>
        <w:jc w:val="center"/>
        <w:outlineLvl w:val="0"/>
        <w:rPr>
          <w:rFonts w:ascii="Tahoma" w:hAnsi="Tahoma" w:cs="Tahoma"/>
          <w:sz w:val="20"/>
          <w:szCs w:val="20"/>
        </w:rPr>
      </w:pPr>
    </w:p>
    <w:p w:rsidR="001974AF" w:rsidRPr="001974AF" w:rsidRDefault="00361B07" w:rsidP="001974AF">
      <w:pPr>
        <w:jc w:val="center"/>
        <w:outlineLvl w:val="0"/>
        <w:rPr>
          <w:rFonts w:ascii="Tahoma" w:hAnsi="Tahoma" w:cs="Tahoma"/>
          <w:sz w:val="20"/>
          <w:szCs w:val="20"/>
        </w:rPr>
      </w:pPr>
      <w:r>
        <w:rPr>
          <w:rFonts w:ascii="Tahoma" w:hAnsi="Tahoma" w:cs="Tahoma"/>
          <w:sz w:val="20"/>
          <w:szCs w:val="20"/>
        </w:rPr>
        <w:t>E J LIDSTER SALES</w:t>
      </w:r>
      <w:r w:rsidR="001974AF" w:rsidRPr="001974AF">
        <w:rPr>
          <w:rFonts w:ascii="Tahoma" w:hAnsi="Tahoma" w:cs="Tahoma"/>
          <w:sz w:val="20"/>
          <w:szCs w:val="20"/>
        </w:rPr>
        <w:t xml:space="preserve"> 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jc w:val="center"/>
        <w:rPr>
          <w:rFonts w:ascii="Tahoma" w:hAnsi="Tahoma" w:cs="Tahoma"/>
          <w:sz w:val="20"/>
          <w:szCs w:val="20"/>
        </w:rPr>
      </w:pPr>
    </w:p>
    <w:p w:rsidR="001974AF" w:rsidRPr="001974AF" w:rsidRDefault="001974AF" w:rsidP="001974AF">
      <w:pPr>
        <w:jc w:val="right"/>
        <w:outlineLvl w:val="0"/>
        <w:rPr>
          <w:rFonts w:ascii="Tahoma" w:hAnsi="Tahoma" w:cs="Tahoma"/>
          <w:sz w:val="20"/>
          <w:szCs w:val="20"/>
        </w:rPr>
      </w:pPr>
      <w:r w:rsidRPr="001974AF">
        <w:rPr>
          <w:rFonts w:ascii="Tahoma" w:hAnsi="Tahoma" w:cs="Tahoma"/>
          <w:sz w:val="20"/>
          <w:szCs w:val="20"/>
        </w:rPr>
        <w:t>REF 30</w:t>
      </w:r>
    </w:p>
    <w:p w:rsidR="001974AF" w:rsidRPr="001974AF" w:rsidRDefault="001974AF" w:rsidP="001974AF">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SITE TRANSPORT</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Injury to persons on site</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Site operatives, general public, children</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Traffic management plan to be set up and displayed on site.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Pedestrians to be protected from plant and equipment.</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Compound to be set up to keep vehicles and pedestrian routes separate.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Separate access to be provided to compound for pedestrians.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One way system to be established wherever possible.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Speed humps to be considered.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Speed of vehicles to be restricted (signs).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Plant warning signs to display.</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Reversing delivery vehicles to be guided by banksman.</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F/lifts and mobile plant to be fitted with reversing warning systems.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Plant to be effectively immobilised at the end of shift, lock machine where possible.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Remove keys when machine left unattended.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All excavators and f/lifts to be fitted with sufficient rear view mirrors, kept in good repair, to aid reversing manoeuvres.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Where mirrors are not deemed to be sufficient then plant must be fitted with a rear view camera e.g. large dump trucks.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Windscreens, side screens and rear screens to be regularly cleaned to allow for good vision.</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Reflective coats/waistcoats to be worn by banksmen/operatives working with plant.</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Induction training to be carried out as necessary.</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 xml:space="preserve">To be reviewed from site to site. </w:t>
            </w:r>
          </w:p>
        </w:tc>
      </w:tr>
    </w:tbl>
    <w:p w:rsidR="001974AF" w:rsidRPr="001974AF" w:rsidRDefault="001974AF" w:rsidP="001974AF">
      <w:pPr>
        <w:jc w:val="both"/>
        <w:rPr>
          <w:rFonts w:ascii="Tahoma" w:hAnsi="Tahoma" w:cs="Tahoma"/>
          <w:sz w:val="20"/>
          <w:szCs w:val="20"/>
        </w:rPr>
      </w:pPr>
    </w:p>
    <w:p w:rsidR="00A7474B" w:rsidRDefault="001974AF" w:rsidP="001974AF">
      <w:pPr>
        <w:jc w:val="center"/>
        <w:outlineLvl w:val="0"/>
        <w:rPr>
          <w:rFonts w:ascii="Tahoma" w:hAnsi="Tahoma" w:cs="Tahoma"/>
          <w:sz w:val="20"/>
          <w:szCs w:val="20"/>
        </w:rPr>
      </w:pPr>
      <w:r w:rsidRPr="001974AF">
        <w:rPr>
          <w:rFonts w:ascii="Tahoma" w:hAnsi="Tahoma" w:cs="Tahoma"/>
          <w:sz w:val="20"/>
          <w:szCs w:val="20"/>
        </w:rPr>
        <w:br w:type="page"/>
      </w:r>
    </w:p>
    <w:p w:rsidR="00A7474B" w:rsidRDefault="00A7474B" w:rsidP="001974AF">
      <w:pPr>
        <w:jc w:val="center"/>
        <w:outlineLvl w:val="0"/>
        <w:rPr>
          <w:rFonts w:ascii="Tahoma" w:hAnsi="Tahoma" w:cs="Tahoma"/>
          <w:sz w:val="20"/>
          <w:szCs w:val="20"/>
        </w:rPr>
      </w:pPr>
    </w:p>
    <w:p w:rsidR="001974AF" w:rsidRPr="001974AF" w:rsidRDefault="00361B07" w:rsidP="001974AF">
      <w:pPr>
        <w:jc w:val="center"/>
        <w:outlineLvl w:val="0"/>
        <w:rPr>
          <w:rFonts w:ascii="Tahoma" w:hAnsi="Tahoma" w:cs="Tahoma"/>
          <w:sz w:val="20"/>
          <w:szCs w:val="20"/>
        </w:rPr>
      </w:pPr>
      <w:r>
        <w:rPr>
          <w:rFonts w:ascii="Tahoma" w:hAnsi="Tahoma" w:cs="Tahoma"/>
          <w:sz w:val="20"/>
          <w:szCs w:val="20"/>
        </w:rPr>
        <w:t>E J LIDSTER SALES</w:t>
      </w:r>
      <w:r w:rsidR="001974AF" w:rsidRPr="001974AF">
        <w:rPr>
          <w:rFonts w:ascii="Tahoma" w:hAnsi="Tahoma" w:cs="Tahoma"/>
          <w:sz w:val="20"/>
          <w:szCs w:val="20"/>
        </w:rPr>
        <w:t xml:space="preserve"> 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jc w:val="center"/>
        <w:rPr>
          <w:rFonts w:ascii="Tahoma" w:hAnsi="Tahoma" w:cs="Tahoma"/>
          <w:sz w:val="20"/>
          <w:szCs w:val="20"/>
        </w:rPr>
      </w:pPr>
    </w:p>
    <w:p w:rsidR="001974AF" w:rsidRPr="001974AF" w:rsidRDefault="001974AF" w:rsidP="001974AF">
      <w:pPr>
        <w:jc w:val="right"/>
        <w:outlineLvl w:val="0"/>
        <w:rPr>
          <w:rFonts w:ascii="Tahoma" w:hAnsi="Tahoma" w:cs="Tahoma"/>
          <w:sz w:val="20"/>
          <w:szCs w:val="20"/>
        </w:rPr>
      </w:pPr>
      <w:r w:rsidRPr="001974AF">
        <w:rPr>
          <w:rFonts w:ascii="Tahoma" w:hAnsi="Tahoma" w:cs="Tahoma"/>
          <w:sz w:val="20"/>
          <w:szCs w:val="20"/>
        </w:rPr>
        <w:t>REF 31</w:t>
      </w:r>
    </w:p>
    <w:p w:rsidR="001974AF" w:rsidRPr="001974AF" w:rsidRDefault="001974AF" w:rsidP="001974AF">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UNDERGROUND SERVICES (working in vicinity)</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Electric shock, explosion, fire, burns.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Operatives carrying out works.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Excavations to be placed under supervision of competent person.</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Service drawing to be provided/checked before any digging on site.</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Cable locator to be used to check area.</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No excavators to be used within 500mm of service positions.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Operatives carrying out hand digging to be fully clothed (natural fibre clothing), to guard against burns.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Helmets, safety boots and reflective w/coats to be worn at all times.  Ear protection and goggles may be required during certain processes/activities.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All operatives to be advised of known service locations.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 xml:space="preserve">To be reviewed from site to site. </w:t>
            </w:r>
          </w:p>
        </w:tc>
      </w:tr>
    </w:tbl>
    <w:p w:rsidR="001974AF" w:rsidRPr="001974AF" w:rsidRDefault="001974AF" w:rsidP="001974AF">
      <w:pPr>
        <w:jc w:val="both"/>
        <w:rPr>
          <w:rFonts w:ascii="Tahoma" w:hAnsi="Tahoma" w:cs="Tahoma"/>
          <w:sz w:val="20"/>
          <w:szCs w:val="20"/>
        </w:rPr>
      </w:pPr>
    </w:p>
    <w:p w:rsidR="00A7474B" w:rsidRDefault="001974AF" w:rsidP="001974AF">
      <w:pPr>
        <w:jc w:val="center"/>
        <w:outlineLvl w:val="0"/>
        <w:rPr>
          <w:rFonts w:ascii="Tahoma" w:hAnsi="Tahoma" w:cs="Tahoma"/>
          <w:sz w:val="20"/>
          <w:szCs w:val="20"/>
        </w:rPr>
      </w:pPr>
      <w:r w:rsidRPr="001974AF">
        <w:rPr>
          <w:rFonts w:ascii="Tahoma" w:hAnsi="Tahoma" w:cs="Tahoma"/>
          <w:sz w:val="20"/>
          <w:szCs w:val="20"/>
        </w:rPr>
        <w:br w:type="page"/>
      </w:r>
    </w:p>
    <w:p w:rsidR="00A7474B" w:rsidRDefault="00A7474B" w:rsidP="001974AF">
      <w:pPr>
        <w:jc w:val="center"/>
        <w:outlineLvl w:val="0"/>
        <w:rPr>
          <w:rFonts w:ascii="Tahoma" w:hAnsi="Tahoma" w:cs="Tahoma"/>
          <w:sz w:val="20"/>
          <w:szCs w:val="20"/>
        </w:rPr>
      </w:pPr>
    </w:p>
    <w:p w:rsidR="00A7474B" w:rsidRDefault="00A7474B" w:rsidP="001974AF">
      <w:pPr>
        <w:jc w:val="center"/>
        <w:outlineLvl w:val="0"/>
        <w:rPr>
          <w:rFonts w:ascii="Tahoma" w:hAnsi="Tahoma" w:cs="Tahoma"/>
          <w:sz w:val="20"/>
          <w:szCs w:val="20"/>
        </w:rPr>
      </w:pPr>
    </w:p>
    <w:p w:rsidR="008E4E84" w:rsidRDefault="008E4E84" w:rsidP="001974AF">
      <w:pPr>
        <w:jc w:val="center"/>
        <w:outlineLvl w:val="0"/>
        <w:rPr>
          <w:rFonts w:ascii="Tahoma" w:hAnsi="Tahoma" w:cs="Tahoma"/>
          <w:sz w:val="20"/>
          <w:szCs w:val="20"/>
        </w:rPr>
      </w:pPr>
    </w:p>
    <w:p w:rsidR="001974AF" w:rsidRPr="001974AF" w:rsidRDefault="00361B07" w:rsidP="001974AF">
      <w:pPr>
        <w:jc w:val="center"/>
        <w:outlineLvl w:val="0"/>
        <w:rPr>
          <w:rFonts w:ascii="Tahoma" w:hAnsi="Tahoma" w:cs="Tahoma"/>
          <w:sz w:val="20"/>
          <w:szCs w:val="20"/>
        </w:rPr>
      </w:pPr>
      <w:r>
        <w:rPr>
          <w:rFonts w:ascii="Tahoma" w:hAnsi="Tahoma" w:cs="Tahoma"/>
          <w:sz w:val="20"/>
          <w:szCs w:val="20"/>
        </w:rPr>
        <w:t>E J LIDSTER SALES</w:t>
      </w:r>
      <w:r w:rsidR="001974AF" w:rsidRPr="001974AF">
        <w:rPr>
          <w:rFonts w:ascii="Tahoma" w:hAnsi="Tahoma" w:cs="Tahoma"/>
          <w:sz w:val="20"/>
          <w:szCs w:val="20"/>
        </w:rPr>
        <w:t xml:space="preserve"> LTD</w:t>
      </w:r>
    </w:p>
    <w:p w:rsidR="001974AF" w:rsidRPr="001974AF" w:rsidRDefault="001974AF" w:rsidP="001974AF">
      <w:pPr>
        <w:jc w:val="center"/>
        <w:outlineLvl w:val="0"/>
        <w:rPr>
          <w:rFonts w:ascii="Tahoma" w:hAnsi="Tahoma" w:cs="Tahoma"/>
          <w:sz w:val="20"/>
          <w:szCs w:val="20"/>
        </w:rPr>
      </w:pPr>
      <w:r w:rsidRPr="001974AF">
        <w:rPr>
          <w:rFonts w:ascii="Tahoma" w:hAnsi="Tahoma" w:cs="Tahoma"/>
          <w:sz w:val="20"/>
          <w:szCs w:val="20"/>
        </w:rPr>
        <w:t>GENERAL RISK ASSESSMENT</w:t>
      </w:r>
    </w:p>
    <w:p w:rsidR="001974AF" w:rsidRPr="001974AF" w:rsidRDefault="001974AF" w:rsidP="001974AF">
      <w:pPr>
        <w:jc w:val="center"/>
        <w:rPr>
          <w:rFonts w:ascii="Tahoma" w:hAnsi="Tahoma" w:cs="Tahoma"/>
          <w:sz w:val="20"/>
          <w:szCs w:val="20"/>
        </w:rPr>
      </w:pPr>
    </w:p>
    <w:p w:rsidR="001974AF" w:rsidRPr="001974AF" w:rsidRDefault="001974AF" w:rsidP="001974AF">
      <w:pPr>
        <w:jc w:val="right"/>
        <w:outlineLvl w:val="0"/>
        <w:rPr>
          <w:rFonts w:ascii="Tahoma" w:hAnsi="Tahoma" w:cs="Tahoma"/>
          <w:sz w:val="20"/>
          <w:szCs w:val="20"/>
        </w:rPr>
      </w:pPr>
      <w:r w:rsidRPr="001974AF">
        <w:rPr>
          <w:rFonts w:ascii="Tahoma" w:hAnsi="Tahoma" w:cs="Tahoma"/>
          <w:sz w:val="20"/>
          <w:szCs w:val="20"/>
        </w:rPr>
        <w:t>REF 32</w:t>
      </w:r>
    </w:p>
    <w:p w:rsidR="001974AF" w:rsidRPr="001974AF" w:rsidRDefault="001974AF" w:rsidP="001974AF">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9"/>
      </w:tblGrid>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ACTIVITY</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Working at height</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HAZARDS</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Fall of persons, materials.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PEOPLE EXPOSED</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Operatives working at height, operatives working below, members of the public.</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ACTION/CONTROLS TO REDUCE RISK</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Safe means of access to the work place using ladders, scaffold, mobile towers, mobile platforms etc.</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Edge protection to be provided to all openings, edges where persons may fall from height.</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Harnesses to be used where edge protection is not practical.</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Area below to be fenced off or banksman provided.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Signs to display (men working overhead).</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Redundant materials should be cleared away without delay, but not thrown from high level (bombing).  A debris chute should be used or materials collected and lowered in suitable containers.</w:t>
            </w:r>
          </w:p>
          <w:p w:rsidR="001974AF" w:rsidRPr="001974AF" w:rsidRDefault="001974AF" w:rsidP="001974AF">
            <w:pPr>
              <w:jc w:val="both"/>
              <w:rPr>
                <w:rFonts w:ascii="Tahoma" w:hAnsi="Tahoma" w:cs="Tahoma"/>
                <w:sz w:val="20"/>
                <w:szCs w:val="20"/>
              </w:rPr>
            </w:pPr>
            <w:r w:rsidRPr="001974AF">
              <w:rPr>
                <w:rFonts w:ascii="Tahoma" w:hAnsi="Tahoma" w:cs="Tahoma"/>
                <w:sz w:val="20"/>
                <w:szCs w:val="20"/>
              </w:rPr>
              <w:t xml:space="preserve">The fall of materials should be prevented by the use of debris netting, brick guards and fans. </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PERSONAL PROTECTIVE EQUIPMENT</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Safety boots and helmets to be worn at all times, harnesses and safety lines may be necessary in some instances.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TRAINING</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All operatives to be induction trained and advised of control measures.</w:t>
            </w:r>
          </w:p>
        </w:tc>
      </w:tr>
      <w:tr w:rsidR="001974AF" w:rsidRPr="001974AF">
        <w:tc>
          <w:tcPr>
            <w:tcW w:w="9242" w:type="dxa"/>
          </w:tcPr>
          <w:p w:rsidR="001974AF" w:rsidRPr="001974AF" w:rsidRDefault="001974AF" w:rsidP="001974AF">
            <w:pPr>
              <w:jc w:val="both"/>
              <w:rPr>
                <w:rFonts w:ascii="Tahoma" w:hAnsi="Tahoma" w:cs="Tahoma"/>
                <w:sz w:val="20"/>
                <w:szCs w:val="20"/>
              </w:rPr>
            </w:pPr>
            <w:r w:rsidRPr="001974AF">
              <w:rPr>
                <w:rFonts w:ascii="Tahoma" w:hAnsi="Tahoma" w:cs="Tahoma"/>
                <w:b/>
                <w:sz w:val="20"/>
                <w:szCs w:val="20"/>
              </w:rPr>
              <w:t>ASSESSMENT REVIEW</w:t>
            </w:r>
          </w:p>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r w:rsidRPr="001974AF">
              <w:rPr>
                <w:rFonts w:ascii="Tahoma" w:hAnsi="Tahoma" w:cs="Tahoma"/>
                <w:sz w:val="20"/>
                <w:szCs w:val="20"/>
              </w:rPr>
              <w:t>To be reviewed from site to site.</w:t>
            </w:r>
          </w:p>
        </w:tc>
      </w:tr>
    </w:tbl>
    <w:p w:rsidR="001974AF" w:rsidRPr="001974AF" w:rsidRDefault="001974AF" w:rsidP="001974AF">
      <w:pPr>
        <w:jc w:val="both"/>
        <w:rPr>
          <w:rFonts w:ascii="Tahoma" w:hAnsi="Tahoma" w:cs="Tahoma"/>
          <w:sz w:val="20"/>
          <w:szCs w:val="20"/>
        </w:rPr>
      </w:pPr>
    </w:p>
    <w:p w:rsidR="001974AF" w:rsidRPr="001974AF" w:rsidRDefault="001974AF" w:rsidP="001974AF">
      <w:pPr>
        <w:jc w:val="both"/>
        <w:rPr>
          <w:rFonts w:ascii="Tahoma" w:hAnsi="Tahoma" w:cs="Tahoma"/>
          <w:sz w:val="20"/>
          <w:szCs w:val="20"/>
        </w:rPr>
      </w:pPr>
    </w:p>
    <w:p w:rsidR="001974AF" w:rsidRDefault="001974AF" w:rsidP="001974AF">
      <w:pPr>
        <w:outlineLvl w:val="0"/>
        <w:rPr>
          <w:rFonts w:ascii="Tahoma" w:hAnsi="Tahoma" w:cs="Tahoma"/>
          <w:sz w:val="20"/>
          <w:szCs w:val="20"/>
        </w:rPr>
      </w:pPr>
    </w:p>
    <w:p w:rsidR="00D57DB2" w:rsidRDefault="00D57DB2" w:rsidP="001974AF">
      <w:pPr>
        <w:outlineLvl w:val="0"/>
        <w:rPr>
          <w:rFonts w:ascii="Tahoma" w:hAnsi="Tahoma" w:cs="Tahoma"/>
          <w:sz w:val="20"/>
          <w:szCs w:val="20"/>
        </w:rPr>
      </w:pPr>
    </w:p>
    <w:p w:rsidR="00D57DB2" w:rsidRDefault="00D57DB2" w:rsidP="001974AF">
      <w:pPr>
        <w:outlineLvl w:val="0"/>
        <w:rPr>
          <w:rFonts w:ascii="Tahoma" w:hAnsi="Tahoma" w:cs="Tahoma"/>
          <w:sz w:val="20"/>
          <w:szCs w:val="20"/>
        </w:rPr>
      </w:pPr>
    </w:p>
    <w:p w:rsidR="00D57DB2" w:rsidRDefault="00D57DB2" w:rsidP="001974AF">
      <w:pPr>
        <w:outlineLvl w:val="0"/>
        <w:rPr>
          <w:rFonts w:ascii="Tahoma" w:hAnsi="Tahoma" w:cs="Tahoma"/>
          <w:sz w:val="20"/>
          <w:szCs w:val="20"/>
        </w:rPr>
      </w:pPr>
    </w:p>
    <w:p w:rsidR="00D57DB2" w:rsidRDefault="00D57DB2" w:rsidP="001974AF">
      <w:pPr>
        <w:outlineLvl w:val="0"/>
        <w:rPr>
          <w:rFonts w:ascii="Tahoma" w:hAnsi="Tahoma" w:cs="Tahoma"/>
          <w:sz w:val="20"/>
          <w:szCs w:val="20"/>
        </w:rPr>
      </w:pPr>
    </w:p>
    <w:p w:rsidR="00D57DB2" w:rsidRDefault="00D57DB2" w:rsidP="001974AF">
      <w:pPr>
        <w:outlineLvl w:val="0"/>
        <w:rPr>
          <w:rFonts w:ascii="Tahoma" w:hAnsi="Tahoma" w:cs="Tahoma"/>
          <w:sz w:val="20"/>
          <w:szCs w:val="20"/>
        </w:rPr>
      </w:pPr>
    </w:p>
    <w:p w:rsidR="00D57DB2" w:rsidRDefault="00D57DB2" w:rsidP="001974AF">
      <w:pPr>
        <w:outlineLvl w:val="0"/>
        <w:rPr>
          <w:rFonts w:ascii="Tahoma" w:hAnsi="Tahoma" w:cs="Tahoma"/>
          <w:sz w:val="20"/>
          <w:szCs w:val="20"/>
        </w:rPr>
      </w:pPr>
    </w:p>
    <w:p w:rsidR="00D57DB2" w:rsidRDefault="00D57DB2" w:rsidP="001974AF">
      <w:pPr>
        <w:outlineLvl w:val="0"/>
        <w:rPr>
          <w:rFonts w:ascii="Tahoma" w:hAnsi="Tahoma" w:cs="Tahoma"/>
          <w:sz w:val="20"/>
          <w:szCs w:val="20"/>
        </w:rPr>
      </w:pPr>
    </w:p>
    <w:p w:rsidR="00D57DB2" w:rsidRDefault="00D57DB2" w:rsidP="001974AF">
      <w:pPr>
        <w:outlineLvl w:val="0"/>
        <w:rPr>
          <w:rFonts w:ascii="Tahoma" w:hAnsi="Tahoma" w:cs="Tahoma"/>
          <w:sz w:val="20"/>
          <w:szCs w:val="20"/>
        </w:rPr>
      </w:pPr>
    </w:p>
    <w:p w:rsidR="008E4E84" w:rsidRDefault="008E4E84" w:rsidP="008E4E84">
      <w:pPr>
        <w:outlineLvl w:val="0"/>
        <w:rPr>
          <w:rFonts w:ascii="Tahoma" w:hAnsi="Tahoma" w:cs="Tahoma"/>
          <w:sz w:val="20"/>
          <w:szCs w:val="20"/>
        </w:rPr>
      </w:pPr>
    </w:p>
    <w:p w:rsidR="008E4E84" w:rsidRDefault="008E4E84" w:rsidP="008E4E84">
      <w:pPr>
        <w:outlineLvl w:val="0"/>
        <w:rPr>
          <w:rFonts w:ascii="Tahoma" w:hAnsi="Tahoma" w:cs="Tahoma"/>
          <w:sz w:val="20"/>
          <w:szCs w:val="20"/>
        </w:rPr>
      </w:pPr>
    </w:p>
    <w:p w:rsidR="008E4E84" w:rsidRDefault="008E4E84" w:rsidP="008E4E84">
      <w:pPr>
        <w:outlineLvl w:val="0"/>
        <w:rPr>
          <w:rFonts w:ascii="Tahoma" w:hAnsi="Tahoma" w:cs="Tahoma"/>
          <w:sz w:val="20"/>
          <w:szCs w:val="20"/>
        </w:rPr>
      </w:pPr>
    </w:p>
    <w:p w:rsidR="002B2F35" w:rsidRDefault="002B2F35" w:rsidP="001974AF">
      <w:pPr>
        <w:outlineLvl w:val="0"/>
        <w:rPr>
          <w:rFonts w:ascii="Tahoma" w:hAnsi="Tahoma" w:cs="Tahoma"/>
          <w:sz w:val="20"/>
          <w:szCs w:val="20"/>
        </w:rPr>
      </w:pPr>
    </w:p>
    <w:p w:rsidR="00AE48B8" w:rsidRDefault="00AE48B8" w:rsidP="000E1D78">
      <w:pPr>
        <w:rPr>
          <w:rFonts w:ascii="Tahoma" w:hAnsi="Tahoma" w:cs="Tahoma"/>
          <w:sz w:val="32"/>
          <w:szCs w:val="32"/>
        </w:rPr>
      </w:pPr>
    </w:p>
    <w:p w:rsidR="00D57DB2" w:rsidRDefault="00D57DB2" w:rsidP="00D57DB2">
      <w:pPr>
        <w:jc w:val="center"/>
        <w:rPr>
          <w:rFonts w:ascii="Tahoma" w:hAnsi="Tahoma" w:cs="Tahoma"/>
          <w:sz w:val="32"/>
          <w:szCs w:val="32"/>
        </w:rPr>
      </w:pPr>
      <w:r w:rsidRPr="0045318C">
        <w:rPr>
          <w:rFonts w:ascii="Tahoma" w:hAnsi="Tahoma" w:cs="Tahoma"/>
          <w:sz w:val="32"/>
          <w:szCs w:val="32"/>
        </w:rPr>
        <w:t>APPENDIX B: DEMOLITION PLAN</w:t>
      </w:r>
    </w:p>
    <w:p w:rsidR="009D701B" w:rsidRDefault="009D701B" w:rsidP="00D57DB2">
      <w:pPr>
        <w:jc w:val="center"/>
        <w:rPr>
          <w:rFonts w:ascii="Tahoma" w:hAnsi="Tahoma" w:cs="Tahoma"/>
          <w:sz w:val="32"/>
          <w:szCs w:val="32"/>
        </w:rPr>
      </w:pPr>
    </w:p>
    <w:p w:rsidR="00A608D7" w:rsidRPr="0045318C" w:rsidRDefault="00A608D7" w:rsidP="00D57DB2">
      <w:pPr>
        <w:jc w:val="center"/>
        <w:rPr>
          <w:rFonts w:ascii="Tahoma" w:hAnsi="Tahoma" w:cs="Tahoma"/>
          <w:sz w:val="32"/>
          <w:szCs w:val="32"/>
        </w:rPr>
      </w:pPr>
    </w:p>
    <w:p w:rsidR="00D57DB2" w:rsidRDefault="00656405" w:rsidP="00D57DB2">
      <w:pPr>
        <w:jc w:val="center"/>
        <w:rPr>
          <w:rFonts w:ascii="Tahoma" w:hAnsi="Tahoma" w:cs="Tahoma"/>
          <w:sz w:val="32"/>
          <w:szCs w:val="32"/>
        </w:rPr>
      </w:pPr>
      <w:r>
        <w:rPr>
          <w:rFonts w:ascii="Tahoma" w:hAnsi="Tahoma" w:cs="Tahoma"/>
          <w:sz w:val="32"/>
          <w:szCs w:val="32"/>
        </w:rPr>
        <w:t>193 Barnsley Road, Cudworth</w:t>
      </w:r>
    </w:p>
    <w:p w:rsidR="000E1D78" w:rsidRDefault="000E1D78" w:rsidP="00D57DB2">
      <w:pPr>
        <w:jc w:val="center"/>
        <w:rPr>
          <w:rFonts w:ascii="Tahoma" w:hAnsi="Tahoma" w:cs="Tahoma"/>
          <w:sz w:val="32"/>
          <w:szCs w:val="32"/>
        </w:rPr>
      </w:pPr>
    </w:p>
    <w:p w:rsidR="000E1D78" w:rsidRDefault="00656405" w:rsidP="00D57DB2">
      <w:pPr>
        <w:jc w:val="center"/>
        <w:rPr>
          <w:rFonts w:ascii="Tahoma" w:hAnsi="Tahoma" w:cs="Tahoma"/>
          <w:sz w:val="32"/>
          <w:szCs w:val="32"/>
        </w:rPr>
      </w:pPr>
      <w:r>
        <w:rPr>
          <w:rFonts w:ascii="Tahoma" w:hAnsi="Tahoma" w:cs="Tahoma"/>
          <w:sz w:val="32"/>
          <w:szCs w:val="32"/>
        </w:rPr>
        <w:t>Toilet Block</w:t>
      </w:r>
    </w:p>
    <w:p w:rsidR="000E1D78" w:rsidRDefault="000E1D78" w:rsidP="00D57DB2">
      <w:pPr>
        <w:jc w:val="center"/>
        <w:rPr>
          <w:rFonts w:ascii="Tahoma" w:hAnsi="Tahoma" w:cs="Tahoma"/>
          <w:sz w:val="32"/>
          <w:szCs w:val="32"/>
        </w:rPr>
      </w:pPr>
    </w:p>
    <w:p w:rsidR="009D701B" w:rsidRDefault="009D701B" w:rsidP="00D57DB2">
      <w:pPr>
        <w:rPr>
          <w:rFonts w:ascii="Tahoma" w:hAnsi="Tahoma" w:cs="Tahoma"/>
          <w:b/>
        </w:rPr>
      </w:pPr>
    </w:p>
    <w:p w:rsidR="009D701B" w:rsidRDefault="009D701B" w:rsidP="00D57DB2">
      <w:pPr>
        <w:rPr>
          <w:rFonts w:ascii="Tahoma" w:hAnsi="Tahoma" w:cs="Tahoma"/>
          <w:b/>
        </w:rPr>
      </w:pPr>
    </w:p>
    <w:p w:rsidR="009D701B" w:rsidRDefault="009D701B" w:rsidP="00D57DB2">
      <w:pPr>
        <w:rPr>
          <w:rFonts w:ascii="Tahoma" w:hAnsi="Tahoma" w:cs="Tahoma"/>
          <w:b/>
        </w:rPr>
      </w:pPr>
    </w:p>
    <w:p w:rsidR="00A608D7" w:rsidRDefault="00D57DB2" w:rsidP="009D701B">
      <w:pPr>
        <w:jc w:val="center"/>
        <w:rPr>
          <w:rFonts w:ascii="Tahoma" w:hAnsi="Tahoma" w:cs="Tahoma"/>
          <w:b/>
        </w:rPr>
      </w:pPr>
      <w:r w:rsidRPr="0045318C">
        <w:rPr>
          <w:rFonts w:ascii="Tahoma" w:hAnsi="Tahoma" w:cs="Tahoma"/>
          <w:b/>
        </w:rPr>
        <w:t>SEQUENCE AND METHOD OF DEMOLITION IN ACCORDANCE WITH</w:t>
      </w:r>
    </w:p>
    <w:p w:rsidR="00A608D7" w:rsidRDefault="00D57DB2" w:rsidP="009D701B">
      <w:pPr>
        <w:jc w:val="center"/>
        <w:rPr>
          <w:rFonts w:ascii="Tahoma" w:hAnsi="Tahoma" w:cs="Tahoma"/>
          <w:b/>
        </w:rPr>
      </w:pPr>
      <w:r w:rsidRPr="0045318C">
        <w:rPr>
          <w:rFonts w:ascii="Tahoma" w:hAnsi="Tahoma" w:cs="Tahoma"/>
          <w:b/>
        </w:rPr>
        <w:t>BS 6187:2000 “CODE OF PRACTICE FOR DEMOLITION”</w:t>
      </w:r>
    </w:p>
    <w:p w:rsidR="00D83CCB" w:rsidRPr="000E1D78" w:rsidRDefault="00D57DB2" w:rsidP="000E1D78">
      <w:pPr>
        <w:jc w:val="center"/>
        <w:rPr>
          <w:rFonts w:ascii="Tahoma" w:hAnsi="Tahoma" w:cs="Tahoma"/>
          <w:b/>
        </w:rPr>
      </w:pPr>
      <w:r w:rsidRPr="0045318C">
        <w:rPr>
          <w:rFonts w:ascii="Tahoma" w:hAnsi="Tahoma" w:cs="Tahoma"/>
          <w:b/>
        </w:rPr>
        <w:t>5.2.3 PREPERAT</w:t>
      </w:r>
      <w:r w:rsidR="000E1D78">
        <w:rPr>
          <w:rFonts w:ascii="Tahoma" w:hAnsi="Tahoma" w:cs="Tahoma"/>
          <w:b/>
        </w:rPr>
        <w:t>ION OF METHOD STATEMENT</w:t>
      </w:r>
    </w:p>
    <w:p w:rsidR="00D83CCB" w:rsidRDefault="00D83CCB"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0E1D78" w:rsidRDefault="000E1D78" w:rsidP="00D57DB2">
      <w:pPr>
        <w:rPr>
          <w:rFonts w:ascii="Tahoma" w:hAnsi="Tahoma" w:cs="Tahoma"/>
          <w:sz w:val="32"/>
          <w:szCs w:val="32"/>
        </w:rPr>
      </w:pPr>
    </w:p>
    <w:p w:rsidR="002B2F35" w:rsidRDefault="002B2F35" w:rsidP="00D57DB2">
      <w:pPr>
        <w:rPr>
          <w:rFonts w:ascii="Tahoma" w:hAnsi="Tahoma" w:cs="Tahoma"/>
          <w:sz w:val="32"/>
          <w:szCs w:val="32"/>
        </w:rPr>
      </w:pPr>
      <w:r>
        <w:rPr>
          <w:rFonts w:ascii="Tahoma" w:hAnsi="Tahoma" w:cs="Tahoma"/>
          <w:sz w:val="32"/>
          <w:szCs w:val="32"/>
        </w:rPr>
        <w:t>DEMOLITION PLAN</w:t>
      </w:r>
    </w:p>
    <w:p w:rsidR="002B2F35" w:rsidRDefault="002B2F35" w:rsidP="00D57DB2">
      <w:pPr>
        <w:rPr>
          <w:rFonts w:ascii="Tahoma" w:hAnsi="Tahoma" w:cs="Tahoma"/>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6481"/>
        <w:gridCol w:w="1731"/>
      </w:tblGrid>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p>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r w:rsidRPr="00FB2A5E">
              <w:rPr>
                <w:rFonts w:ascii="Tahoma" w:hAnsi="Tahoma"/>
                <w:b/>
                <w:snapToGrid w:val="0"/>
                <w:color w:val="000000"/>
              </w:rPr>
              <w:t>STAGE</w:t>
            </w:r>
          </w:p>
        </w:tc>
        <w:tc>
          <w:tcPr>
            <w:tcW w:w="648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p>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r w:rsidRPr="00FB2A5E">
              <w:rPr>
                <w:rFonts w:ascii="Tahoma" w:hAnsi="Tahoma"/>
                <w:b/>
                <w:snapToGrid w:val="0"/>
                <w:color w:val="000000"/>
              </w:rPr>
              <w:t>TASK</w:t>
            </w: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p>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r w:rsidRPr="00FB2A5E">
              <w:rPr>
                <w:rFonts w:ascii="Tahoma" w:hAnsi="Tahoma"/>
                <w:b/>
                <w:snapToGrid w:val="0"/>
                <w:color w:val="000000"/>
              </w:rPr>
              <w:t>ACHIEVED</w:t>
            </w: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p>
        </w:tc>
        <w:tc>
          <w:tcPr>
            <w:tcW w:w="6481" w:type="dxa"/>
          </w:tcPr>
          <w:p w:rsidR="002B2F35" w:rsidRPr="000E1D78" w:rsidRDefault="000E1D78"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r>
              <w:rPr>
                <w:rFonts w:ascii="Tahoma" w:hAnsi="Tahoma"/>
                <w:snapToGrid w:val="0"/>
                <w:color w:val="000000"/>
              </w:rPr>
              <w:t>Conformation of disconnection of utility services.</w:t>
            </w:r>
          </w:p>
          <w:p w:rsidR="002B2F35" w:rsidRPr="00FB2A5E" w:rsidRDefault="002B2F35" w:rsidP="00C85C5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p>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p>
        </w:tc>
        <w:tc>
          <w:tcPr>
            <w:tcW w:w="6481" w:type="dxa"/>
          </w:tcPr>
          <w:p w:rsidR="002B2F35" w:rsidRPr="00FB2A5E" w:rsidRDefault="00656405" w:rsidP="0035284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r>
              <w:rPr>
                <w:rFonts w:ascii="Tahoma" w:hAnsi="Tahoma"/>
                <w:snapToGrid w:val="0"/>
                <w:color w:val="000000"/>
              </w:rPr>
              <w:t xml:space="preserve">Any </w:t>
            </w:r>
            <w:r w:rsidR="000E1D78" w:rsidRPr="00FB2A5E">
              <w:rPr>
                <w:rFonts w:ascii="Tahoma" w:hAnsi="Tahoma"/>
                <w:snapToGrid w:val="0"/>
                <w:color w:val="000000"/>
              </w:rPr>
              <w:t>Asbestos</w:t>
            </w:r>
            <w:r>
              <w:rPr>
                <w:rFonts w:ascii="Tahoma" w:hAnsi="Tahoma"/>
                <w:snapToGrid w:val="0"/>
                <w:color w:val="000000"/>
              </w:rPr>
              <w:t xml:space="preserve"> identified in R and D</w:t>
            </w:r>
            <w:r w:rsidR="000E1D78">
              <w:rPr>
                <w:rFonts w:ascii="Tahoma" w:hAnsi="Tahoma"/>
                <w:snapToGrid w:val="0"/>
                <w:color w:val="000000"/>
              </w:rPr>
              <w:t xml:space="preserve"> survey removed prior to demolition.</w:t>
            </w: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b/>
                <w:snapToGrid w:val="0"/>
                <w:color w:val="000000"/>
              </w:rPr>
            </w:pPr>
          </w:p>
        </w:tc>
      </w:tr>
      <w:tr w:rsidR="002B2F35" w:rsidRPr="00FB2A5E" w:rsidTr="00FB2A5E">
        <w:tc>
          <w:tcPr>
            <w:tcW w:w="1007" w:type="dxa"/>
          </w:tcPr>
          <w:p w:rsidR="002B2F35"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p w:rsidR="000E1D78" w:rsidRPr="00FB2A5E" w:rsidRDefault="000E1D78"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6481" w:type="dxa"/>
          </w:tcPr>
          <w:p w:rsidR="002B2F35" w:rsidRPr="00FB2A5E" w:rsidRDefault="000E1D78" w:rsidP="0035284A">
            <w:pPr>
              <w:rPr>
                <w:rFonts w:ascii="Tahoma" w:hAnsi="Tahoma"/>
                <w:b/>
                <w:snapToGrid w:val="0"/>
                <w:color w:val="000000"/>
              </w:rPr>
            </w:pPr>
            <w:r w:rsidRPr="00FB2A5E">
              <w:rPr>
                <w:rFonts w:ascii="Tahoma" w:hAnsi="Tahoma"/>
                <w:snapToGrid w:val="0"/>
                <w:color w:val="000000"/>
              </w:rPr>
              <w:t>Confirmation that all Asbestos removed</w:t>
            </w:r>
            <w:r>
              <w:rPr>
                <w:rFonts w:ascii="Tahoma" w:hAnsi="Tahoma"/>
                <w:snapToGrid w:val="0"/>
                <w:color w:val="000000"/>
              </w:rPr>
              <w:t>.</w:t>
            </w: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6481" w:type="dxa"/>
          </w:tcPr>
          <w:p w:rsidR="00AE7F36" w:rsidRDefault="00AE7F36" w:rsidP="00765805">
            <w:pPr>
              <w:rPr>
                <w:rFonts w:ascii="Arial" w:hAnsi="Arial"/>
              </w:rPr>
            </w:pPr>
            <w:r>
              <w:rPr>
                <w:rFonts w:ascii="Arial" w:hAnsi="Arial"/>
              </w:rPr>
              <w:t>Building to be fenced with heras type security fencing.</w:t>
            </w:r>
          </w:p>
          <w:p w:rsidR="00AE7F36" w:rsidRDefault="00AE7F36" w:rsidP="00765805">
            <w:pPr>
              <w:rPr>
                <w:rFonts w:ascii="Arial" w:hAnsi="Arial"/>
              </w:rPr>
            </w:pPr>
          </w:p>
          <w:p w:rsidR="00F3112F" w:rsidRDefault="00F3112F" w:rsidP="00765805">
            <w:pPr>
              <w:rPr>
                <w:rFonts w:ascii="Arial" w:hAnsi="Arial"/>
              </w:rPr>
            </w:pPr>
            <w:r>
              <w:rPr>
                <w:rFonts w:ascii="Arial" w:hAnsi="Arial"/>
              </w:rPr>
              <w:t xml:space="preserve">Soft strip carried out on all internal soft </w:t>
            </w:r>
            <w:r w:rsidR="00656405">
              <w:rPr>
                <w:rFonts w:ascii="Arial" w:hAnsi="Arial"/>
              </w:rPr>
              <w:t>furnishings,</w:t>
            </w:r>
            <w:r>
              <w:rPr>
                <w:rFonts w:ascii="Arial" w:hAnsi="Arial"/>
              </w:rPr>
              <w:t xml:space="preserve"> </w:t>
            </w:r>
            <w:r w:rsidR="00656405">
              <w:rPr>
                <w:rFonts w:ascii="Arial" w:hAnsi="Arial"/>
              </w:rPr>
              <w:t>timbers, door</w:t>
            </w:r>
            <w:r w:rsidR="000E1D78">
              <w:rPr>
                <w:rFonts w:ascii="Arial" w:hAnsi="Arial"/>
              </w:rPr>
              <w:t xml:space="preserve"> casings etc. By hand</w:t>
            </w:r>
            <w:r>
              <w:rPr>
                <w:rFonts w:ascii="Arial" w:hAnsi="Arial"/>
              </w:rPr>
              <w:t>.</w:t>
            </w:r>
          </w:p>
          <w:p w:rsidR="00E03844" w:rsidRDefault="00E03844" w:rsidP="00765805">
            <w:pPr>
              <w:rPr>
                <w:rFonts w:ascii="Arial" w:hAnsi="Arial"/>
              </w:rPr>
            </w:pPr>
          </w:p>
          <w:p w:rsidR="00E03844" w:rsidRDefault="00E03844" w:rsidP="00765805">
            <w:pPr>
              <w:rPr>
                <w:rFonts w:ascii="Arial" w:hAnsi="Arial"/>
              </w:rPr>
            </w:pPr>
            <w:r>
              <w:rPr>
                <w:rFonts w:ascii="Arial" w:hAnsi="Arial"/>
              </w:rPr>
              <w:t>Scaffold with debris netting to front elevation, due to close proximity of the footpath.</w:t>
            </w:r>
          </w:p>
          <w:p w:rsidR="00E03844" w:rsidRDefault="00E03844" w:rsidP="00765805">
            <w:pPr>
              <w:rPr>
                <w:rFonts w:ascii="Arial" w:hAnsi="Arial"/>
              </w:rPr>
            </w:pPr>
          </w:p>
          <w:p w:rsidR="00FF767C" w:rsidRDefault="000E1D78" w:rsidP="00765805">
            <w:pPr>
              <w:rPr>
                <w:rFonts w:ascii="Arial" w:hAnsi="Arial"/>
              </w:rPr>
            </w:pPr>
            <w:r>
              <w:rPr>
                <w:rFonts w:ascii="Arial" w:hAnsi="Arial"/>
              </w:rPr>
              <w:t>Buildings</w:t>
            </w:r>
            <w:r w:rsidR="00F3112F">
              <w:rPr>
                <w:rFonts w:ascii="Arial" w:hAnsi="Arial"/>
              </w:rPr>
              <w:t xml:space="preserve"> to be d</w:t>
            </w:r>
            <w:r w:rsidR="00656405">
              <w:rPr>
                <w:rFonts w:ascii="Arial" w:hAnsi="Arial"/>
              </w:rPr>
              <w:t>emolished by hand due to location of building close to the footpath</w:t>
            </w:r>
            <w:r w:rsidR="0035284A">
              <w:rPr>
                <w:rFonts w:ascii="Arial" w:hAnsi="Arial"/>
              </w:rPr>
              <w:t>.</w:t>
            </w:r>
          </w:p>
          <w:p w:rsidR="0035284A" w:rsidRDefault="0035284A" w:rsidP="00765805">
            <w:pPr>
              <w:rPr>
                <w:rFonts w:ascii="Arial" w:hAnsi="Arial"/>
              </w:rPr>
            </w:pPr>
          </w:p>
          <w:p w:rsidR="000E1D78" w:rsidRDefault="0035284A" w:rsidP="00765805">
            <w:pPr>
              <w:rPr>
                <w:rFonts w:ascii="Arial" w:hAnsi="Arial"/>
              </w:rPr>
            </w:pPr>
            <w:r>
              <w:rPr>
                <w:rFonts w:ascii="Arial" w:hAnsi="Arial"/>
              </w:rPr>
              <w:t>All demolition to be undertaken under Banksman supervision ensuring s</w:t>
            </w:r>
            <w:r w:rsidR="00AE7F36">
              <w:rPr>
                <w:rFonts w:ascii="Arial" w:hAnsi="Arial"/>
              </w:rPr>
              <w:t xml:space="preserve">afe working and that all debris are contained </w:t>
            </w:r>
            <w:r w:rsidR="007137A7">
              <w:rPr>
                <w:rFonts w:ascii="Arial" w:hAnsi="Arial"/>
              </w:rPr>
              <w:t xml:space="preserve">within </w:t>
            </w:r>
            <w:r w:rsidR="007F7EB7">
              <w:rPr>
                <w:rFonts w:ascii="Arial" w:hAnsi="Arial"/>
              </w:rPr>
              <w:t>fenced</w:t>
            </w:r>
            <w:r w:rsidR="00AE7F36">
              <w:rPr>
                <w:rFonts w:ascii="Arial" w:hAnsi="Arial"/>
              </w:rPr>
              <w:t xml:space="preserve"> perimeter and cleared onto site</w:t>
            </w:r>
            <w:r w:rsidR="007F7EB7">
              <w:rPr>
                <w:rFonts w:ascii="Arial" w:hAnsi="Arial"/>
              </w:rPr>
              <w:t>.</w:t>
            </w:r>
          </w:p>
          <w:p w:rsidR="0035284A" w:rsidRPr="00FB2A5E" w:rsidRDefault="0035284A" w:rsidP="00765805">
            <w:pPr>
              <w:rPr>
                <w:rFonts w:ascii="Arial" w:hAnsi="Arial"/>
              </w:rPr>
            </w:pPr>
          </w:p>
          <w:p w:rsidR="0066197A" w:rsidRPr="00FB2A5E" w:rsidRDefault="0066197A"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6481" w:type="dxa"/>
          </w:tcPr>
          <w:p w:rsidR="002B2F35" w:rsidRPr="00FB2A5E" w:rsidRDefault="0035284A" w:rsidP="007137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r>
              <w:rPr>
                <w:rFonts w:ascii="Tahoma" w:hAnsi="Tahoma"/>
                <w:snapToGrid w:val="0"/>
                <w:color w:val="000000"/>
              </w:rPr>
              <w:t xml:space="preserve">Materials arising from demolition </w:t>
            </w:r>
            <w:r w:rsidR="007137A7">
              <w:rPr>
                <w:rFonts w:ascii="Tahoma" w:hAnsi="Tahoma"/>
                <w:snapToGrid w:val="0"/>
                <w:color w:val="000000"/>
              </w:rPr>
              <w:t>so</w:t>
            </w:r>
            <w:r w:rsidR="00AE7F36">
              <w:rPr>
                <w:rFonts w:ascii="Tahoma" w:hAnsi="Tahoma"/>
                <w:snapToGrid w:val="0"/>
                <w:color w:val="000000"/>
              </w:rPr>
              <w:t>rted by hand.</w:t>
            </w: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6481" w:type="dxa"/>
          </w:tcPr>
          <w:p w:rsidR="002B2F35" w:rsidRPr="00FB2A5E" w:rsidRDefault="007137A7" w:rsidP="007137A7">
            <w:pPr>
              <w:rPr>
                <w:rFonts w:ascii="Tahoma" w:hAnsi="Tahoma"/>
                <w:snapToGrid w:val="0"/>
                <w:color w:val="000000"/>
              </w:rPr>
            </w:pPr>
            <w:r>
              <w:rPr>
                <w:rFonts w:ascii="Arial" w:hAnsi="Arial"/>
              </w:rPr>
              <w:t>Materials loaded in to t</w:t>
            </w:r>
            <w:r w:rsidR="00AE7F36">
              <w:rPr>
                <w:rFonts w:ascii="Arial" w:hAnsi="Arial"/>
              </w:rPr>
              <w:t>ipper wagons with jcb</w:t>
            </w:r>
            <w:r>
              <w:rPr>
                <w:rFonts w:ascii="Arial" w:hAnsi="Arial"/>
              </w:rPr>
              <w:t>. Materials taken to licensed tipping facility.</w:t>
            </w: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6481" w:type="dxa"/>
          </w:tcPr>
          <w:p w:rsidR="002B2F35" w:rsidRPr="00FB2A5E" w:rsidRDefault="007137A7"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r>
              <w:rPr>
                <w:rFonts w:ascii="Tahoma" w:hAnsi="Tahoma"/>
                <w:snapToGrid w:val="0"/>
                <w:color w:val="000000"/>
              </w:rPr>
              <w:t>Site to be levelled in line with specification</w:t>
            </w: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6481" w:type="dxa"/>
          </w:tcPr>
          <w:p w:rsidR="002B2F35" w:rsidRPr="00FB2A5E" w:rsidRDefault="007137A7"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r w:rsidRPr="00FB2A5E">
              <w:rPr>
                <w:rFonts w:ascii="Tahoma" w:hAnsi="Tahoma"/>
                <w:snapToGrid w:val="0"/>
                <w:color w:val="000000"/>
              </w:rPr>
              <w:t>Site to be cleared of all waste materia</w:t>
            </w:r>
            <w:r w:rsidR="00CC4E5E">
              <w:rPr>
                <w:rFonts w:ascii="Tahoma" w:hAnsi="Tahoma"/>
                <w:snapToGrid w:val="0"/>
                <w:color w:val="000000"/>
              </w:rPr>
              <w:t>l</w:t>
            </w: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6481" w:type="dxa"/>
          </w:tcPr>
          <w:p w:rsidR="00AE7F36" w:rsidRPr="00FB2A5E" w:rsidRDefault="00AE7F36" w:rsidP="00AE7F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r>
              <w:rPr>
                <w:rFonts w:ascii="Tahoma" w:hAnsi="Tahoma"/>
                <w:snapToGrid w:val="0"/>
                <w:color w:val="000000"/>
              </w:rPr>
              <w:t>Site left clean and tidy.</w:t>
            </w:r>
          </w:p>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6481" w:type="dxa"/>
          </w:tcPr>
          <w:p w:rsidR="002B2F35" w:rsidRPr="00FB2A5E" w:rsidRDefault="002B2F35" w:rsidP="007F7EB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6481" w:type="dxa"/>
          </w:tcPr>
          <w:p w:rsidR="007F7EB7" w:rsidRPr="00FB2A5E" w:rsidRDefault="007F7EB7" w:rsidP="007F7EB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p w:rsidR="002B2F35" w:rsidRPr="00FB2A5E" w:rsidRDefault="002B2F35" w:rsidP="007137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r>
      <w:tr w:rsidR="002B2F35" w:rsidRPr="00FB2A5E" w:rsidTr="00FB2A5E">
        <w:tc>
          <w:tcPr>
            <w:tcW w:w="1007"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6481" w:type="dxa"/>
          </w:tcPr>
          <w:p w:rsidR="002B2F35" w:rsidRPr="00FB2A5E" w:rsidRDefault="002B2F35" w:rsidP="00AE7F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c>
          <w:tcPr>
            <w:tcW w:w="1731" w:type="dxa"/>
          </w:tcPr>
          <w:p w:rsidR="002B2F35" w:rsidRPr="00FB2A5E" w:rsidRDefault="002B2F35" w:rsidP="00FB2A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ahoma" w:hAnsi="Tahoma"/>
                <w:snapToGrid w:val="0"/>
                <w:color w:val="000000"/>
              </w:rPr>
            </w:pPr>
          </w:p>
        </w:tc>
      </w:tr>
    </w:tbl>
    <w:p w:rsidR="0045318C" w:rsidRDefault="0045318C" w:rsidP="0002417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rPr>
          <w:snapToGrid w:val="0"/>
        </w:rPr>
      </w:pPr>
    </w:p>
    <w:sectPr w:rsidR="0045318C" w:rsidSect="005265D2">
      <w:headerReference w:type="default" r:id="rId10"/>
      <w:footerReference w:type="default" r:id="rId11"/>
      <w:pgSz w:w="11906" w:h="16838"/>
      <w:pgMar w:top="1440" w:right="1106" w:bottom="1440" w:left="179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2F6" w:rsidRDefault="009622F6">
      <w:r>
        <w:separator/>
      </w:r>
    </w:p>
  </w:endnote>
  <w:endnote w:type="continuationSeparator" w:id="0">
    <w:p w:rsidR="009622F6" w:rsidRDefault="00962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pperplate Gothic Light">
    <w:altName w:val="MV Boli"/>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169713"/>
      <w:placeholder>
        <w:docPart w:val="FECD266B8EF0406CA4E0B31A1FE66E02"/>
      </w:placeholder>
      <w:temporary/>
      <w:showingPlcHdr/>
    </w:sdtPr>
    <w:sdtEndPr/>
    <w:sdtContent>
      <w:p w:rsidR="00B03CBD" w:rsidRDefault="00B03CBD">
        <w:pPr>
          <w:pStyle w:val="Footer"/>
        </w:pPr>
        <w:r>
          <w:t>[Type text]</w:t>
        </w:r>
      </w:p>
    </w:sdtContent>
  </w:sdt>
  <w:p w:rsidR="00B03CBD" w:rsidRDefault="00B03CBD">
    <w:pPr>
      <w:pStyle w:val="Footer"/>
      <w:tabs>
        <w:tab w:val="clear" w:pos="4153"/>
        <w:tab w:val="clear" w:pos="8306"/>
        <w:tab w:val="right" w:pos="9003"/>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2F6" w:rsidRDefault="009622F6">
      <w:r>
        <w:separator/>
      </w:r>
    </w:p>
  </w:footnote>
  <w:footnote w:type="continuationSeparator" w:id="0">
    <w:p w:rsidR="009622F6" w:rsidRDefault="009622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CBD" w:rsidRDefault="00B03CBD">
    <w:pPr>
      <w:pStyle w:val="Title"/>
      <w:ind w:left="-360"/>
      <w:rPr>
        <w:rFonts w:ascii="Copperplate Gothic Light" w:hAnsi="Copperplate Gothic Light" w:cs="Tahoma"/>
        <w:b/>
        <w:color w:val="3366FF"/>
        <w:szCs w:val="48"/>
      </w:rPr>
    </w:pPr>
  </w:p>
  <w:p w:rsidR="00B03CBD" w:rsidRPr="00F178C7" w:rsidRDefault="00B03CBD" w:rsidP="00F178C7">
    <w:pPr>
      <w:pStyle w:val="Title"/>
      <w:ind w:left="-360"/>
      <w:rPr>
        <w:b/>
        <w:sz w:val="72"/>
        <w:szCs w:val="72"/>
      </w:rPr>
    </w:pPr>
    <w:r>
      <w:rPr>
        <w:rFonts w:ascii="Copperplate Gothic Light" w:hAnsi="Copperplate Gothic Light" w:cs="Tahoma"/>
        <w:b/>
        <w:color w:val="3366FF"/>
        <w:sz w:val="72"/>
        <w:szCs w:val="72"/>
      </w:rPr>
      <w:t>e. j. lidster sales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2D1A"/>
    <w:multiLevelType w:val="hybridMultilevel"/>
    <w:tmpl w:val="9BC42F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230DC6"/>
    <w:multiLevelType w:val="multilevel"/>
    <w:tmpl w:val="14B82BFC"/>
    <w:lvl w:ilvl="0">
      <w:start w:val="4"/>
      <w:numFmt w:val="decimal"/>
      <w:lvlText w:val="%1"/>
      <w:lvlJc w:val="left"/>
      <w:pPr>
        <w:tabs>
          <w:tab w:val="num" w:pos="720"/>
        </w:tabs>
        <w:ind w:left="720" w:hanging="720"/>
      </w:pPr>
      <w:rPr>
        <w:rFonts w:hint="default"/>
      </w:rPr>
    </w:lvl>
    <w:lvl w:ilvl="1">
      <w:start w:val="5"/>
      <w:numFmt w:val="decimal"/>
      <w:lvlText w:val="%1.%2"/>
      <w:lvlJc w:val="left"/>
      <w:pPr>
        <w:tabs>
          <w:tab w:val="num" w:pos="2886"/>
        </w:tabs>
        <w:ind w:left="2886" w:hanging="720"/>
      </w:pPr>
      <w:rPr>
        <w:rFonts w:hint="default"/>
      </w:rPr>
    </w:lvl>
    <w:lvl w:ilvl="2">
      <w:start w:val="1"/>
      <w:numFmt w:val="decimal"/>
      <w:lvlText w:val="%1.%2.%3"/>
      <w:lvlJc w:val="left"/>
      <w:pPr>
        <w:tabs>
          <w:tab w:val="num" w:pos="5052"/>
        </w:tabs>
        <w:ind w:left="5052" w:hanging="720"/>
      </w:pPr>
      <w:rPr>
        <w:rFonts w:hint="default"/>
      </w:rPr>
    </w:lvl>
    <w:lvl w:ilvl="3">
      <w:start w:val="1"/>
      <w:numFmt w:val="decimal"/>
      <w:lvlText w:val="%1.%2.%3.%4"/>
      <w:lvlJc w:val="left"/>
      <w:pPr>
        <w:tabs>
          <w:tab w:val="num" w:pos="7218"/>
        </w:tabs>
        <w:ind w:left="7218" w:hanging="720"/>
      </w:pPr>
      <w:rPr>
        <w:rFonts w:hint="default"/>
      </w:rPr>
    </w:lvl>
    <w:lvl w:ilvl="4">
      <w:start w:val="1"/>
      <w:numFmt w:val="decimal"/>
      <w:lvlText w:val="%1.%2.%3.%4.%5"/>
      <w:lvlJc w:val="left"/>
      <w:pPr>
        <w:tabs>
          <w:tab w:val="num" w:pos="9744"/>
        </w:tabs>
        <w:ind w:left="9744" w:hanging="1080"/>
      </w:pPr>
      <w:rPr>
        <w:rFonts w:hint="default"/>
      </w:rPr>
    </w:lvl>
    <w:lvl w:ilvl="5">
      <w:start w:val="1"/>
      <w:numFmt w:val="decimal"/>
      <w:lvlText w:val="%1.%2.%3.%4.%5.%6"/>
      <w:lvlJc w:val="left"/>
      <w:pPr>
        <w:tabs>
          <w:tab w:val="num" w:pos="11910"/>
        </w:tabs>
        <w:ind w:left="11910" w:hanging="1080"/>
      </w:pPr>
      <w:rPr>
        <w:rFonts w:hint="default"/>
      </w:rPr>
    </w:lvl>
    <w:lvl w:ilvl="6">
      <w:start w:val="1"/>
      <w:numFmt w:val="decimal"/>
      <w:lvlText w:val="%1.%2.%3.%4.%5.%6.%7"/>
      <w:lvlJc w:val="left"/>
      <w:pPr>
        <w:tabs>
          <w:tab w:val="num" w:pos="14436"/>
        </w:tabs>
        <w:ind w:left="14436" w:hanging="1440"/>
      </w:pPr>
      <w:rPr>
        <w:rFonts w:hint="default"/>
      </w:rPr>
    </w:lvl>
    <w:lvl w:ilvl="7">
      <w:start w:val="1"/>
      <w:numFmt w:val="decimal"/>
      <w:lvlText w:val="%1.%2.%3.%4.%5.%6.%7.%8"/>
      <w:lvlJc w:val="left"/>
      <w:pPr>
        <w:tabs>
          <w:tab w:val="num" w:pos="16602"/>
        </w:tabs>
        <w:ind w:left="16602" w:hanging="1440"/>
      </w:pPr>
      <w:rPr>
        <w:rFonts w:hint="default"/>
      </w:rPr>
    </w:lvl>
    <w:lvl w:ilvl="8">
      <w:start w:val="1"/>
      <w:numFmt w:val="decimal"/>
      <w:lvlText w:val="%1.%2.%3.%4.%5.%6.%7.%8.%9"/>
      <w:lvlJc w:val="left"/>
      <w:pPr>
        <w:tabs>
          <w:tab w:val="num" w:pos="18768"/>
        </w:tabs>
        <w:ind w:left="18768" w:hanging="1440"/>
      </w:pPr>
      <w:rPr>
        <w:rFonts w:hint="default"/>
      </w:rPr>
    </w:lvl>
  </w:abstractNum>
  <w:abstractNum w:abstractNumId="2">
    <w:nsid w:val="04DF045E"/>
    <w:multiLevelType w:val="hybridMultilevel"/>
    <w:tmpl w:val="66FA0B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89619EE"/>
    <w:multiLevelType w:val="multilevel"/>
    <w:tmpl w:val="C94AC30E"/>
    <w:lvl w:ilvl="0">
      <w:start w:val="2"/>
      <w:numFmt w:val="decimal"/>
      <w:lvlText w:val="%1.0"/>
      <w:lvlJc w:val="left"/>
      <w:pPr>
        <w:tabs>
          <w:tab w:val="num" w:pos="1620"/>
        </w:tabs>
        <w:ind w:left="1620" w:hanging="1620"/>
      </w:pPr>
      <w:rPr>
        <w:rFonts w:hint="default"/>
      </w:rPr>
    </w:lvl>
    <w:lvl w:ilvl="1">
      <w:start w:val="1"/>
      <w:numFmt w:val="decimal"/>
      <w:lvlText w:val="%1.%2"/>
      <w:lvlJc w:val="left"/>
      <w:pPr>
        <w:tabs>
          <w:tab w:val="num" w:pos="2340"/>
        </w:tabs>
        <w:ind w:left="2340" w:hanging="1620"/>
      </w:pPr>
      <w:rPr>
        <w:rFonts w:hint="default"/>
      </w:rPr>
    </w:lvl>
    <w:lvl w:ilvl="2">
      <w:start w:val="1"/>
      <w:numFmt w:val="decimal"/>
      <w:lvlText w:val="%1.%2.%3"/>
      <w:lvlJc w:val="left"/>
      <w:pPr>
        <w:tabs>
          <w:tab w:val="num" w:pos="3060"/>
        </w:tabs>
        <w:ind w:left="3060" w:hanging="1620"/>
      </w:pPr>
      <w:rPr>
        <w:rFonts w:hint="default"/>
      </w:rPr>
    </w:lvl>
    <w:lvl w:ilvl="3">
      <w:start w:val="1"/>
      <w:numFmt w:val="decimal"/>
      <w:lvlText w:val="%1.%2.%3.%4"/>
      <w:lvlJc w:val="left"/>
      <w:pPr>
        <w:tabs>
          <w:tab w:val="num" w:pos="3780"/>
        </w:tabs>
        <w:ind w:left="3780" w:hanging="1620"/>
      </w:pPr>
      <w:rPr>
        <w:rFonts w:hint="default"/>
      </w:rPr>
    </w:lvl>
    <w:lvl w:ilvl="4">
      <w:start w:val="1"/>
      <w:numFmt w:val="decimal"/>
      <w:lvlText w:val="%1.%2.%3.%4.%5"/>
      <w:lvlJc w:val="left"/>
      <w:pPr>
        <w:tabs>
          <w:tab w:val="num" w:pos="4500"/>
        </w:tabs>
        <w:ind w:left="4500" w:hanging="1620"/>
      </w:pPr>
      <w:rPr>
        <w:rFonts w:hint="default"/>
      </w:rPr>
    </w:lvl>
    <w:lvl w:ilvl="5">
      <w:start w:val="1"/>
      <w:numFmt w:val="decimal"/>
      <w:lvlText w:val="%1.%2.%3.%4.%5.%6"/>
      <w:lvlJc w:val="left"/>
      <w:pPr>
        <w:tabs>
          <w:tab w:val="num" w:pos="5220"/>
        </w:tabs>
        <w:ind w:left="5220" w:hanging="1620"/>
      </w:pPr>
      <w:rPr>
        <w:rFonts w:hint="default"/>
      </w:rPr>
    </w:lvl>
    <w:lvl w:ilvl="6">
      <w:start w:val="1"/>
      <w:numFmt w:val="decimal"/>
      <w:lvlText w:val="%1.%2.%3.%4.%5.%6.%7"/>
      <w:lvlJc w:val="left"/>
      <w:pPr>
        <w:tabs>
          <w:tab w:val="num" w:pos="5940"/>
        </w:tabs>
        <w:ind w:left="5940" w:hanging="1620"/>
      </w:pPr>
      <w:rPr>
        <w:rFonts w:hint="default"/>
      </w:rPr>
    </w:lvl>
    <w:lvl w:ilvl="7">
      <w:start w:val="1"/>
      <w:numFmt w:val="decimal"/>
      <w:lvlText w:val="%1.%2.%3.%4.%5.%6.%7.%8"/>
      <w:lvlJc w:val="left"/>
      <w:pPr>
        <w:tabs>
          <w:tab w:val="num" w:pos="6660"/>
        </w:tabs>
        <w:ind w:left="6660" w:hanging="1620"/>
      </w:pPr>
      <w:rPr>
        <w:rFonts w:hint="default"/>
      </w:rPr>
    </w:lvl>
    <w:lvl w:ilvl="8">
      <w:start w:val="1"/>
      <w:numFmt w:val="decimal"/>
      <w:lvlText w:val="%1.%2.%3.%4.%5.%6.%7.%8.%9"/>
      <w:lvlJc w:val="left"/>
      <w:pPr>
        <w:tabs>
          <w:tab w:val="num" w:pos="7380"/>
        </w:tabs>
        <w:ind w:left="7380" w:hanging="1620"/>
      </w:pPr>
      <w:rPr>
        <w:rFonts w:hint="default"/>
      </w:rPr>
    </w:lvl>
  </w:abstractNum>
  <w:abstractNum w:abstractNumId="4">
    <w:nsid w:val="121A244C"/>
    <w:multiLevelType w:val="hybridMultilevel"/>
    <w:tmpl w:val="C2D4DC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CDC6976"/>
    <w:multiLevelType w:val="multilevel"/>
    <w:tmpl w:val="E0DAB498"/>
    <w:lvl w:ilvl="0">
      <w:start w:val="10"/>
      <w:numFmt w:val="decimal"/>
      <w:lvlText w:val="%1"/>
      <w:lvlJc w:val="left"/>
      <w:pPr>
        <w:tabs>
          <w:tab w:val="num" w:pos="720"/>
        </w:tabs>
        <w:ind w:left="720" w:hanging="720"/>
      </w:pPr>
      <w:rPr>
        <w:rFonts w:hint="default"/>
      </w:rPr>
    </w:lvl>
    <w:lvl w:ilvl="1">
      <w:start w:val="2"/>
      <w:numFmt w:val="decimal"/>
      <w:lvlText w:val="%1.%2"/>
      <w:lvlJc w:val="left"/>
      <w:pPr>
        <w:tabs>
          <w:tab w:val="num" w:pos="2880"/>
        </w:tabs>
        <w:ind w:left="2880" w:hanging="72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8720"/>
        </w:tabs>
        <w:ind w:left="18720" w:hanging="1440"/>
      </w:pPr>
      <w:rPr>
        <w:rFonts w:hint="default"/>
      </w:rPr>
    </w:lvl>
  </w:abstractNum>
  <w:abstractNum w:abstractNumId="6">
    <w:nsid w:val="23E12327"/>
    <w:multiLevelType w:val="hybridMultilevel"/>
    <w:tmpl w:val="F27416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48A03CD"/>
    <w:multiLevelType w:val="multilevel"/>
    <w:tmpl w:val="DF7E8932"/>
    <w:lvl w:ilvl="0">
      <w:start w:val="9"/>
      <w:numFmt w:val="decimal"/>
      <w:lvlText w:val="%1"/>
      <w:lvlJc w:val="left"/>
      <w:pPr>
        <w:tabs>
          <w:tab w:val="num" w:pos="720"/>
        </w:tabs>
        <w:ind w:left="720" w:hanging="720"/>
      </w:pPr>
      <w:rPr>
        <w:rFonts w:hint="default"/>
      </w:rPr>
    </w:lvl>
    <w:lvl w:ilvl="1">
      <w:start w:val="2"/>
      <w:numFmt w:val="decimal"/>
      <w:lvlText w:val="%1.%2"/>
      <w:lvlJc w:val="left"/>
      <w:pPr>
        <w:tabs>
          <w:tab w:val="num" w:pos="2886"/>
        </w:tabs>
        <w:ind w:left="2886" w:hanging="720"/>
      </w:pPr>
      <w:rPr>
        <w:rFonts w:hint="default"/>
      </w:rPr>
    </w:lvl>
    <w:lvl w:ilvl="2">
      <w:start w:val="1"/>
      <w:numFmt w:val="decimal"/>
      <w:lvlText w:val="%1.%2.%3"/>
      <w:lvlJc w:val="left"/>
      <w:pPr>
        <w:tabs>
          <w:tab w:val="num" w:pos="5052"/>
        </w:tabs>
        <w:ind w:left="5052" w:hanging="720"/>
      </w:pPr>
      <w:rPr>
        <w:rFonts w:hint="default"/>
      </w:rPr>
    </w:lvl>
    <w:lvl w:ilvl="3">
      <w:start w:val="1"/>
      <w:numFmt w:val="decimal"/>
      <w:lvlText w:val="%1.%2.%3.%4"/>
      <w:lvlJc w:val="left"/>
      <w:pPr>
        <w:tabs>
          <w:tab w:val="num" w:pos="7218"/>
        </w:tabs>
        <w:ind w:left="7218" w:hanging="720"/>
      </w:pPr>
      <w:rPr>
        <w:rFonts w:hint="default"/>
      </w:rPr>
    </w:lvl>
    <w:lvl w:ilvl="4">
      <w:start w:val="1"/>
      <w:numFmt w:val="decimal"/>
      <w:lvlText w:val="%1.%2.%3.%4.%5"/>
      <w:lvlJc w:val="left"/>
      <w:pPr>
        <w:tabs>
          <w:tab w:val="num" w:pos="9744"/>
        </w:tabs>
        <w:ind w:left="9744" w:hanging="1080"/>
      </w:pPr>
      <w:rPr>
        <w:rFonts w:hint="default"/>
      </w:rPr>
    </w:lvl>
    <w:lvl w:ilvl="5">
      <w:start w:val="1"/>
      <w:numFmt w:val="decimal"/>
      <w:lvlText w:val="%1.%2.%3.%4.%5.%6"/>
      <w:lvlJc w:val="left"/>
      <w:pPr>
        <w:tabs>
          <w:tab w:val="num" w:pos="11910"/>
        </w:tabs>
        <w:ind w:left="11910" w:hanging="1080"/>
      </w:pPr>
      <w:rPr>
        <w:rFonts w:hint="default"/>
      </w:rPr>
    </w:lvl>
    <w:lvl w:ilvl="6">
      <w:start w:val="1"/>
      <w:numFmt w:val="decimal"/>
      <w:lvlText w:val="%1.%2.%3.%4.%5.%6.%7"/>
      <w:lvlJc w:val="left"/>
      <w:pPr>
        <w:tabs>
          <w:tab w:val="num" w:pos="14436"/>
        </w:tabs>
        <w:ind w:left="14436" w:hanging="1440"/>
      </w:pPr>
      <w:rPr>
        <w:rFonts w:hint="default"/>
      </w:rPr>
    </w:lvl>
    <w:lvl w:ilvl="7">
      <w:start w:val="1"/>
      <w:numFmt w:val="decimal"/>
      <w:lvlText w:val="%1.%2.%3.%4.%5.%6.%7.%8"/>
      <w:lvlJc w:val="left"/>
      <w:pPr>
        <w:tabs>
          <w:tab w:val="num" w:pos="16602"/>
        </w:tabs>
        <w:ind w:left="16602" w:hanging="1440"/>
      </w:pPr>
      <w:rPr>
        <w:rFonts w:hint="default"/>
      </w:rPr>
    </w:lvl>
    <w:lvl w:ilvl="8">
      <w:start w:val="1"/>
      <w:numFmt w:val="decimal"/>
      <w:lvlText w:val="%1.%2.%3.%4.%5.%6.%7.%8.%9"/>
      <w:lvlJc w:val="left"/>
      <w:pPr>
        <w:tabs>
          <w:tab w:val="num" w:pos="18768"/>
        </w:tabs>
        <w:ind w:left="18768" w:hanging="1440"/>
      </w:pPr>
      <w:rPr>
        <w:rFonts w:hint="default"/>
      </w:rPr>
    </w:lvl>
  </w:abstractNum>
  <w:abstractNum w:abstractNumId="8">
    <w:nsid w:val="256C66F0"/>
    <w:multiLevelType w:val="multilevel"/>
    <w:tmpl w:val="C1B49F94"/>
    <w:lvl w:ilvl="0">
      <w:start w:val="8"/>
      <w:numFmt w:val="decimal"/>
      <w:lvlText w:val="%1"/>
      <w:lvlJc w:val="left"/>
      <w:pPr>
        <w:tabs>
          <w:tab w:val="num" w:pos="720"/>
        </w:tabs>
        <w:ind w:left="720" w:hanging="720"/>
      </w:pPr>
      <w:rPr>
        <w:rFonts w:hint="default"/>
      </w:rPr>
    </w:lvl>
    <w:lvl w:ilvl="1">
      <w:start w:val="4"/>
      <w:numFmt w:val="decimal"/>
      <w:lvlText w:val="%1.%2"/>
      <w:lvlJc w:val="left"/>
      <w:pPr>
        <w:tabs>
          <w:tab w:val="num" w:pos="2886"/>
        </w:tabs>
        <w:ind w:left="2886" w:hanging="720"/>
      </w:pPr>
      <w:rPr>
        <w:rFonts w:hint="default"/>
      </w:rPr>
    </w:lvl>
    <w:lvl w:ilvl="2">
      <w:start w:val="1"/>
      <w:numFmt w:val="decimal"/>
      <w:lvlText w:val="%1.%2.%3"/>
      <w:lvlJc w:val="left"/>
      <w:pPr>
        <w:tabs>
          <w:tab w:val="num" w:pos="5052"/>
        </w:tabs>
        <w:ind w:left="5052" w:hanging="720"/>
      </w:pPr>
      <w:rPr>
        <w:rFonts w:hint="default"/>
      </w:rPr>
    </w:lvl>
    <w:lvl w:ilvl="3">
      <w:start w:val="1"/>
      <w:numFmt w:val="decimal"/>
      <w:lvlText w:val="%1.%2.%3.%4"/>
      <w:lvlJc w:val="left"/>
      <w:pPr>
        <w:tabs>
          <w:tab w:val="num" w:pos="7218"/>
        </w:tabs>
        <w:ind w:left="7218" w:hanging="720"/>
      </w:pPr>
      <w:rPr>
        <w:rFonts w:hint="default"/>
      </w:rPr>
    </w:lvl>
    <w:lvl w:ilvl="4">
      <w:start w:val="1"/>
      <w:numFmt w:val="decimal"/>
      <w:lvlText w:val="%1.%2.%3.%4.%5"/>
      <w:lvlJc w:val="left"/>
      <w:pPr>
        <w:tabs>
          <w:tab w:val="num" w:pos="9744"/>
        </w:tabs>
        <w:ind w:left="9744" w:hanging="1080"/>
      </w:pPr>
      <w:rPr>
        <w:rFonts w:hint="default"/>
      </w:rPr>
    </w:lvl>
    <w:lvl w:ilvl="5">
      <w:start w:val="1"/>
      <w:numFmt w:val="decimal"/>
      <w:lvlText w:val="%1.%2.%3.%4.%5.%6"/>
      <w:lvlJc w:val="left"/>
      <w:pPr>
        <w:tabs>
          <w:tab w:val="num" w:pos="11910"/>
        </w:tabs>
        <w:ind w:left="11910" w:hanging="1080"/>
      </w:pPr>
      <w:rPr>
        <w:rFonts w:hint="default"/>
      </w:rPr>
    </w:lvl>
    <w:lvl w:ilvl="6">
      <w:start w:val="1"/>
      <w:numFmt w:val="decimal"/>
      <w:lvlText w:val="%1.%2.%3.%4.%5.%6.%7"/>
      <w:lvlJc w:val="left"/>
      <w:pPr>
        <w:tabs>
          <w:tab w:val="num" w:pos="14436"/>
        </w:tabs>
        <w:ind w:left="14436" w:hanging="1440"/>
      </w:pPr>
      <w:rPr>
        <w:rFonts w:hint="default"/>
      </w:rPr>
    </w:lvl>
    <w:lvl w:ilvl="7">
      <w:start w:val="1"/>
      <w:numFmt w:val="decimal"/>
      <w:lvlText w:val="%1.%2.%3.%4.%5.%6.%7.%8"/>
      <w:lvlJc w:val="left"/>
      <w:pPr>
        <w:tabs>
          <w:tab w:val="num" w:pos="16602"/>
        </w:tabs>
        <w:ind w:left="16602" w:hanging="1440"/>
      </w:pPr>
      <w:rPr>
        <w:rFonts w:hint="default"/>
      </w:rPr>
    </w:lvl>
    <w:lvl w:ilvl="8">
      <w:start w:val="1"/>
      <w:numFmt w:val="decimal"/>
      <w:lvlText w:val="%1.%2.%3.%4.%5.%6.%7.%8.%9"/>
      <w:lvlJc w:val="left"/>
      <w:pPr>
        <w:tabs>
          <w:tab w:val="num" w:pos="18768"/>
        </w:tabs>
        <w:ind w:left="18768" w:hanging="1440"/>
      </w:pPr>
      <w:rPr>
        <w:rFonts w:hint="default"/>
      </w:rPr>
    </w:lvl>
  </w:abstractNum>
  <w:abstractNum w:abstractNumId="9">
    <w:nsid w:val="3CCD50AA"/>
    <w:multiLevelType w:val="multilevel"/>
    <w:tmpl w:val="927E4E2A"/>
    <w:lvl w:ilvl="0">
      <w:start w:val="6"/>
      <w:numFmt w:val="decimal"/>
      <w:lvlText w:val="%1"/>
      <w:lvlJc w:val="left"/>
      <w:pPr>
        <w:tabs>
          <w:tab w:val="num" w:pos="690"/>
        </w:tabs>
        <w:ind w:left="690" w:hanging="690"/>
      </w:pPr>
      <w:rPr>
        <w:rFonts w:hint="default"/>
      </w:rPr>
    </w:lvl>
    <w:lvl w:ilvl="1">
      <w:start w:val="1"/>
      <w:numFmt w:val="decimal"/>
      <w:lvlText w:val="%1.%2"/>
      <w:lvlJc w:val="left"/>
      <w:pPr>
        <w:tabs>
          <w:tab w:val="num" w:pos="2886"/>
        </w:tabs>
        <w:ind w:left="2886" w:hanging="690"/>
      </w:pPr>
      <w:rPr>
        <w:rFonts w:hint="default"/>
      </w:rPr>
    </w:lvl>
    <w:lvl w:ilvl="2">
      <w:start w:val="1"/>
      <w:numFmt w:val="decimal"/>
      <w:lvlText w:val="%1.%2.%3"/>
      <w:lvlJc w:val="left"/>
      <w:pPr>
        <w:tabs>
          <w:tab w:val="num" w:pos="5112"/>
        </w:tabs>
        <w:ind w:left="5112" w:hanging="720"/>
      </w:pPr>
      <w:rPr>
        <w:rFonts w:hint="default"/>
      </w:rPr>
    </w:lvl>
    <w:lvl w:ilvl="3">
      <w:start w:val="1"/>
      <w:numFmt w:val="decimal"/>
      <w:lvlText w:val="%1.%2.%3.%4"/>
      <w:lvlJc w:val="left"/>
      <w:pPr>
        <w:tabs>
          <w:tab w:val="num" w:pos="7308"/>
        </w:tabs>
        <w:ind w:left="7308" w:hanging="720"/>
      </w:pPr>
      <w:rPr>
        <w:rFonts w:hint="default"/>
      </w:rPr>
    </w:lvl>
    <w:lvl w:ilvl="4">
      <w:start w:val="1"/>
      <w:numFmt w:val="decimal"/>
      <w:lvlText w:val="%1.%2.%3.%4.%5"/>
      <w:lvlJc w:val="left"/>
      <w:pPr>
        <w:tabs>
          <w:tab w:val="num" w:pos="9864"/>
        </w:tabs>
        <w:ind w:left="9864" w:hanging="1080"/>
      </w:pPr>
      <w:rPr>
        <w:rFonts w:hint="default"/>
      </w:rPr>
    </w:lvl>
    <w:lvl w:ilvl="5">
      <w:start w:val="1"/>
      <w:numFmt w:val="decimal"/>
      <w:lvlText w:val="%1.%2.%3.%4.%5.%6"/>
      <w:lvlJc w:val="left"/>
      <w:pPr>
        <w:tabs>
          <w:tab w:val="num" w:pos="12060"/>
        </w:tabs>
        <w:ind w:left="12060" w:hanging="1080"/>
      </w:pPr>
      <w:rPr>
        <w:rFonts w:hint="default"/>
      </w:rPr>
    </w:lvl>
    <w:lvl w:ilvl="6">
      <w:start w:val="1"/>
      <w:numFmt w:val="decimal"/>
      <w:lvlText w:val="%1.%2.%3.%4.%5.%6.%7"/>
      <w:lvlJc w:val="left"/>
      <w:pPr>
        <w:tabs>
          <w:tab w:val="num" w:pos="14616"/>
        </w:tabs>
        <w:ind w:left="14616" w:hanging="1440"/>
      </w:pPr>
      <w:rPr>
        <w:rFonts w:hint="default"/>
      </w:rPr>
    </w:lvl>
    <w:lvl w:ilvl="7">
      <w:start w:val="1"/>
      <w:numFmt w:val="decimal"/>
      <w:lvlText w:val="%1.%2.%3.%4.%5.%6.%7.%8"/>
      <w:lvlJc w:val="left"/>
      <w:pPr>
        <w:tabs>
          <w:tab w:val="num" w:pos="16812"/>
        </w:tabs>
        <w:ind w:left="16812" w:hanging="1440"/>
      </w:pPr>
      <w:rPr>
        <w:rFonts w:hint="default"/>
      </w:rPr>
    </w:lvl>
    <w:lvl w:ilvl="8">
      <w:start w:val="1"/>
      <w:numFmt w:val="decimal"/>
      <w:lvlText w:val="%1.%2.%3.%4.%5.%6.%7.%8.%9"/>
      <w:lvlJc w:val="left"/>
      <w:pPr>
        <w:tabs>
          <w:tab w:val="num" w:pos="19008"/>
        </w:tabs>
        <w:ind w:left="19008" w:hanging="1440"/>
      </w:pPr>
      <w:rPr>
        <w:rFonts w:hint="default"/>
      </w:rPr>
    </w:lvl>
  </w:abstractNum>
  <w:abstractNum w:abstractNumId="10">
    <w:nsid w:val="40CB6272"/>
    <w:multiLevelType w:val="multilevel"/>
    <w:tmpl w:val="1C541CD6"/>
    <w:lvl w:ilvl="0">
      <w:start w:val="5"/>
      <w:numFmt w:val="decimal"/>
      <w:lvlText w:val="%1"/>
      <w:lvlJc w:val="left"/>
      <w:pPr>
        <w:tabs>
          <w:tab w:val="num" w:pos="735"/>
        </w:tabs>
        <w:ind w:left="735" w:hanging="735"/>
      </w:pPr>
      <w:rPr>
        <w:rFonts w:hint="default"/>
      </w:rPr>
    </w:lvl>
    <w:lvl w:ilvl="1">
      <w:start w:val="1"/>
      <w:numFmt w:val="decimal"/>
      <w:lvlText w:val="%1.%2"/>
      <w:lvlJc w:val="left"/>
      <w:pPr>
        <w:tabs>
          <w:tab w:val="num" w:pos="2886"/>
        </w:tabs>
        <w:ind w:left="2886" w:hanging="735"/>
      </w:pPr>
      <w:rPr>
        <w:rFonts w:hint="default"/>
      </w:rPr>
    </w:lvl>
    <w:lvl w:ilvl="2">
      <w:start w:val="1"/>
      <w:numFmt w:val="decimal"/>
      <w:lvlText w:val="%1.%2.%3"/>
      <w:lvlJc w:val="left"/>
      <w:pPr>
        <w:tabs>
          <w:tab w:val="num" w:pos="5037"/>
        </w:tabs>
        <w:ind w:left="5037" w:hanging="735"/>
      </w:pPr>
      <w:rPr>
        <w:rFonts w:hint="default"/>
      </w:rPr>
    </w:lvl>
    <w:lvl w:ilvl="3">
      <w:start w:val="1"/>
      <w:numFmt w:val="decimal"/>
      <w:lvlText w:val="%1.%2.%3.%4"/>
      <w:lvlJc w:val="left"/>
      <w:pPr>
        <w:tabs>
          <w:tab w:val="num" w:pos="7188"/>
        </w:tabs>
        <w:ind w:left="7188" w:hanging="735"/>
      </w:pPr>
      <w:rPr>
        <w:rFonts w:hint="default"/>
      </w:rPr>
    </w:lvl>
    <w:lvl w:ilvl="4">
      <w:start w:val="1"/>
      <w:numFmt w:val="decimal"/>
      <w:lvlText w:val="%1.%2.%3.%4.%5"/>
      <w:lvlJc w:val="left"/>
      <w:pPr>
        <w:tabs>
          <w:tab w:val="num" w:pos="9684"/>
        </w:tabs>
        <w:ind w:left="9684" w:hanging="1080"/>
      </w:pPr>
      <w:rPr>
        <w:rFonts w:hint="default"/>
      </w:rPr>
    </w:lvl>
    <w:lvl w:ilvl="5">
      <w:start w:val="1"/>
      <w:numFmt w:val="decimal"/>
      <w:lvlText w:val="%1.%2.%3.%4.%5.%6"/>
      <w:lvlJc w:val="left"/>
      <w:pPr>
        <w:tabs>
          <w:tab w:val="num" w:pos="11835"/>
        </w:tabs>
        <w:ind w:left="11835" w:hanging="1080"/>
      </w:pPr>
      <w:rPr>
        <w:rFonts w:hint="default"/>
      </w:rPr>
    </w:lvl>
    <w:lvl w:ilvl="6">
      <w:start w:val="1"/>
      <w:numFmt w:val="decimal"/>
      <w:lvlText w:val="%1.%2.%3.%4.%5.%6.%7"/>
      <w:lvlJc w:val="left"/>
      <w:pPr>
        <w:tabs>
          <w:tab w:val="num" w:pos="14346"/>
        </w:tabs>
        <w:ind w:left="14346" w:hanging="1440"/>
      </w:pPr>
      <w:rPr>
        <w:rFonts w:hint="default"/>
      </w:rPr>
    </w:lvl>
    <w:lvl w:ilvl="7">
      <w:start w:val="1"/>
      <w:numFmt w:val="decimal"/>
      <w:lvlText w:val="%1.%2.%3.%4.%5.%6.%7.%8"/>
      <w:lvlJc w:val="left"/>
      <w:pPr>
        <w:tabs>
          <w:tab w:val="num" w:pos="16497"/>
        </w:tabs>
        <w:ind w:left="16497" w:hanging="1440"/>
      </w:pPr>
      <w:rPr>
        <w:rFonts w:hint="default"/>
      </w:rPr>
    </w:lvl>
    <w:lvl w:ilvl="8">
      <w:start w:val="1"/>
      <w:numFmt w:val="decimal"/>
      <w:lvlText w:val="%1.%2.%3.%4.%5.%6.%7.%8.%9"/>
      <w:lvlJc w:val="left"/>
      <w:pPr>
        <w:tabs>
          <w:tab w:val="num" w:pos="18648"/>
        </w:tabs>
        <w:ind w:left="18648" w:hanging="1440"/>
      </w:pPr>
      <w:rPr>
        <w:rFonts w:hint="default"/>
      </w:rPr>
    </w:lvl>
  </w:abstractNum>
  <w:abstractNum w:abstractNumId="11">
    <w:nsid w:val="43775D39"/>
    <w:multiLevelType w:val="hybridMultilevel"/>
    <w:tmpl w:val="4094E496"/>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2">
    <w:nsid w:val="45FB6EA3"/>
    <w:multiLevelType w:val="hybridMultilevel"/>
    <w:tmpl w:val="466C23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6DE641F"/>
    <w:multiLevelType w:val="multilevel"/>
    <w:tmpl w:val="75D258AC"/>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2886"/>
        </w:tabs>
        <w:ind w:left="2886" w:hanging="720"/>
      </w:pPr>
      <w:rPr>
        <w:rFonts w:hint="default"/>
      </w:rPr>
    </w:lvl>
    <w:lvl w:ilvl="2">
      <w:start w:val="1"/>
      <w:numFmt w:val="decimal"/>
      <w:lvlText w:val="%1.%2.%3"/>
      <w:lvlJc w:val="left"/>
      <w:pPr>
        <w:tabs>
          <w:tab w:val="num" w:pos="5052"/>
        </w:tabs>
        <w:ind w:left="5052" w:hanging="720"/>
      </w:pPr>
      <w:rPr>
        <w:rFonts w:hint="default"/>
      </w:rPr>
    </w:lvl>
    <w:lvl w:ilvl="3">
      <w:start w:val="1"/>
      <w:numFmt w:val="decimal"/>
      <w:lvlText w:val="%1.%2.%3.%4"/>
      <w:lvlJc w:val="left"/>
      <w:pPr>
        <w:tabs>
          <w:tab w:val="num" w:pos="7218"/>
        </w:tabs>
        <w:ind w:left="7218" w:hanging="720"/>
      </w:pPr>
      <w:rPr>
        <w:rFonts w:hint="default"/>
      </w:rPr>
    </w:lvl>
    <w:lvl w:ilvl="4">
      <w:start w:val="1"/>
      <w:numFmt w:val="decimal"/>
      <w:lvlText w:val="%1.%2.%3.%4.%5"/>
      <w:lvlJc w:val="left"/>
      <w:pPr>
        <w:tabs>
          <w:tab w:val="num" w:pos="9744"/>
        </w:tabs>
        <w:ind w:left="9744" w:hanging="1080"/>
      </w:pPr>
      <w:rPr>
        <w:rFonts w:hint="default"/>
      </w:rPr>
    </w:lvl>
    <w:lvl w:ilvl="5">
      <w:start w:val="1"/>
      <w:numFmt w:val="decimal"/>
      <w:lvlText w:val="%1.%2.%3.%4.%5.%6"/>
      <w:lvlJc w:val="left"/>
      <w:pPr>
        <w:tabs>
          <w:tab w:val="num" w:pos="11910"/>
        </w:tabs>
        <w:ind w:left="11910" w:hanging="1080"/>
      </w:pPr>
      <w:rPr>
        <w:rFonts w:hint="default"/>
      </w:rPr>
    </w:lvl>
    <w:lvl w:ilvl="6">
      <w:start w:val="1"/>
      <w:numFmt w:val="decimal"/>
      <w:lvlText w:val="%1.%2.%3.%4.%5.%6.%7"/>
      <w:lvlJc w:val="left"/>
      <w:pPr>
        <w:tabs>
          <w:tab w:val="num" w:pos="14436"/>
        </w:tabs>
        <w:ind w:left="14436" w:hanging="1440"/>
      </w:pPr>
      <w:rPr>
        <w:rFonts w:hint="default"/>
      </w:rPr>
    </w:lvl>
    <w:lvl w:ilvl="7">
      <w:start w:val="1"/>
      <w:numFmt w:val="decimal"/>
      <w:lvlText w:val="%1.%2.%3.%4.%5.%6.%7.%8"/>
      <w:lvlJc w:val="left"/>
      <w:pPr>
        <w:tabs>
          <w:tab w:val="num" w:pos="16602"/>
        </w:tabs>
        <w:ind w:left="16602" w:hanging="1440"/>
      </w:pPr>
      <w:rPr>
        <w:rFonts w:hint="default"/>
      </w:rPr>
    </w:lvl>
    <w:lvl w:ilvl="8">
      <w:start w:val="1"/>
      <w:numFmt w:val="decimal"/>
      <w:lvlText w:val="%1.%2.%3.%4.%5.%6.%7.%8.%9"/>
      <w:lvlJc w:val="left"/>
      <w:pPr>
        <w:tabs>
          <w:tab w:val="num" w:pos="18768"/>
        </w:tabs>
        <w:ind w:left="18768" w:hanging="1440"/>
      </w:pPr>
      <w:rPr>
        <w:rFonts w:hint="default"/>
      </w:rPr>
    </w:lvl>
  </w:abstractNum>
  <w:abstractNum w:abstractNumId="14">
    <w:nsid w:val="50E937A8"/>
    <w:multiLevelType w:val="hybridMultilevel"/>
    <w:tmpl w:val="0616B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1F5714D"/>
    <w:multiLevelType w:val="hybridMultilevel"/>
    <w:tmpl w:val="4D02BE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4B43CA2"/>
    <w:multiLevelType w:val="multilevel"/>
    <w:tmpl w:val="C9EE6ECC"/>
    <w:lvl w:ilvl="0">
      <w:start w:val="7"/>
      <w:numFmt w:val="decimal"/>
      <w:lvlText w:val="%1.0"/>
      <w:lvlJc w:val="left"/>
      <w:pPr>
        <w:tabs>
          <w:tab w:val="num" w:pos="1620"/>
        </w:tabs>
        <w:ind w:left="1620" w:hanging="1620"/>
      </w:pPr>
      <w:rPr>
        <w:rFonts w:hint="default"/>
      </w:rPr>
    </w:lvl>
    <w:lvl w:ilvl="1">
      <w:start w:val="1"/>
      <w:numFmt w:val="decimal"/>
      <w:lvlText w:val="%1.%2"/>
      <w:lvlJc w:val="left"/>
      <w:pPr>
        <w:tabs>
          <w:tab w:val="num" w:pos="2340"/>
        </w:tabs>
        <w:ind w:left="2340" w:hanging="1620"/>
      </w:pPr>
      <w:rPr>
        <w:rFonts w:hint="default"/>
      </w:rPr>
    </w:lvl>
    <w:lvl w:ilvl="2">
      <w:start w:val="1"/>
      <w:numFmt w:val="decimal"/>
      <w:lvlText w:val="%1.%2.%3"/>
      <w:lvlJc w:val="left"/>
      <w:pPr>
        <w:tabs>
          <w:tab w:val="num" w:pos="3060"/>
        </w:tabs>
        <w:ind w:left="3060" w:hanging="1620"/>
      </w:pPr>
      <w:rPr>
        <w:rFonts w:hint="default"/>
      </w:rPr>
    </w:lvl>
    <w:lvl w:ilvl="3">
      <w:start w:val="1"/>
      <w:numFmt w:val="decimal"/>
      <w:lvlText w:val="%1.%2.%3.%4"/>
      <w:lvlJc w:val="left"/>
      <w:pPr>
        <w:tabs>
          <w:tab w:val="num" w:pos="3780"/>
        </w:tabs>
        <w:ind w:left="3780" w:hanging="1620"/>
      </w:pPr>
      <w:rPr>
        <w:rFonts w:hint="default"/>
      </w:rPr>
    </w:lvl>
    <w:lvl w:ilvl="4">
      <w:start w:val="1"/>
      <w:numFmt w:val="decimal"/>
      <w:lvlText w:val="%1.%2.%3.%4.%5"/>
      <w:lvlJc w:val="left"/>
      <w:pPr>
        <w:tabs>
          <w:tab w:val="num" w:pos="4500"/>
        </w:tabs>
        <w:ind w:left="4500" w:hanging="1620"/>
      </w:pPr>
      <w:rPr>
        <w:rFonts w:hint="default"/>
      </w:rPr>
    </w:lvl>
    <w:lvl w:ilvl="5">
      <w:start w:val="1"/>
      <w:numFmt w:val="decimal"/>
      <w:lvlText w:val="%1.%2.%3.%4.%5.%6"/>
      <w:lvlJc w:val="left"/>
      <w:pPr>
        <w:tabs>
          <w:tab w:val="num" w:pos="5220"/>
        </w:tabs>
        <w:ind w:left="5220" w:hanging="1620"/>
      </w:pPr>
      <w:rPr>
        <w:rFonts w:hint="default"/>
      </w:rPr>
    </w:lvl>
    <w:lvl w:ilvl="6">
      <w:start w:val="1"/>
      <w:numFmt w:val="decimal"/>
      <w:lvlText w:val="%1.%2.%3.%4.%5.%6.%7"/>
      <w:lvlJc w:val="left"/>
      <w:pPr>
        <w:tabs>
          <w:tab w:val="num" w:pos="5940"/>
        </w:tabs>
        <w:ind w:left="5940" w:hanging="1620"/>
      </w:pPr>
      <w:rPr>
        <w:rFonts w:hint="default"/>
      </w:rPr>
    </w:lvl>
    <w:lvl w:ilvl="7">
      <w:start w:val="1"/>
      <w:numFmt w:val="decimal"/>
      <w:lvlText w:val="%1.%2.%3.%4.%5.%6.%7.%8"/>
      <w:lvlJc w:val="left"/>
      <w:pPr>
        <w:tabs>
          <w:tab w:val="num" w:pos="6660"/>
        </w:tabs>
        <w:ind w:left="6660" w:hanging="1620"/>
      </w:pPr>
      <w:rPr>
        <w:rFonts w:hint="default"/>
      </w:rPr>
    </w:lvl>
    <w:lvl w:ilvl="8">
      <w:start w:val="1"/>
      <w:numFmt w:val="decimal"/>
      <w:lvlText w:val="%1.%2.%3.%4.%5.%6.%7.%8.%9"/>
      <w:lvlJc w:val="left"/>
      <w:pPr>
        <w:tabs>
          <w:tab w:val="num" w:pos="7380"/>
        </w:tabs>
        <w:ind w:left="7380" w:hanging="1620"/>
      </w:pPr>
      <w:rPr>
        <w:rFonts w:hint="default"/>
      </w:rPr>
    </w:lvl>
  </w:abstractNum>
  <w:abstractNum w:abstractNumId="17">
    <w:nsid w:val="6B2E01B5"/>
    <w:multiLevelType w:val="hybridMultilevel"/>
    <w:tmpl w:val="193098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830056"/>
    <w:multiLevelType w:val="hybridMultilevel"/>
    <w:tmpl w:val="466C23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680623D"/>
    <w:multiLevelType w:val="multilevel"/>
    <w:tmpl w:val="0DA49C3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2886"/>
        </w:tabs>
        <w:ind w:left="2886" w:hanging="720"/>
      </w:pPr>
      <w:rPr>
        <w:rFonts w:hint="default"/>
      </w:rPr>
    </w:lvl>
    <w:lvl w:ilvl="2">
      <w:start w:val="1"/>
      <w:numFmt w:val="decimal"/>
      <w:lvlText w:val="%1.%2.%3"/>
      <w:lvlJc w:val="left"/>
      <w:pPr>
        <w:tabs>
          <w:tab w:val="num" w:pos="5052"/>
        </w:tabs>
        <w:ind w:left="5052" w:hanging="720"/>
      </w:pPr>
      <w:rPr>
        <w:rFonts w:hint="default"/>
      </w:rPr>
    </w:lvl>
    <w:lvl w:ilvl="3">
      <w:start w:val="1"/>
      <w:numFmt w:val="decimal"/>
      <w:lvlText w:val="%1.%2.%3.%4"/>
      <w:lvlJc w:val="left"/>
      <w:pPr>
        <w:tabs>
          <w:tab w:val="num" w:pos="7218"/>
        </w:tabs>
        <w:ind w:left="7218" w:hanging="720"/>
      </w:pPr>
      <w:rPr>
        <w:rFonts w:hint="default"/>
      </w:rPr>
    </w:lvl>
    <w:lvl w:ilvl="4">
      <w:start w:val="1"/>
      <w:numFmt w:val="decimal"/>
      <w:lvlText w:val="%1.%2.%3.%4.%5"/>
      <w:lvlJc w:val="left"/>
      <w:pPr>
        <w:tabs>
          <w:tab w:val="num" w:pos="9744"/>
        </w:tabs>
        <w:ind w:left="9744" w:hanging="1080"/>
      </w:pPr>
      <w:rPr>
        <w:rFonts w:hint="default"/>
      </w:rPr>
    </w:lvl>
    <w:lvl w:ilvl="5">
      <w:start w:val="1"/>
      <w:numFmt w:val="decimal"/>
      <w:lvlText w:val="%1.%2.%3.%4.%5.%6"/>
      <w:lvlJc w:val="left"/>
      <w:pPr>
        <w:tabs>
          <w:tab w:val="num" w:pos="11910"/>
        </w:tabs>
        <w:ind w:left="11910" w:hanging="1080"/>
      </w:pPr>
      <w:rPr>
        <w:rFonts w:hint="default"/>
      </w:rPr>
    </w:lvl>
    <w:lvl w:ilvl="6">
      <w:start w:val="1"/>
      <w:numFmt w:val="decimal"/>
      <w:lvlText w:val="%1.%2.%3.%4.%5.%6.%7"/>
      <w:lvlJc w:val="left"/>
      <w:pPr>
        <w:tabs>
          <w:tab w:val="num" w:pos="14436"/>
        </w:tabs>
        <w:ind w:left="14436" w:hanging="1440"/>
      </w:pPr>
      <w:rPr>
        <w:rFonts w:hint="default"/>
      </w:rPr>
    </w:lvl>
    <w:lvl w:ilvl="7">
      <w:start w:val="1"/>
      <w:numFmt w:val="decimal"/>
      <w:lvlText w:val="%1.%2.%3.%4.%5.%6.%7.%8"/>
      <w:lvlJc w:val="left"/>
      <w:pPr>
        <w:tabs>
          <w:tab w:val="num" w:pos="16602"/>
        </w:tabs>
        <w:ind w:left="16602" w:hanging="1440"/>
      </w:pPr>
      <w:rPr>
        <w:rFonts w:hint="default"/>
      </w:rPr>
    </w:lvl>
    <w:lvl w:ilvl="8">
      <w:start w:val="1"/>
      <w:numFmt w:val="decimal"/>
      <w:lvlText w:val="%1.%2.%3.%4.%5.%6.%7.%8.%9"/>
      <w:lvlJc w:val="left"/>
      <w:pPr>
        <w:tabs>
          <w:tab w:val="num" w:pos="18768"/>
        </w:tabs>
        <w:ind w:left="18768" w:hanging="1440"/>
      </w:pPr>
      <w:rPr>
        <w:rFonts w:hint="default"/>
      </w:rPr>
    </w:lvl>
  </w:abstractNum>
  <w:abstractNum w:abstractNumId="20">
    <w:nsid w:val="78D00912"/>
    <w:multiLevelType w:val="multilevel"/>
    <w:tmpl w:val="3F6A396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2886"/>
        </w:tabs>
        <w:ind w:left="2886" w:hanging="720"/>
      </w:pPr>
      <w:rPr>
        <w:rFonts w:hint="default"/>
      </w:rPr>
    </w:lvl>
    <w:lvl w:ilvl="2">
      <w:start w:val="1"/>
      <w:numFmt w:val="decimal"/>
      <w:lvlText w:val="%1.%2.%3"/>
      <w:lvlJc w:val="left"/>
      <w:pPr>
        <w:tabs>
          <w:tab w:val="num" w:pos="5052"/>
        </w:tabs>
        <w:ind w:left="5052" w:hanging="720"/>
      </w:pPr>
      <w:rPr>
        <w:rFonts w:hint="default"/>
      </w:rPr>
    </w:lvl>
    <w:lvl w:ilvl="3">
      <w:start w:val="1"/>
      <w:numFmt w:val="decimal"/>
      <w:lvlText w:val="%1.%2.%3.%4"/>
      <w:lvlJc w:val="left"/>
      <w:pPr>
        <w:tabs>
          <w:tab w:val="num" w:pos="7218"/>
        </w:tabs>
        <w:ind w:left="7218" w:hanging="720"/>
      </w:pPr>
      <w:rPr>
        <w:rFonts w:hint="default"/>
      </w:rPr>
    </w:lvl>
    <w:lvl w:ilvl="4">
      <w:start w:val="1"/>
      <w:numFmt w:val="decimal"/>
      <w:lvlText w:val="%1.%2.%3.%4.%5"/>
      <w:lvlJc w:val="left"/>
      <w:pPr>
        <w:tabs>
          <w:tab w:val="num" w:pos="9744"/>
        </w:tabs>
        <w:ind w:left="9744" w:hanging="1080"/>
      </w:pPr>
      <w:rPr>
        <w:rFonts w:hint="default"/>
      </w:rPr>
    </w:lvl>
    <w:lvl w:ilvl="5">
      <w:start w:val="1"/>
      <w:numFmt w:val="decimal"/>
      <w:lvlText w:val="%1.%2.%3.%4.%5.%6"/>
      <w:lvlJc w:val="left"/>
      <w:pPr>
        <w:tabs>
          <w:tab w:val="num" w:pos="11910"/>
        </w:tabs>
        <w:ind w:left="11910" w:hanging="1080"/>
      </w:pPr>
      <w:rPr>
        <w:rFonts w:hint="default"/>
      </w:rPr>
    </w:lvl>
    <w:lvl w:ilvl="6">
      <w:start w:val="1"/>
      <w:numFmt w:val="decimal"/>
      <w:lvlText w:val="%1.%2.%3.%4.%5.%6.%7"/>
      <w:lvlJc w:val="left"/>
      <w:pPr>
        <w:tabs>
          <w:tab w:val="num" w:pos="14436"/>
        </w:tabs>
        <w:ind w:left="14436" w:hanging="1440"/>
      </w:pPr>
      <w:rPr>
        <w:rFonts w:hint="default"/>
      </w:rPr>
    </w:lvl>
    <w:lvl w:ilvl="7">
      <w:start w:val="1"/>
      <w:numFmt w:val="decimal"/>
      <w:lvlText w:val="%1.%2.%3.%4.%5.%6.%7.%8"/>
      <w:lvlJc w:val="left"/>
      <w:pPr>
        <w:tabs>
          <w:tab w:val="num" w:pos="16602"/>
        </w:tabs>
        <w:ind w:left="16602" w:hanging="1440"/>
      </w:pPr>
      <w:rPr>
        <w:rFonts w:hint="default"/>
      </w:rPr>
    </w:lvl>
    <w:lvl w:ilvl="8">
      <w:start w:val="1"/>
      <w:numFmt w:val="decimal"/>
      <w:lvlText w:val="%1.%2.%3.%4.%5.%6.%7.%8.%9"/>
      <w:lvlJc w:val="left"/>
      <w:pPr>
        <w:tabs>
          <w:tab w:val="num" w:pos="18768"/>
        </w:tabs>
        <w:ind w:left="18768" w:hanging="1440"/>
      </w:pPr>
      <w:rPr>
        <w:rFonts w:hint="default"/>
      </w:rPr>
    </w:lvl>
  </w:abstractNum>
  <w:num w:numId="1">
    <w:abstractNumId w:val="19"/>
  </w:num>
  <w:num w:numId="2">
    <w:abstractNumId w:val="1"/>
  </w:num>
  <w:num w:numId="3">
    <w:abstractNumId w:val="20"/>
  </w:num>
  <w:num w:numId="4">
    <w:abstractNumId w:val="13"/>
  </w:num>
  <w:num w:numId="5">
    <w:abstractNumId w:val="8"/>
  </w:num>
  <w:num w:numId="6">
    <w:abstractNumId w:val="3"/>
  </w:num>
  <w:num w:numId="7">
    <w:abstractNumId w:val="9"/>
  </w:num>
  <w:num w:numId="8">
    <w:abstractNumId w:val="5"/>
  </w:num>
  <w:num w:numId="9">
    <w:abstractNumId w:val="10"/>
  </w:num>
  <w:num w:numId="10">
    <w:abstractNumId w:val="16"/>
  </w:num>
  <w:num w:numId="11">
    <w:abstractNumId w:val="7"/>
  </w:num>
  <w:num w:numId="12">
    <w:abstractNumId w:val="12"/>
  </w:num>
  <w:num w:numId="13">
    <w:abstractNumId w:val="17"/>
  </w:num>
  <w:num w:numId="14">
    <w:abstractNumId w:val="11"/>
  </w:num>
  <w:num w:numId="15">
    <w:abstractNumId w:val="2"/>
  </w:num>
  <w:num w:numId="16">
    <w:abstractNumId w:val="18"/>
  </w:num>
  <w:num w:numId="17">
    <w:abstractNumId w:val="0"/>
  </w:num>
  <w:num w:numId="18">
    <w:abstractNumId w:val="15"/>
  </w:num>
  <w:num w:numId="19">
    <w:abstractNumId w:val="4"/>
  </w:num>
  <w:num w:numId="20">
    <w:abstractNumId w:val="6"/>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CE4"/>
    <w:rsid w:val="000045C2"/>
    <w:rsid w:val="00007CA1"/>
    <w:rsid w:val="0002417E"/>
    <w:rsid w:val="00026366"/>
    <w:rsid w:val="000268E8"/>
    <w:rsid w:val="00031DCF"/>
    <w:rsid w:val="00037C94"/>
    <w:rsid w:val="0005309D"/>
    <w:rsid w:val="00070938"/>
    <w:rsid w:val="00082291"/>
    <w:rsid w:val="000869E2"/>
    <w:rsid w:val="000C6399"/>
    <w:rsid w:val="000D2956"/>
    <w:rsid w:val="000E1D78"/>
    <w:rsid w:val="000E446B"/>
    <w:rsid w:val="00103616"/>
    <w:rsid w:val="00112A2B"/>
    <w:rsid w:val="001215E6"/>
    <w:rsid w:val="00122001"/>
    <w:rsid w:val="001336BD"/>
    <w:rsid w:val="00160472"/>
    <w:rsid w:val="0016672A"/>
    <w:rsid w:val="00187F09"/>
    <w:rsid w:val="00190D86"/>
    <w:rsid w:val="001974AF"/>
    <w:rsid w:val="001B212D"/>
    <w:rsid w:val="001C016E"/>
    <w:rsid w:val="001C1FD6"/>
    <w:rsid w:val="001D7B3A"/>
    <w:rsid w:val="001F4A7E"/>
    <w:rsid w:val="001F5FF3"/>
    <w:rsid w:val="0026222E"/>
    <w:rsid w:val="0027515B"/>
    <w:rsid w:val="00297F8F"/>
    <w:rsid w:val="002B2F35"/>
    <w:rsid w:val="002C0B5F"/>
    <w:rsid w:val="002D40F8"/>
    <w:rsid w:val="00317F4C"/>
    <w:rsid w:val="00321AAC"/>
    <w:rsid w:val="00332427"/>
    <w:rsid w:val="0033248A"/>
    <w:rsid w:val="003428E5"/>
    <w:rsid w:val="0035284A"/>
    <w:rsid w:val="00361B07"/>
    <w:rsid w:val="00372A28"/>
    <w:rsid w:val="00376C17"/>
    <w:rsid w:val="003816C3"/>
    <w:rsid w:val="003A17D7"/>
    <w:rsid w:val="003A276B"/>
    <w:rsid w:val="003A41A9"/>
    <w:rsid w:val="003D2E70"/>
    <w:rsid w:val="0041488B"/>
    <w:rsid w:val="004313F2"/>
    <w:rsid w:val="00432EDB"/>
    <w:rsid w:val="00437A7A"/>
    <w:rsid w:val="004403F4"/>
    <w:rsid w:val="0045318C"/>
    <w:rsid w:val="00453454"/>
    <w:rsid w:val="00453C7A"/>
    <w:rsid w:val="00455698"/>
    <w:rsid w:val="004615D2"/>
    <w:rsid w:val="00483E37"/>
    <w:rsid w:val="00487A60"/>
    <w:rsid w:val="004A26C6"/>
    <w:rsid w:val="004E08DC"/>
    <w:rsid w:val="004F298D"/>
    <w:rsid w:val="00525B2E"/>
    <w:rsid w:val="005265D2"/>
    <w:rsid w:val="00531FA3"/>
    <w:rsid w:val="00536615"/>
    <w:rsid w:val="005409BC"/>
    <w:rsid w:val="00566439"/>
    <w:rsid w:val="00570542"/>
    <w:rsid w:val="00570949"/>
    <w:rsid w:val="00572FCD"/>
    <w:rsid w:val="005735AA"/>
    <w:rsid w:val="00583772"/>
    <w:rsid w:val="005959B2"/>
    <w:rsid w:val="005B0617"/>
    <w:rsid w:val="005B3BC3"/>
    <w:rsid w:val="005E0763"/>
    <w:rsid w:val="005E0B3C"/>
    <w:rsid w:val="005E4B5C"/>
    <w:rsid w:val="005F5450"/>
    <w:rsid w:val="005F6300"/>
    <w:rsid w:val="006237FB"/>
    <w:rsid w:val="00625ACC"/>
    <w:rsid w:val="00625DD0"/>
    <w:rsid w:val="00641219"/>
    <w:rsid w:val="00650374"/>
    <w:rsid w:val="00656405"/>
    <w:rsid w:val="0066197A"/>
    <w:rsid w:val="00670FCC"/>
    <w:rsid w:val="00681592"/>
    <w:rsid w:val="0068407D"/>
    <w:rsid w:val="006C16C7"/>
    <w:rsid w:val="006D6F49"/>
    <w:rsid w:val="006E7ADB"/>
    <w:rsid w:val="0070295C"/>
    <w:rsid w:val="007137A7"/>
    <w:rsid w:val="00724C3D"/>
    <w:rsid w:val="007451CA"/>
    <w:rsid w:val="007477E7"/>
    <w:rsid w:val="00756BDF"/>
    <w:rsid w:val="00762529"/>
    <w:rsid w:val="00765805"/>
    <w:rsid w:val="00783ECF"/>
    <w:rsid w:val="007943D5"/>
    <w:rsid w:val="007A0D3C"/>
    <w:rsid w:val="007A1D09"/>
    <w:rsid w:val="007A3387"/>
    <w:rsid w:val="007A6CBD"/>
    <w:rsid w:val="007A79CA"/>
    <w:rsid w:val="007C3319"/>
    <w:rsid w:val="007C62FA"/>
    <w:rsid w:val="007E1A62"/>
    <w:rsid w:val="007E1B70"/>
    <w:rsid w:val="007F7EB7"/>
    <w:rsid w:val="008002D3"/>
    <w:rsid w:val="008149BC"/>
    <w:rsid w:val="00816102"/>
    <w:rsid w:val="0082165D"/>
    <w:rsid w:val="00861827"/>
    <w:rsid w:val="0086556D"/>
    <w:rsid w:val="0086775B"/>
    <w:rsid w:val="0089448A"/>
    <w:rsid w:val="008A4414"/>
    <w:rsid w:val="008B401D"/>
    <w:rsid w:val="008C5A68"/>
    <w:rsid w:val="008E2AF4"/>
    <w:rsid w:val="008E4E84"/>
    <w:rsid w:val="008E578A"/>
    <w:rsid w:val="00926660"/>
    <w:rsid w:val="009568E3"/>
    <w:rsid w:val="009622F6"/>
    <w:rsid w:val="00962699"/>
    <w:rsid w:val="00963493"/>
    <w:rsid w:val="00977B4F"/>
    <w:rsid w:val="009A50FD"/>
    <w:rsid w:val="009A6F41"/>
    <w:rsid w:val="009A76AD"/>
    <w:rsid w:val="009B4255"/>
    <w:rsid w:val="009B542A"/>
    <w:rsid w:val="009C3BB1"/>
    <w:rsid w:val="009C3DFC"/>
    <w:rsid w:val="009C4B5D"/>
    <w:rsid w:val="009D392B"/>
    <w:rsid w:val="009D701B"/>
    <w:rsid w:val="009E02CC"/>
    <w:rsid w:val="009E2012"/>
    <w:rsid w:val="009E789C"/>
    <w:rsid w:val="009F18FF"/>
    <w:rsid w:val="00A13802"/>
    <w:rsid w:val="00A201E7"/>
    <w:rsid w:val="00A5320C"/>
    <w:rsid w:val="00A608D7"/>
    <w:rsid w:val="00A7474B"/>
    <w:rsid w:val="00A749AE"/>
    <w:rsid w:val="00A93632"/>
    <w:rsid w:val="00A943DD"/>
    <w:rsid w:val="00A94986"/>
    <w:rsid w:val="00AA7610"/>
    <w:rsid w:val="00AC4035"/>
    <w:rsid w:val="00AC5805"/>
    <w:rsid w:val="00AD40FE"/>
    <w:rsid w:val="00AD72EB"/>
    <w:rsid w:val="00AE1C9A"/>
    <w:rsid w:val="00AE48B8"/>
    <w:rsid w:val="00AE5832"/>
    <w:rsid w:val="00AE7F36"/>
    <w:rsid w:val="00AF0E62"/>
    <w:rsid w:val="00AF7162"/>
    <w:rsid w:val="00B03CBD"/>
    <w:rsid w:val="00B113F8"/>
    <w:rsid w:val="00B3795B"/>
    <w:rsid w:val="00B43A01"/>
    <w:rsid w:val="00B54101"/>
    <w:rsid w:val="00B5697B"/>
    <w:rsid w:val="00BB5576"/>
    <w:rsid w:val="00BC666A"/>
    <w:rsid w:val="00BD179C"/>
    <w:rsid w:val="00BD2E69"/>
    <w:rsid w:val="00BD62DC"/>
    <w:rsid w:val="00BE2C63"/>
    <w:rsid w:val="00C07676"/>
    <w:rsid w:val="00C162C0"/>
    <w:rsid w:val="00C313F5"/>
    <w:rsid w:val="00C32247"/>
    <w:rsid w:val="00C35878"/>
    <w:rsid w:val="00C43539"/>
    <w:rsid w:val="00C61B85"/>
    <w:rsid w:val="00C85C50"/>
    <w:rsid w:val="00C904F1"/>
    <w:rsid w:val="00C9283C"/>
    <w:rsid w:val="00CA0E43"/>
    <w:rsid w:val="00CB739B"/>
    <w:rsid w:val="00CC4E5E"/>
    <w:rsid w:val="00CC686C"/>
    <w:rsid w:val="00CD3D52"/>
    <w:rsid w:val="00CF1465"/>
    <w:rsid w:val="00CF747E"/>
    <w:rsid w:val="00D1041A"/>
    <w:rsid w:val="00D11796"/>
    <w:rsid w:val="00D3069E"/>
    <w:rsid w:val="00D30870"/>
    <w:rsid w:val="00D427E9"/>
    <w:rsid w:val="00D526A4"/>
    <w:rsid w:val="00D57DB2"/>
    <w:rsid w:val="00D677C8"/>
    <w:rsid w:val="00D715DC"/>
    <w:rsid w:val="00D725E2"/>
    <w:rsid w:val="00D81EA7"/>
    <w:rsid w:val="00D8254B"/>
    <w:rsid w:val="00D83CCB"/>
    <w:rsid w:val="00D848C2"/>
    <w:rsid w:val="00D85D2F"/>
    <w:rsid w:val="00D91DC7"/>
    <w:rsid w:val="00D941DE"/>
    <w:rsid w:val="00DD1644"/>
    <w:rsid w:val="00DE4472"/>
    <w:rsid w:val="00DE7619"/>
    <w:rsid w:val="00DF163B"/>
    <w:rsid w:val="00DF22E0"/>
    <w:rsid w:val="00DF296B"/>
    <w:rsid w:val="00E03844"/>
    <w:rsid w:val="00E33C49"/>
    <w:rsid w:val="00E45F53"/>
    <w:rsid w:val="00E56CE4"/>
    <w:rsid w:val="00E7195E"/>
    <w:rsid w:val="00E8122D"/>
    <w:rsid w:val="00E86CD1"/>
    <w:rsid w:val="00E87D63"/>
    <w:rsid w:val="00E92A70"/>
    <w:rsid w:val="00E93D94"/>
    <w:rsid w:val="00EB197B"/>
    <w:rsid w:val="00EB4E06"/>
    <w:rsid w:val="00EC3BEF"/>
    <w:rsid w:val="00ED7610"/>
    <w:rsid w:val="00EE2333"/>
    <w:rsid w:val="00EE43E9"/>
    <w:rsid w:val="00F14492"/>
    <w:rsid w:val="00F14963"/>
    <w:rsid w:val="00F178C7"/>
    <w:rsid w:val="00F23535"/>
    <w:rsid w:val="00F3112F"/>
    <w:rsid w:val="00F54BEE"/>
    <w:rsid w:val="00F72BB5"/>
    <w:rsid w:val="00F77055"/>
    <w:rsid w:val="00FA0109"/>
    <w:rsid w:val="00FB2A5E"/>
    <w:rsid w:val="00FB5E7A"/>
    <w:rsid w:val="00FC3DAC"/>
    <w:rsid w:val="00FD15D4"/>
    <w:rsid w:val="00FD341D"/>
    <w:rsid w:val="00FF7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5D2"/>
    <w:rPr>
      <w:sz w:val="24"/>
      <w:szCs w:val="24"/>
      <w:lang w:eastAsia="en-US"/>
    </w:rPr>
  </w:style>
  <w:style w:type="paragraph" w:styleId="Heading6">
    <w:name w:val="heading 6"/>
    <w:basedOn w:val="Normal"/>
    <w:next w:val="Normal"/>
    <w:qFormat/>
    <w:rsid w:val="005265D2"/>
    <w:pPr>
      <w:keepNext/>
      <w:tabs>
        <w:tab w:val="left" w:pos="1620"/>
      </w:tabs>
      <w:ind w:left="851" w:hanging="425"/>
      <w:outlineLvl w:val="5"/>
    </w:pPr>
    <w:rPr>
      <w:b/>
      <w:sz w:val="22"/>
      <w:szCs w:val="20"/>
      <w:lang w:eastAsia="en-GB"/>
    </w:rPr>
  </w:style>
  <w:style w:type="paragraph" w:styleId="Heading7">
    <w:name w:val="heading 7"/>
    <w:basedOn w:val="Normal"/>
    <w:next w:val="Normal"/>
    <w:qFormat/>
    <w:rsid w:val="005265D2"/>
    <w:pPr>
      <w:keepNext/>
      <w:ind w:firstLine="426"/>
      <w:outlineLvl w:val="6"/>
    </w:pPr>
    <w:rPr>
      <w:b/>
      <w:sz w:val="22"/>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65D2"/>
    <w:pPr>
      <w:tabs>
        <w:tab w:val="center" w:pos="4153"/>
        <w:tab w:val="right" w:pos="8306"/>
      </w:tabs>
    </w:pPr>
  </w:style>
  <w:style w:type="paragraph" w:styleId="Footer">
    <w:name w:val="footer"/>
    <w:basedOn w:val="Normal"/>
    <w:link w:val="FooterChar"/>
    <w:uiPriority w:val="99"/>
    <w:rsid w:val="005265D2"/>
    <w:pPr>
      <w:tabs>
        <w:tab w:val="center" w:pos="4153"/>
        <w:tab w:val="right" w:pos="8306"/>
      </w:tabs>
    </w:pPr>
  </w:style>
  <w:style w:type="paragraph" w:styleId="Title">
    <w:name w:val="Title"/>
    <w:basedOn w:val="Normal"/>
    <w:qFormat/>
    <w:rsid w:val="005265D2"/>
    <w:pPr>
      <w:jc w:val="center"/>
    </w:pPr>
    <w:rPr>
      <w:sz w:val="48"/>
      <w:u w:val="single"/>
    </w:rPr>
  </w:style>
  <w:style w:type="table" w:styleId="TableGrid">
    <w:name w:val="Table Grid"/>
    <w:basedOn w:val="TableNormal"/>
    <w:rsid w:val="00C61B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3112F"/>
    <w:rPr>
      <w:sz w:val="24"/>
      <w:szCs w:val="24"/>
      <w:lang w:eastAsia="en-US"/>
    </w:rPr>
  </w:style>
  <w:style w:type="paragraph" w:styleId="BalloonText">
    <w:name w:val="Balloon Text"/>
    <w:basedOn w:val="Normal"/>
    <w:link w:val="BalloonTextChar"/>
    <w:rsid w:val="00F3112F"/>
    <w:rPr>
      <w:rFonts w:ascii="Tahoma" w:hAnsi="Tahoma" w:cs="Tahoma"/>
      <w:sz w:val="16"/>
      <w:szCs w:val="16"/>
    </w:rPr>
  </w:style>
  <w:style w:type="character" w:customStyle="1" w:styleId="BalloonTextChar">
    <w:name w:val="Balloon Text Char"/>
    <w:basedOn w:val="DefaultParagraphFont"/>
    <w:link w:val="BalloonText"/>
    <w:rsid w:val="00F3112F"/>
    <w:rPr>
      <w:rFonts w:ascii="Tahoma" w:hAnsi="Tahoma" w:cs="Tahoma"/>
      <w:sz w:val="16"/>
      <w:szCs w:val="16"/>
      <w:lang w:eastAsia="en-US"/>
    </w:rPr>
  </w:style>
  <w:style w:type="paragraph" w:styleId="ListParagraph">
    <w:name w:val="List Paragraph"/>
    <w:basedOn w:val="Normal"/>
    <w:uiPriority w:val="34"/>
    <w:qFormat/>
    <w:rsid w:val="004F29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5D2"/>
    <w:rPr>
      <w:sz w:val="24"/>
      <w:szCs w:val="24"/>
      <w:lang w:eastAsia="en-US"/>
    </w:rPr>
  </w:style>
  <w:style w:type="paragraph" w:styleId="Heading6">
    <w:name w:val="heading 6"/>
    <w:basedOn w:val="Normal"/>
    <w:next w:val="Normal"/>
    <w:qFormat/>
    <w:rsid w:val="005265D2"/>
    <w:pPr>
      <w:keepNext/>
      <w:tabs>
        <w:tab w:val="left" w:pos="1620"/>
      </w:tabs>
      <w:ind w:left="851" w:hanging="425"/>
      <w:outlineLvl w:val="5"/>
    </w:pPr>
    <w:rPr>
      <w:b/>
      <w:sz w:val="22"/>
      <w:szCs w:val="20"/>
      <w:lang w:eastAsia="en-GB"/>
    </w:rPr>
  </w:style>
  <w:style w:type="paragraph" w:styleId="Heading7">
    <w:name w:val="heading 7"/>
    <w:basedOn w:val="Normal"/>
    <w:next w:val="Normal"/>
    <w:qFormat/>
    <w:rsid w:val="005265D2"/>
    <w:pPr>
      <w:keepNext/>
      <w:ind w:firstLine="426"/>
      <w:outlineLvl w:val="6"/>
    </w:pPr>
    <w:rPr>
      <w:b/>
      <w:sz w:val="22"/>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65D2"/>
    <w:pPr>
      <w:tabs>
        <w:tab w:val="center" w:pos="4153"/>
        <w:tab w:val="right" w:pos="8306"/>
      </w:tabs>
    </w:pPr>
  </w:style>
  <w:style w:type="paragraph" w:styleId="Footer">
    <w:name w:val="footer"/>
    <w:basedOn w:val="Normal"/>
    <w:link w:val="FooterChar"/>
    <w:uiPriority w:val="99"/>
    <w:rsid w:val="005265D2"/>
    <w:pPr>
      <w:tabs>
        <w:tab w:val="center" w:pos="4153"/>
        <w:tab w:val="right" w:pos="8306"/>
      </w:tabs>
    </w:pPr>
  </w:style>
  <w:style w:type="paragraph" w:styleId="Title">
    <w:name w:val="Title"/>
    <w:basedOn w:val="Normal"/>
    <w:qFormat/>
    <w:rsid w:val="005265D2"/>
    <w:pPr>
      <w:jc w:val="center"/>
    </w:pPr>
    <w:rPr>
      <w:sz w:val="48"/>
      <w:u w:val="single"/>
    </w:rPr>
  </w:style>
  <w:style w:type="table" w:styleId="TableGrid">
    <w:name w:val="Table Grid"/>
    <w:basedOn w:val="TableNormal"/>
    <w:rsid w:val="00C61B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3112F"/>
    <w:rPr>
      <w:sz w:val="24"/>
      <w:szCs w:val="24"/>
      <w:lang w:eastAsia="en-US"/>
    </w:rPr>
  </w:style>
  <w:style w:type="paragraph" w:styleId="BalloonText">
    <w:name w:val="Balloon Text"/>
    <w:basedOn w:val="Normal"/>
    <w:link w:val="BalloonTextChar"/>
    <w:rsid w:val="00F3112F"/>
    <w:rPr>
      <w:rFonts w:ascii="Tahoma" w:hAnsi="Tahoma" w:cs="Tahoma"/>
      <w:sz w:val="16"/>
      <w:szCs w:val="16"/>
    </w:rPr>
  </w:style>
  <w:style w:type="character" w:customStyle="1" w:styleId="BalloonTextChar">
    <w:name w:val="Balloon Text Char"/>
    <w:basedOn w:val="DefaultParagraphFont"/>
    <w:link w:val="BalloonText"/>
    <w:rsid w:val="00F3112F"/>
    <w:rPr>
      <w:rFonts w:ascii="Tahoma" w:hAnsi="Tahoma" w:cs="Tahoma"/>
      <w:sz w:val="16"/>
      <w:szCs w:val="16"/>
      <w:lang w:eastAsia="en-US"/>
    </w:rPr>
  </w:style>
  <w:style w:type="paragraph" w:styleId="ListParagraph">
    <w:name w:val="List Paragraph"/>
    <w:basedOn w:val="Normal"/>
    <w:uiPriority w:val="34"/>
    <w:qFormat/>
    <w:rsid w:val="004F2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stco118\Documents\Method%20Statement%20demo%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ECD266B8EF0406CA4E0B31A1FE66E02"/>
        <w:category>
          <w:name w:val="General"/>
          <w:gallery w:val="placeholder"/>
        </w:category>
        <w:types>
          <w:type w:val="bbPlcHdr"/>
        </w:types>
        <w:behaviors>
          <w:behavior w:val="content"/>
        </w:behaviors>
        <w:guid w:val="{7AE1C8EF-011B-4097-8EA7-05424E531342}"/>
      </w:docPartPr>
      <w:docPartBody>
        <w:p w:rsidR="00161902" w:rsidRDefault="00CD256E" w:rsidP="00CD256E">
          <w:pPr>
            <w:pStyle w:val="FECD266B8EF0406CA4E0B31A1FE66E02"/>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pperplate Gothic Light">
    <w:altName w:val="MV Boli"/>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CD256E"/>
    <w:rsid w:val="00161902"/>
    <w:rsid w:val="001A653F"/>
    <w:rsid w:val="00247359"/>
    <w:rsid w:val="002853BF"/>
    <w:rsid w:val="008062DD"/>
    <w:rsid w:val="00A91692"/>
    <w:rsid w:val="00AF13A4"/>
    <w:rsid w:val="00B960D7"/>
    <w:rsid w:val="00CD256E"/>
    <w:rsid w:val="00DC4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9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ECD266B8EF0406CA4E0B31A1FE66E02">
    <w:name w:val="FECD266B8EF0406CA4E0B31A1FE66E02"/>
    <w:rsid w:val="00CD256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Plans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3463E23D-9DC2-429E-836E-33F1360DAEBD}">
  <ds:schemaRefs>
    <ds:schemaRef ds:uri="http://schemas.openxmlformats.org/officeDocument/2006/bibliography"/>
  </ds:schemaRefs>
</ds:datastoreItem>
</file>

<file path=customXml/itemProps2.xml><?xml version="1.0" encoding="utf-8"?>
<ds:datastoreItem xmlns:ds="http://schemas.openxmlformats.org/officeDocument/2006/customXml" ds:itemID="{1782D52F-42B0-4F08-A234-D9287C19261B}"/>
</file>

<file path=customXml/itemProps3.xml><?xml version="1.0" encoding="utf-8"?>
<ds:datastoreItem xmlns:ds="http://schemas.openxmlformats.org/officeDocument/2006/customXml" ds:itemID="{E5993E3E-D7EC-49E2-AA93-DE601F1DC4DD}"/>
</file>

<file path=customXml/itemProps4.xml><?xml version="1.0" encoding="utf-8"?>
<ds:datastoreItem xmlns:ds="http://schemas.openxmlformats.org/officeDocument/2006/customXml" ds:itemID="{91148519-0928-4EDD-83B6-ADCD9E23CC44}"/>
</file>

<file path=docProps/app.xml><?xml version="1.0" encoding="utf-8"?>
<Properties xmlns="http://schemas.openxmlformats.org/officeDocument/2006/extended-properties" xmlns:vt="http://schemas.openxmlformats.org/officeDocument/2006/docPropsVTypes">
  <Template>Method Statement demo template.dotx</Template>
  <TotalTime>1</TotalTime>
  <Pages>23</Pages>
  <Words>3573</Words>
  <Characters>20372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1</vt:lpstr>
    </vt:vector>
  </TitlesOfParts>
  <Company>Corus Strip Products PLC</Company>
  <LinksUpToDate>false</LinksUpToDate>
  <CharactersWithSpaces>23898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Ant</dc:creator>
  <cp:lastModifiedBy>Barnsley MBC</cp:lastModifiedBy>
  <cp:revision>2</cp:revision>
  <cp:lastPrinted>2018-04-07T11:25:00Z</cp:lastPrinted>
  <dcterms:created xsi:type="dcterms:W3CDTF">2018-06-21T08:43:00Z</dcterms:created>
  <dcterms:modified xsi:type="dcterms:W3CDTF">2018-06-21T08:43:00Z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