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0B5" w:rsidRDefault="004A10B5" w:rsidP="001B03DE">
      <w:pPr>
        <w:jc w:val="center"/>
        <w:rPr>
          <w:b/>
          <w:sz w:val="32"/>
          <w:szCs w:val="32"/>
          <w:u w:val="single"/>
        </w:rPr>
      </w:pPr>
      <w:r w:rsidRPr="004A10B5">
        <w:rPr>
          <w:b/>
          <w:sz w:val="32"/>
          <w:szCs w:val="32"/>
          <w:u w:val="single"/>
        </w:rPr>
        <w:t>DESIGN AND ACCESS STATEMENT</w:t>
      </w:r>
    </w:p>
    <w:p w:rsidR="001B03DE" w:rsidRDefault="001B03DE" w:rsidP="001B03DE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THE PROCESS</w:t>
      </w:r>
    </w:p>
    <w:p w:rsidR="001B03DE" w:rsidRDefault="001B03DE" w:rsidP="001B03DE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Assessment</w:t>
      </w:r>
    </w:p>
    <w:p w:rsidR="001B03DE" w:rsidRPr="00E04E9B" w:rsidRDefault="002656FA" w:rsidP="00E04E9B">
      <w:pPr>
        <w:pStyle w:val="ListParagraph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Re position the front door make the disable access easy</w:t>
      </w:r>
      <w:r w:rsidR="004A3927">
        <w:rPr>
          <w:sz w:val="28"/>
          <w:szCs w:val="28"/>
        </w:rPr>
        <w:t>.</w:t>
      </w:r>
    </w:p>
    <w:p w:rsidR="00EA6CD8" w:rsidRPr="00EA6CD8" w:rsidRDefault="00EA6CD8" w:rsidP="00E04E9B">
      <w:pPr>
        <w:pStyle w:val="ListParagraph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The structur</w:t>
      </w:r>
      <w:r w:rsidR="005E3A70">
        <w:rPr>
          <w:sz w:val="28"/>
          <w:szCs w:val="28"/>
        </w:rPr>
        <w:t>e</w:t>
      </w:r>
      <w:r w:rsidR="001C50EF">
        <w:rPr>
          <w:sz w:val="28"/>
          <w:szCs w:val="28"/>
        </w:rPr>
        <w:t xml:space="preserve"> of the</w:t>
      </w:r>
      <w:r w:rsidR="00D4406A">
        <w:rPr>
          <w:sz w:val="28"/>
          <w:szCs w:val="28"/>
        </w:rPr>
        <w:t xml:space="preserve"> building</w:t>
      </w:r>
      <w:r w:rsidR="005E3A70">
        <w:rPr>
          <w:sz w:val="28"/>
          <w:szCs w:val="28"/>
        </w:rPr>
        <w:t xml:space="preserve"> will not affect </w:t>
      </w:r>
      <w:r>
        <w:rPr>
          <w:sz w:val="28"/>
          <w:szCs w:val="28"/>
        </w:rPr>
        <w:t>development of the planning policy.</w:t>
      </w:r>
    </w:p>
    <w:p w:rsidR="00EA6CD8" w:rsidRDefault="00EA6CD8" w:rsidP="00EA6CD8">
      <w:pPr>
        <w:pStyle w:val="ListParagraph"/>
        <w:jc w:val="both"/>
        <w:rPr>
          <w:sz w:val="28"/>
          <w:szCs w:val="28"/>
        </w:rPr>
      </w:pPr>
    </w:p>
    <w:p w:rsidR="00EA6CD8" w:rsidRDefault="00EA6CD8" w:rsidP="00EA6CD8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Involvement</w:t>
      </w:r>
    </w:p>
    <w:p w:rsidR="00EA6CD8" w:rsidRPr="00EA6CD8" w:rsidRDefault="00EA6CD8" w:rsidP="00EA6CD8">
      <w:pPr>
        <w:pStyle w:val="ListParagraph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</w:t>
      </w:r>
      <w:r w:rsidR="00824167">
        <w:rPr>
          <w:sz w:val="28"/>
          <w:szCs w:val="28"/>
        </w:rPr>
        <w:t>his</w:t>
      </w:r>
      <w:r>
        <w:rPr>
          <w:sz w:val="28"/>
          <w:szCs w:val="28"/>
        </w:rPr>
        <w:t xml:space="preserve"> is not applicable for this development work.</w:t>
      </w:r>
    </w:p>
    <w:p w:rsidR="00EA6CD8" w:rsidRPr="00EA6CD8" w:rsidRDefault="00EA6CD8" w:rsidP="00EA6CD8">
      <w:pPr>
        <w:pStyle w:val="ListParagraph"/>
        <w:jc w:val="both"/>
        <w:rPr>
          <w:b/>
          <w:sz w:val="28"/>
          <w:szCs w:val="28"/>
        </w:rPr>
      </w:pPr>
    </w:p>
    <w:p w:rsidR="00EA6CD8" w:rsidRDefault="00EA6CD8" w:rsidP="00EA6CD8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Evaluation</w:t>
      </w:r>
    </w:p>
    <w:p w:rsidR="00EA6CD8" w:rsidRPr="00EA6CD8" w:rsidRDefault="00EA6CD8" w:rsidP="00EA6CD8">
      <w:pPr>
        <w:pStyle w:val="ListParagraph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EA6CD8">
        <w:rPr>
          <w:sz w:val="28"/>
          <w:szCs w:val="28"/>
        </w:rPr>
        <w:t xml:space="preserve">There </w:t>
      </w:r>
      <w:r w:rsidR="00824167">
        <w:rPr>
          <w:sz w:val="28"/>
          <w:szCs w:val="28"/>
        </w:rPr>
        <w:t>are no conflict issues</w:t>
      </w:r>
      <w:r w:rsidRPr="00EA6CD8">
        <w:rPr>
          <w:sz w:val="28"/>
          <w:szCs w:val="28"/>
        </w:rPr>
        <w:t xml:space="preserve"> with this proposed work.</w:t>
      </w:r>
    </w:p>
    <w:p w:rsidR="00EA6CD8" w:rsidRPr="00EA6CD8" w:rsidRDefault="00EA6CD8" w:rsidP="00EA6CD8">
      <w:pPr>
        <w:pStyle w:val="ListParagraph"/>
        <w:jc w:val="both"/>
        <w:rPr>
          <w:b/>
          <w:sz w:val="28"/>
          <w:szCs w:val="28"/>
        </w:rPr>
      </w:pPr>
    </w:p>
    <w:p w:rsidR="00EA6CD8" w:rsidRDefault="00EA6CD8" w:rsidP="00EA6CD8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Design</w:t>
      </w:r>
    </w:p>
    <w:p w:rsidR="00824167" w:rsidRPr="00F9337A" w:rsidRDefault="00824167" w:rsidP="00824167">
      <w:pPr>
        <w:pStyle w:val="ListParagraph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FD1D55">
        <w:rPr>
          <w:sz w:val="28"/>
          <w:szCs w:val="28"/>
        </w:rPr>
        <w:t>T</w:t>
      </w:r>
      <w:r w:rsidR="004420B2" w:rsidRPr="00FD1D55">
        <w:rPr>
          <w:sz w:val="28"/>
          <w:szCs w:val="28"/>
        </w:rPr>
        <w:t>he p</w:t>
      </w:r>
      <w:r w:rsidR="007F64B1" w:rsidRPr="00FD1D55">
        <w:rPr>
          <w:sz w:val="28"/>
          <w:szCs w:val="28"/>
        </w:rPr>
        <w:t xml:space="preserve">roposed work </w:t>
      </w:r>
      <w:r w:rsidR="00FD1D55">
        <w:rPr>
          <w:sz w:val="28"/>
          <w:szCs w:val="28"/>
        </w:rPr>
        <w:t xml:space="preserve">to </w:t>
      </w:r>
      <w:r w:rsidR="002656FA">
        <w:rPr>
          <w:sz w:val="28"/>
          <w:szCs w:val="28"/>
        </w:rPr>
        <w:t>re-place the door and infill the window glazing with where the previous door</w:t>
      </w:r>
      <w:r w:rsidR="00C101FA">
        <w:rPr>
          <w:sz w:val="28"/>
          <w:szCs w:val="28"/>
        </w:rPr>
        <w:t>.</w:t>
      </w:r>
    </w:p>
    <w:p w:rsidR="00F9337A" w:rsidRPr="00FD1D55" w:rsidRDefault="00F9337A" w:rsidP="00824167">
      <w:pPr>
        <w:pStyle w:val="ListParagraph"/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There are no changes on the character of the building due to the new design. </w:t>
      </w:r>
    </w:p>
    <w:p w:rsidR="00824167" w:rsidRDefault="00824167" w:rsidP="00824167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USE</w:t>
      </w:r>
    </w:p>
    <w:p w:rsidR="00EA6CD8" w:rsidRPr="000D7D5F" w:rsidRDefault="00105CCF" w:rsidP="00824167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The proposed </w:t>
      </w:r>
      <w:r w:rsidR="007F64B1">
        <w:rPr>
          <w:sz w:val="28"/>
          <w:szCs w:val="28"/>
        </w:rPr>
        <w:t>ground floor is use as commercial and first floor use as residential</w:t>
      </w:r>
      <w:r w:rsidR="00D4406A">
        <w:rPr>
          <w:sz w:val="28"/>
          <w:szCs w:val="28"/>
        </w:rPr>
        <w:t>.</w:t>
      </w:r>
    </w:p>
    <w:p w:rsidR="000D7D5F" w:rsidRPr="00824167" w:rsidRDefault="000D7D5F" w:rsidP="00824167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There are no changes after the development</w:t>
      </w:r>
    </w:p>
    <w:p w:rsidR="000C0193" w:rsidRDefault="000C0193" w:rsidP="000C0193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AMOUNT</w:t>
      </w:r>
    </w:p>
    <w:p w:rsidR="000C0193" w:rsidRPr="000C0193" w:rsidRDefault="007F64B1" w:rsidP="000C0193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</w:t>
      </w:r>
      <w:r w:rsidR="00C101FA">
        <w:rPr>
          <w:sz w:val="28"/>
          <w:szCs w:val="28"/>
        </w:rPr>
        <w:t xml:space="preserve">ere no changes on the floor area. </w:t>
      </w:r>
    </w:p>
    <w:p w:rsidR="000C0193" w:rsidRDefault="000C0193" w:rsidP="000C0193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LAYOUT</w:t>
      </w:r>
    </w:p>
    <w:p w:rsidR="000C0193" w:rsidRPr="00FF1DD1" w:rsidRDefault="000C0193" w:rsidP="000C0193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The proposed site </w:t>
      </w:r>
      <w:r w:rsidR="00E21634">
        <w:rPr>
          <w:sz w:val="28"/>
          <w:szCs w:val="28"/>
        </w:rPr>
        <w:t>accessible for</w:t>
      </w:r>
      <w:r w:rsidR="00FF1DD1">
        <w:rPr>
          <w:sz w:val="28"/>
          <w:szCs w:val="28"/>
        </w:rPr>
        <w:t xml:space="preserve"> the workers </w:t>
      </w:r>
      <w:r w:rsidR="005E3A70">
        <w:rPr>
          <w:sz w:val="28"/>
          <w:szCs w:val="28"/>
        </w:rPr>
        <w:t>and the public</w:t>
      </w:r>
      <w:r w:rsidR="00FF1DD1">
        <w:rPr>
          <w:sz w:val="28"/>
          <w:szCs w:val="28"/>
        </w:rPr>
        <w:t>.</w:t>
      </w:r>
    </w:p>
    <w:p w:rsidR="00FF1DD1" w:rsidRPr="007F64B1" w:rsidRDefault="00FF1DD1" w:rsidP="000C0193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Space is safe and convenient.</w:t>
      </w:r>
    </w:p>
    <w:p w:rsidR="00A444B6" w:rsidRPr="00880B90" w:rsidRDefault="00A444B6" w:rsidP="00880B90">
      <w:pPr>
        <w:ind w:left="360"/>
        <w:jc w:val="both"/>
        <w:rPr>
          <w:b/>
          <w:sz w:val="28"/>
          <w:szCs w:val="28"/>
        </w:rPr>
      </w:pPr>
    </w:p>
    <w:p w:rsidR="00FF1DD1" w:rsidRDefault="00FF1DD1" w:rsidP="00FF1DD1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SCALE</w:t>
      </w:r>
    </w:p>
    <w:p w:rsidR="00FF1DD1" w:rsidRPr="007D14D6" w:rsidRDefault="00FF1DD1" w:rsidP="00FF1DD1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FF1DD1">
        <w:rPr>
          <w:sz w:val="28"/>
          <w:szCs w:val="28"/>
        </w:rPr>
        <w:t>The drawings prepared for this propos</w:t>
      </w:r>
      <w:r w:rsidR="00C101FA">
        <w:rPr>
          <w:sz w:val="28"/>
          <w:szCs w:val="28"/>
        </w:rPr>
        <w:t>ed site is with the scale of 1:10</w:t>
      </w:r>
      <w:r w:rsidRPr="00FF1DD1">
        <w:rPr>
          <w:sz w:val="28"/>
          <w:szCs w:val="28"/>
        </w:rPr>
        <w:t>0.</w:t>
      </w:r>
    </w:p>
    <w:p w:rsidR="007D14D6" w:rsidRDefault="007D14D6" w:rsidP="007D14D6">
      <w:pPr>
        <w:jc w:val="both"/>
        <w:rPr>
          <w:b/>
          <w:sz w:val="28"/>
          <w:szCs w:val="28"/>
        </w:rPr>
      </w:pPr>
    </w:p>
    <w:p w:rsidR="00FF1DD1" w:rsidRDefault="00FF1DD1" w:rsidP="00FF1DD1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LANDSCAPING</w:t>
      </w:r>
      <w:r w:rsidR="007D14D6">
        <w:rPr>
          <w:b/>
          <w:sz w:val="28"/>
          <w:szCs w:val="28"/>
          <w:u w:val="single"/>
        </w:rPr>
        <w:t>&amp; APPEARANCE</w:t>
      </w:r>
      <w:bookmarkStart w:id="0" w:name="_GoBack"/>
      <w:bookmarkEnd w:id="0"/>
    </w:p>
    <w:p w:rsidR="00D4406A" w:rsidRDefault="002656FA" w:rsidP="00FF1DD1">
      <w:pPr>
        <w:jc w:val="both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-147955</wp:posOffset>
            </wp:positionH>
            <wp:positionV relativeFrom="paragraph">
              <wp:posOffset>241935</wp:posOffset>
            </wp:positionV>
            <wp:extent cx="4224020" cy="3172460"/>
            <wp:effectExtent l="19050" t="0" r="5080" b="0"/>
            <wp:wrapSquare wrapText="bothSides"/>
            <wp:docPr id="2" name="Picture 1" descr="20221013_134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13_13473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4020" cy="317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406A" w:rsidRDefault="00D4406A" w:rsidP="00FF1DD1">
      <w:pPr>
        <w:jc w:val="both"/>
      </w:pPr>
    </w:p>
    <w:p w:rsidR="00A444B6" w:rsidRDefault="00A444B6" w:rsidP="007D14D6">
      <w:pPr>
        <w:jc w:val="both"/>
      </w:pPr>
    </w:p>
    <w:p w:rsidR="00BF7097" w:rsidRDefault="008F6253" w:rsidP="007D14D6">
      <w:pPr>
        <w:jc w:val="both"/>
      </w:pPr>
      <w:r w:rsidRPr="008F6253">
        <w:t>T</w:t>
      </w:r>
      <w:r w:rsidR="008E2DBA">
        <w:t>his shows th</w:t>
      </w:r>
      <w:r w:rsidR="00BF7097">
        <w:t>e</w:t>
      </w:r>
      <w:r w:rsidR="002634F4">
        <w:t>Front</w:t>
      </w:r>
      <w:r w:rsidR="00A76AF6">
        <w:t xml:space="preserve"> of the </w:t>
      </w:r>
      <w:r w:rsidR="00105CCF">
        <w:t xml:space="preserve">store </w:t>
      </w:r>
      <w:r w:rsidR="00A76AF6">
        <w:t>building.</w:t>
      </w:r>
    </w:p>
    <w:p w:rsidR="007D5C35" w:rsidRDefault="007D5C35" w:rsidP="007D14D6">
      <w:pPr>
        <w:jc w:val="both"/>
        <w:rPr>
          <w:b/>
          <w:sz w:val="32"/>
          <w:szCs w:val="32"/>
          <w:u w:val="single"/>
        </w:rPr>
      </w:pPr>
    </w:p>
    <w:p w:rsidR="007D5C35" w:rsidRDefault="007D5C35" w:rsidP="007D14D6">
      <w:pPr>
        <w:jc w:val="both"/>
        <w:rPr>
          <w:b/>
          <w:sz w:val="32"/>
          <w:szCs w:val="32"/>
          <w:u w:val="single"/>
        </w:rPr>
      </w:pPr>
    </w:p>
    <w:p w:rsidR="007D5C35" w:rsidRDefault="007D5C35" w:rsidP="007D14D6">
      <w:pPr>
        <w:jc w:val="both"/>
        <w:rPr>
          <w:b/>
          <w:sz w:val="32"/>
          <w:szCs w:val="32"/>
          <w:u w:val="single"/>
        </w:rPr>
      </w:pPr>
    </w:p>
    <w:p w:rsidR="007D5C35" w:rsidRDefault="007D5C35" w:rsidP="007D14D6">
      <w:pPr>
        <w:jc w:val="both"/>
        <w:rPr>
          <w:b/>
          <w:sz w:val="32"/>
          <w:szCs w:val="32"/>
          <w:u w:val="single"/>
        </w:rPr>
      </w:pPr>
    </w:p>
    <w:p w:rsidR="002656FA" w:rsidRDefault="002656FA" w:rsidP="007D14D6">
      <w:pPr>
        <w:jc w:val="both"/>
        <w:rPr>
          <w:b/>
          <w:sz w:val="32"/>
          <w:szCs w:val="32"/>
          <w:u w:val="single"/>
        </w:rPr>
      </w:pPr>
    </w:p>
    <w:p w:rsidR="002656FA" w:rsidRDefault="002656FA" w:rsidP="007D14D6">
      <w:pPr>
        <w:jc w:val="both"/>
        <w:rPr>
          <w:b/>
          <w:sz w:val="32"/>
          <w:szCs w:val="32"/>
          <w:u w:val="single"/>
        </w:rPr>
      </w:pPr>
    </w:p>
    <w:p w:rsidR="007D14D6" w:rsidRDefault="007D14D6" w:rsidP="007D14D6">
      <w:p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ACCESS</w:t>
      </w:r>
    </w:p>
    <w:p w:rsidR="007D14D6" w:rsidRPr="001053E9" w:rsidRDefault="007D14D6" w:rsidP="007D14D6">
      <w:pPr>
        <w:pStyle w:val="ListParagraph"/>
        <w:numPr>
          <w:ilvl w:val="0"/>
          <w:numId w:val="6"/>
        </w:numPr>
        <w:jc w:val="both"/>
        <w:rPr>
          <w:b/>
          <w:u w:val="single"/>
        </w:rPr>
      </w:pPr>
      <w:r w:rsidRPr="001053E9">
        <w:t>There is no vehicular and transport access to the proposed site</w:t>
      </w:r>
      <w:r w:rsidR="00A76AF6">
        <w:t>.</w:t>
      </w:r>
    </w:p>
    <w:p w:rsidR="007D14D6" w:rsidRPr="00EA6CD8" w:rsidRDefault="007D14D6" w:rsidP="005E3A70">
      <w:pPr>
        <w:jc w:val="both"/>
        <w:rPr>
          <w:sz w:val="28"/>
          <w:szCs w:val="28"/>
        </w:rPr>
      </w:pPr>
    </w:p>
    <w:sectPr w:rsidR="007D14D6" w:rsidRPr="00EA6CD8" w:rsidSect="009A71B1">
      <w:pgSz w:w="12240" w:h="15840"/>
      <w:pgMar w:top="117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A25" w:rsidRDefault="006A7A25" w:rsidP="007D14D6">
      <w:pPr>
        <w:spacing w:after="0" w:line="240" w:lineRule="auto"/>
      </w:pPr>
      <w:r>
        <w:separator/>
      </w:r>
    </w:p>
  </w:endnote>
  <w:endnote w:type="continuationSeparator" w:id="1">
    <w:p w:rsidR="006A7A25" w:rsidRDefault="006A7A25" w:rsidP="007D1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A25" w:rsidRDefault="006A7A25" w:rsidP="007D14D6">
      <w:pPr>
        <w:spacing w:after="0" w:line="240" w:lineRule="auto"/>
      </w:pPr>
      <w:r>
        <w:separator/>
      </w:r>
    </w:p>
  </w:footnote>
  <w:footnote w:type="continuationSeparator" w:id="1">
    <w:p w:rsidR="006A7A25" w:rsidRDefault="006A7A25" w:rsidP="007D1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8BF"/>
    <w:multiLevelType w:val="hybridMultilevel"/>
    <w:tmpl w:val="A984B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0725A"/>
    <w:multiLevelType w:val="hybridMultilevel"/>
    <w:tmpl w:val="7BDE6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E1A2B"/>
    <w:multiLevelType w:val="hybridMultilevel"/>
    <w:tmpl w:val="1130A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64367"/>
    <w:multiLevelType w:val="hybridMultilevel"/>
    <w:tmpl w:val="7BD624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967BA"/>
    <w:multiLevelType w:val="hybridMultilevel"/>
    <w:tmpl w:val="17964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A65CDC"/>
    <w:multiLevelType w:val="hybridMultilevel"/>
    <w:tmpl w:val="296C8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10B5"/>
    <w:rsid w:val="00022FCD"/>
    <w:rsid w:val="00043422"/>
    <w:rsid w:val="00057EBC"/>
    <w:rsid w:val="0006163C"/>
    <w:rsid w:val="000B49A5"/>
    <w:rsid w:val="000C0193"/>
    <w:rsid w:val="000D7D5F"/>
    <w:rsid w:val="00105195"/>
    <w:rsid w:val="001053E9"/>
    <w:rsid w:val="00105CCF"/>
    <w:rsid w:val="00140B8B"/>
    <w:rsid w:val="00140DFE"/>
    <w:rsid w:val="00162A40"/>
    <w:rsid w:val="001721AA"/>
    <w:rsid w:val="00182277"/>
    <w:rsid w:val="001B03DE"/>
    <w:rsid w:val="001C50EF"/>
    <w:rsid w:val="001D161E"/>
    <w:rsid w:val="001D373E"/>
    <w:rsid w:val="001E19CF"/>
    <w:rsid w:val="001F2B5A"/>
    <w:rsid w:val="00210812"/>
    <w:rsid w:val="002450BD"/>
    <w:rsid w:val="002634F4"/>
    <w:rsid w:val="002656FA"/>
    <w:rsid w:val="003667B4"/>
    <w:rsid w:val="003737ED"/>
    <w:rsid w:val="003A1B07"/>
    <w:rsid w:val="003C6FD4"/>
    <w:rsid w:val="004420B2"/>
    <w:rsid w:val="00455504"/>
    <w:rsid w:val="0049575F"/>
    <w:rsid w:val="004A10B5"/>
    <w:rsid w:val="004A3927"/>
    <w:rsid w:val="004A6D13"/>
    <w:rsid w:val="00506BE5"/>
    <w:rsid w:val="00510863"/>
    <w:rsid w:val="00573539"/>
    <w:rsid w:val="005A6523"/>
    <w:rsid w:val="005D0850"/>
    <w:rsid w:val="005E3A70"/>
    <w:rsid w:val="005E66A7"/>
    <w:rsid w:val="00611D99"/>
    <w:rsid w:val="0064159A"/>
    <w:rsid w:val="00662C19"/>
    <w:rsid w:val="006647BD"/>
    <w:rsid w:val="006A1193"/>
    <w:rsid w:val="006A7A25"/>
    <w:rsid w:val="00707606"/>
    <w:rsid w:val="00715434"/>
    <w:rsid w:val="0072785C"/>
    <w:rsid w:val="00732201"/>
    <w:rsid w:val="007375B1"/>
    <w:rsid w:val="007453F0"/>
    <w:rsid w:val="007B62D2"/>
    <w:rsid w:val="007D14D6"/>
    <w:rsid w:val="007D5C35"/>
    <w:rsid w:val="007E688D"/>
    <w:rsid w:val="007F64B1"/>
    <w:rsid w:val="008212B1"/>
    <w:rsid w:val="00824167"/>
    <w:rsid w:val="00851736"/>
    <w:rsid w:val="00880B90"/>
    <w:rsid w:val="0089414D"/>
    <w:rsid w:val="008B5F7D"/>
    <w:rsid w:val="008D1848"/>
    <w:rsid w:val="008E2DBA"/>
    <w:rsid w:val="008F4BDD"/>
    <w:rsid w:val="008F5C44"/>
    <w:rsid w:val="008F6253"/>
    <w:rsid w:val="00913BB8"/>
    <w:rsid w:val="00922BCC"/>
    <w:rsid w:val="00933E01"/>
    <w:rsid w:val="009524A6"/>
    <w:rsid w:val="00997C3F"/>
    <w:rsid w:val="009A71B1"/>
    <w:rsid w:val="009F1B7C"/>
    <w:rsid w:val="00A36347"/>
    <w:rsid w:val="00A444B6"/>
    <w:rsid w:val="00A4783C"/>
    <w:rsid w:val="00A67609"/>
    <w:rsid w:val="00A76AF6"/>
    <w:rsid w:val="00A77884"/>
    <w:rsid w:val="00AB65F8"/>
    <w:rsid w:val="00B04234"/>
    <w:rsid w:val="00B051BC"/>
    <w:rsid w:val="00B10725"/>
    <w:rsid w:val="00B42362"/>
    <w:rsid w:val="00B674A9"/>
    <w:rsid w:val="00B71DD7"/>
    <w:rsid w:val="00B86DE2"/>
    <w:rsid w:val="00BB791F"/>
    <w:rsid w:val="00BC14F2"/>
    <w:rsid w:val="00BD40DF"/>
    <w:rsid w:val="00BE3BD6"/>
    <w:rsid w:val="00BF7097"/>
    <w:rsid w:val="00C101FA"/>
    <w:rsid w:val="00C309E0"/>
    <w:rsid w:val="00C408F0"/>
    <w:rsid w:val="00C73AF3"/>
    <w:rsid w:val="00C76729"/>
    <w:rsid w:val="00CF7068"/>
    <w:rsid w:val="00D302C5"/>
    <w:rsid w:val="00D4406A"/>
    <w:rsid w:val="00D82745"/>
    <w:rsid w:val="00D86B59"/>
    <w:rsid w:val="00D961CF"/>
    <w:rsid w:val="00D968FF"/>
    <w:rsid w:val="00DA458B"/>
    <w:rsid w:val="00DA5232"/>
    <w:rsid w:val="00DB3060"/>
    <w:rsid w:val="00DD61DD"/>
    <w:rsid w:val="00DF1AF8"/>
    <w:rsid w:val="00E04E9B"/>
    <w:rsid w:val="00E205B2"/>
    <w:rsid w:val="00E21280"/>
    <w:rsid w:val="00E21634"/>
    <w:rsid w:val="00E5304B"/>
    <w:rsid w:val="00EA6CD8"/>
    <w:rsid w:val="00ED3891"/>
    <w:rsid w:val="00F77000"/>
    <w:rsid w:val="00F9337A"/>
    <w:rsid w:val="00FB0213"/>
    <w:rsid w:val="00FD1D55"/>
    <w:rsid w:val="00FF1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3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4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D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14D6"/>
  </w:style>
  <w:style w:type="paragraph" w:styleId="Footer">
    <w:name w:val="footer"/>
    <w:basedOn w:val="Normal"/>
    <w:link w:val="FooterChar"/>
    <w:uiPriority w:val="99"/>
    <w:semiHidden/>
    <w:unhideWhenUsed/>
    <w:rsid w:val="007D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14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3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4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D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14D6"/>
  </w:style>
  <w:style w:type="paragraph" w:styleId="Footer">
    <w:name w:val="footer"/>
    <w:basedOn w:val="Normal"/>
    <w:link w:val="FooterChar"/>
    <w:uiPriority w:val="99"/>
    <w:semiHidden/>
    <w:unhideWhenUsed/>
    <w:rsid w:val="007D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14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8B0FEA54-8C5B-47CB-8C1F-93B02BACC9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548FFC-E8A6-47C3-9D36-3CABE97CE2BC}"/>
</file>

<file path=customXml/itemProps3.xml><?xml version="1.0" encoding="utf-8"?>
<ds:datastoreItem xmlns:ds="http://schemas.openxmlformats.org/officeDocument/2006/customXml" ds:itemID="{6B75F664-DF48-47D0-8B83-ABF572A10FC0}"/>
</file>

<file path=customXml/itemProps4.xml><?xml version="1.0" encoding="utf-8"?>
<ds:datastoreItem xmlns:ds="http://schemas.openxmlformats.org/officeDocument/2006/customXml" ds:itemID="{6C418661-8F5B-4BA2-9CFF-042BC8CE2B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avimc</cp:lastModifiedBy>
  <cp:revision>3</cp:revision>
  <dcterms:created xsi:type="dcterms:W3CDTF">2023-01-19T13:45:00Z</dcterms:created>
  <dcterms:modified xsi:type="dcterms:W3CDTF">2023-01-19T13:48:00Z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