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44D1" w14:textId="77777777" w:rsidR="000F782E" w:rsidRDefault="000F782E">
      <w:pPr>
        <w:rPr>
          <w:rFonts w:eastAsia="Times New Roman"/>
          <w:noProof/>
        </w:rPr>
      </w:pPr>
      <w:r>
        <w:rPr>
          <w:rFonts w:eastAsia="Times New Roman"/>
          <w:noProof/>
        </w:rPr>
        <w:t>Gunthwaite Hall – Lurry Lagoon</w:t>
      </w:r>
    </w:p>
    <w:p w14:paraId="0B465D43" w14:textId="77777777" w:rsidR="000F782E" w:rsidRDefault="000F782E">
      <w:pPr>
        <w:rPr>
          <w:rFonts w:eastAsia="Times New Roman"/>
          <w:noProof/>
        </w:rPr>
      </w:pPr>
    </w:p>
    <w:p w14:paraId="31D1D952" w14:textId="28709E4A" w:rsidR="001E2D0F" w:rsidRDefault="000F782E">
      <w:r>
        <w:rPr>
          <w:rFonts w:eastAsia="Times New Roman"/>
          <w:noProof/>
        </w:rPr>
        <w:drawing>
          <wp:inline distT="0" distB="0" distL="0" distR="0" wp14:anchorId="2EE35E2E" wp14:editId="66B7C113">
            <wp:extent cx="5731162" cy="4317282"/>
            <wp:effectExtent l="0" t="0" r="3175" b="7620"/>
            <wp:docPr id="1517935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18" b="40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C4D26" w14:textId="77777777" w:rsidR="000F782E" w:rsidRDefault="000F782E"/>
    <w:p w14:paraId="78387630" w14:textId="77777777" w:rsidR="000F782E" w:rsidRDefault="000F782E"/>
    <w:p w14:paraId="6DC69AF0" w14:textId="205A3407" w:rsidR="000F782E" w:rsidRDefault="000F782E">
      <w:r>
        <w:rPr>
          <w:rFonts w:eastAsia="Times New Roman"/>
          <w:noProof/>
        </w:rPr>
        <w:drawing>
          <wp:inline distT="0" distB="0" distL="0" distR="0" wp14:anchorId="4A069FC3" wp14:editId="52321761">
            <wp:extent cx="5731382" cy="4055166"/>
            <wp:effectExtent l="0" t="0" r="3175" b="2540"/>
            <wp:docPr id="1793715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b="46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4B8555" w14:textId="77777777" w:rsidR="000F782E" w:rsidRDefault="000F782E"/>
    <w:p w14:paraId="4EA20D21" w14:textId="74184E2A" w:rsidR="000F782E" w:rsidRDefault="000F782E">
      <w:r>
        <w:rPr>
          <w:rFonts w:eastAsia="Times New Roman"/>
          <w:noProof/>
        </w:rPr>
        <w:lastRenderedPageBreak/>
        <w:drawing>
          <wp:inline distT="0" distB="0" distL="0" distR="0" wp14:anchorId="4BF4F6D1" wp14:editId="3276D1C4">
            <wp:extent cx="5816600" cy="4537363"/>
            <wp:effectExtent l="0" t="0" r="0" b="0"/>
            <wp:docPr id="17096024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950" b="48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27" cy="4540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782E" w:rsidSect="000F782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2E"/>
    <w:rsid w:val="000F782E"/>
    <w:rsid w:val="001A7880"/>
    <w:rsid w:val="001E2D0F"/>
    <w:rsid w:val="005614D1"/>
    <w:rsid w:val="008B4973"/>
    <w:rsid w:val="008C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5838"/>
  <w15:chartTrackingRefBased/>
  <w15:docId w15:val="{141B902B-6820-461A-BB73-138B4AC4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8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8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8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8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8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8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8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8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8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8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8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8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8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8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8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8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8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8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cid:mf_18BB56BF-B45C-419D-8984-2697ED00416A/L0/001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mf_65765B6E-A55F-4FD3-A983-992BF19AF743/L0/00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mf_63621CD0-D101-49AC-9050-DE6CD986C656/L0/001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>22/09/2026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A5ED6434-DE47-4296-9615-BF2336DC4A0F}"/>
</file>

<file path=customXml/itemProps2.xml><?xml version="1.0" encoding="utf-8"?>
<ds:datastoreItem xmlns:ds="http://schemas.openxmlformats.org/officeDocument/2006/customXml" ds:itemID="{5BCE2121-B391-4BE2-A524-CA4A86E33652}"/>
</file>

<file path=customXml/itemProps3.xml><?xml version="1.0" encoding="utf-8"?>
<ds:datastoreItem xmlns:ds="http://schemas.openxmlformats.org/officeDocument/2006/customXml" ds:itemID="{4037F609-C7A2-451F-A578-6398CDD0EF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Bland</dc:creator>
  <cp:keywords/>
  <dc:description/>
  <cp:lastModifiedBy>Neil Bland</cp:lastModifiedBy>
  <cp:revision>1</cp:revision>
  <dcterms:created xsi:type="dcterms:W3CDTF">2026-07-03T12:24:00Z</dcterms:created>
  <dcterms:modified xsi:type="dcterms:W3CDTF">2026-07-03T12:28:00Z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