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92B4" w14:textId="77777777" w:rsidR="00A0235C" w:rsidRDefault="00A0235C" w:rsidP="00A0235C">
      <w:pPr>
        <w:jc w:val="center"/>
        <w:rPr>
          <w:b/>
          <w:bCs/>
        </w:rPr>
      </w:pPr>
      <w:r w:rsidRPr="00A0235C">
        <w:rPr>
          <w:b/>
          <w:bCs/>
        </w:rPr>
        <w:t>P Pieske</w:t>
      </w:r>
    </w:p>
    <w:p w14:paraId="1AD0EA4D" w14:textId="6874CA00" w:rsidR="00A0235C" w:rsidRDefault="00A0235C" w:rsidP="00A0235C">
      <w:pPr>
        <w:jc w:val="center"/>
        <w:rPr>
          <w:b/>
          <w:bCs/>
        </w:rPr>
      </w:pPr>
      <w:r w:rsidRPr="00A0235C">
        <w:rPr>
          <w:b/>
          <w:bCs/>
        </w:rPr>
        <w:t>Construction of horse arena, including levelling of ground/digging down, surface</w:t>
      </w:r>
      <w:r>
        <w:rPr>
          <w:b/>
          <w:bCs/>
        </w:rPr>
        <w:t xml:space="preserve"> </w:t>
      </w:r>
      <w:r w:rsidRPr="00A0235C">
        <w:rPr>
          <w:b/>
          <w:bCs/>
        </w:rPr>
        <w:t>and post and rail fence boundary</w:t>
      </w:r>
    </w:p>
    <w:p w14:paraId="6FE18F65" w14:textId="3E7EA01A" w:rsidR="001E2D0F" w:rsidRDefault="00A0235C" w:rsidP="00A0235C">
      <w:pPr>
        <w:jc w:val="center"/>
        <w:rPr>
          <w:b/>
          <w:bCs/>
        </w:rPr>
      </w:pPr>
      <w:r w:rsidRPr="00A0235C">
        <w:rPr>
          <w:b/>
          <w:bCs/>
        </w:rPr>
        <w:t>Lower Maythorn Barn, Lower Maythorn Lane, Whitley Common, Barnsley, HD9 7TW</w:t>
      </w:r>
    </w:p>
    <w:p w14:paraId="6BD13004" w14:textId="09C578F4" w:rsidR="00A0235C" w:rsidRDefault="00A0235C" w:rsidP="00A0235C">
      <w:pPr>
        <w:jc w:val="center"/>
        <w:rPr>
          <w:b/>
          <w:bCs/>
        </w:rPr>
      </w:pPr>
      <w:r w:rsidRPr="00A0235C">
        <w:rPr>
          <w:b/>
          <w:bCs/>
        </w:rPr>
        <w:t>APPLICATION NO. 2025/0146</w:t>
      </w:r>
    </w:p>
    <w:p w14:paraId="4DF600D6" w14:textId="77777777" w:rsidR="00A0235C" w:rsidRDefault="00A0235C" w:rsidP="00A0235C">
      <w:pPr>
        <w:jc w:val="center"/>
        <w:rPr>
          <w:b/>
          <w:bCs/>
        </w:rPr>
      </w:pPr>
    </w:p>
    <w:p w14:paraId="781814D6" w14:textId="5A450AF3" w:rsidR="00A0235C" w:rsidRDefault="00A0235C" w:rsidP="00A0235C">
      <w:pPr>
        <w:jc w:val="center"/>
        <w:rPr>
          <w:b/>
          <w:bCs/>
        </w:rPr>
      </w:pPr>
      <w:r>
        <w:rPr>
          <w:b/>
          <w:bCs/>
        </w:rPr>
        <w:t>Biodiversity Enhancement Management Plan</w:t>
      </w:r>
    </w:p>
    <w:p w14:paraId="1BAE52AD" w14:textId="77777777" w:rsidR="00A0235C" w:rsidRDefault="00A0235C" w:rsidP="00A0235C">
      <w:pPr>
        <w:jc w:val="center"/>
        <w:rPr>
          <w:b/>
          <w:bCs/>
        </w:rPr>
      </w:pPr>
    </w:p>
    <w:p w14:paraId="50E4FCD7" w14:textId="4AEE70CE" w:rsidR="00A0235C" w:rsidRDefault="00A0235C" w:rsidP="00A0235C">
      <w:pPr>
        <w:pStyle w:val="ListParagraph"/>
        <w:numPr>
          <w:ilvl w:val="0"/>
          <w:numId w:val="1"/>
        </w:numPr>
        <w:jc w:val="both"/>
      </w:pPr>
      <w:r w:rsidRPr="00A0235C">
        <w:t>Plans included entitled ‘Habitat Plan Pre Development and ‘Habitat Plan Post Development Revised’, showing proposed habitat creation (29 x field maple trees around edge of field on what was previously modified grassland</w:t>
      </w:r>
      <w:r>
        <w:t xml:space="preserve">), habitat retention (modified grassland on part of field unaffected by proposal). There is no habitat enhancement. </w:t>
      </w:r>
    </w:p>
    <w:p w14:paraId="0F260ACA" w14:textId="77777777" w:rsidR="00A0235C" w:rsidRDefault="00A0235C" w:rsidP="00A0235C">
      <w:pPr>
        <w:pStyle w:val="ListParagraph"/>
        <w:ind w:left="360"/>
        <w:jc w:val="both"/>
      </w:pPr>
    </w:p>
    <w:p w14:paraId="13701308" w14:textId="7DD63752" w:rsidR="00A0235C" w:rsidRPr="00A0235C" w:rsidRDefault="00A0235C" w:rsidP="00A0235C">
      <w:pPr>
        <w:pStyle w:val="ListParagraph"/>
        <w:numPr>
          <w:ilvl w:val="0"/>
          <w:numId w:val="1"/>
        </w:numPr>
        <w:jc w:val="both"/>
        <w:rPr>
          <w:b/>
          <w:bCs/>
        </w:rPr>
      </w:pPr>
      <w:r>
        <w:t xml:space="preserve">The trees will be planted in </w:t>
      </w:r>
      <w:r w:rsidR="009F3802">
        <w:t>February/March 2027</w:t>
      </w:r>
      <w:r>
        <w:t>, 30cm whips which will be sufficiently buried in the ground, watered in and protected with canes and tree guards. Around the trees will be strimmed twice during 2027 and again in 2028, if necessary, until the trees have grown taller than surrounding vegetation. This will be undertaken in early May and again in late August</w:t>
      </w:r>
    </w:p>
    <w:p w14:paraId="00CB9A8A" w14:textId="77777777" w:rsidR="00A0235C" w:rsidRPr="00A0235C" w:rsidRDefault="00A0235C" w:rsidP="00A0235C">
      <w:pPr>
        <w:pStyle w:val="ListParagraph"/>
        <w:rPr>
          <w:b/>
          <w:bCs/>
        </w:rPr>
      </w:pPr>
    </w:p>
    <w:p w14:paraId="050A8CE3" w14:textId="2D96D881" w:rsidR="00A0235C" w:rsidRDefault="00A0235C" w:rsidP="00A0235C">
      <w:pPr>
        <w:pStyle w:val="ListParagraph"/>
        <w:numPr>
          <w:ilvl w:val="0"/>
          <w:numId w:val="1"/>
        </w:numPr>
        <w:jc w:val="both"/>
      </w:pPr>
      <w:r w:rsidRPr="00414BC4">
        <w:t xml:space="preserve">Any dead or dying </w:t>
      </w:r>
      <w:r w:rsidR="009F3802">
        <w:t>tree</w:t>
      </w:r>
      <w:r w:rsidRPr="00414BC4">
        <w:t xml:space="preserve">s will be replaced </w:t>
      </w:r>
      <w:r w:rsidR="00414BC4" w:rsidRPr="00414BC4">
        <w:t xml:space="preserve">for a </w:t>
      </w:r>
      <w:r w:rsidR="00085DFC">
        <w:t>5 year</w:t>
      </w:r>
      <w:r w:rsidR="00414BC4" w:rsidRPr="00414BC4">
        <w:t xml:space="preserve"> period.</w:t>
      </w:r>
    </w:p>
    <w:p w14:paraId="4D5A6228" w14:textId="77777777" w:rsidR="00414BC4" w:rsidRDefault="00414BC4" w:rsidP="00414BC4">
      <w:pPr>
        <w:pStyle w:val="ListParagraph"/>
      </w:pPr>
    </w:p>
    <w:p w14:paraId="7370E6FD" w14:textId="780C5C28" w:rsidR="00414BC4" w:rsidRPr="00414BC4" w:rsidRDefault="00414BC4" w:rsidP="00A0235C">
      <w:pPr>
        <w:pStyle w:val="ListParagraph"/>
        <w:numPr>
          <w:ilvl w:val="0"/>
          <w:numId w:val="1"/>
        </w:numPr>
        <w:jc w:val="both"/>
      </w:pPr>
      <w:r>
        <w:t xml:space="preserve">P Pieske will be responsible for the planting, monitoring and replacing of </w:t>
      </w:r>
      <w:r w:rsidR="009F3802">
        <w:t xml:space="preserve">dead/dying </w:t>
      </w:r>
      <w:r>
        <w:t>trees. No monitoring report to the LPA  is required</w:t>
      </w:r>
      <w:r w:rsidR="00085DFC">
        <w:t xml:space="preserve"> but photographs will be sent to </w:t>
      </w:r>
      <w:hyperlink r:id="rId5" w:history="1">
        <w:r w:rsidR="00085DFC" w:rsidRPr="00085DFC">
          <w:rPr>
            <w:rStyle w:val="Hyperlink"/>
          </w:rPr>
          <w:t>developmentControl@barnsley.gov.uk</w:t>
        </w:r>
      </w:hyperlink>
      <w:r w:rsidR="00085DFC">
        <w:t xml:space="preserve"> by April 2027 of the planted trees, again in April 2030 and finally in April 2032</w:t>
      </w:r>
      <w:r>
        <w:t>.</w:t>
      </w:r>
    </w:p>
    <w:sectPr w:rsidR="00414BC4" w:rsidRPr="00414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F09D1"/>
    <w:multiLevelType w:val="hybridMultilevel"/>
    <w:tmpl w:val="F9061C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60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5C"/>
    <w:rsid w:val="00040BCE"/>
    <w:rsid w:val="00085DFC"/>
    <w:rsid w:val="001A7880"/>
    <w:rsid w:val="001E2D0F"/>
    <w:rsid w:val="00414BC4"/>
    <w:rsid w:val="005614D1"/>
    <w:rsid w:val="008C1B01"/>
    <w:rsid w:val="009C39B6"/>
    <w:rsid w:val="009F3802"/>
    <w:rsid w:val="00A0235C"/>
    <w:rsid w:val="00B1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1EC5"/>
  <w15:chartTrackingRefBased/>
  <w15:docId w15:val="{0B1645AA-A0AA-4AF9-B7F4-E1207D0B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3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3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23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23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23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23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23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3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3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23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23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23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23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23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23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3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3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23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35C"/>
    <w:rPr>
      <w:i/>
      <w:iCs/>
      <w:color w:val="404040" w:themeColor="text1" w:themeTint="BF"/>
    </w:rPr>
  </w:style>
  <w:style w:type="paragraph" w:styleId="ListParagraph">
    <w:name w:val="List Paragraph"/>
    <w:basedOn w:val="Normal"/>
    <w:uiPriority w:val="34"/>
    <w:qFormat/>
    <w:rsid w:val="00A0235C"/>
    <w:pPr>
      <w:ind w:left="720"/>
      <w:contextualSpacing/>
    </w:pPr>
  </w:style>
  <w:style w:type="character" w:styleId="IntenseEmphasis">
    <w:name w:val="Intense Emphasis"/>
    <w:basedOn w:val="DefaultParagraphFont"/>
    <w:uiPriority w:val="21"/>
    <w:qFormat/>
    <w:rsid w:val="00A0235C"/>
    <w:rPr>
      <w:i/>
      <w:iCs/>
      <w:color w:val="0F4761" w:themeColor="accent1" w:themeShade="BF"/>
    </w:rPr>
  </w:style>
  <w:style w:type="paragraph" w:styleId="IntenseQuote">
    <w:name w:val="Intense Quote"/>
    <w:basedOn w:val="Normal"/>
    <w:next w:val="Normal"/>
    <w:link w:val="IntenseQuoteChar"/>
    <w:uiPriority w:val="30"/>
    <w:qFormat/>
    <w:rsid w:val="00A02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35C"/>
    <w:rPr>
      <w:i/>
      <w:iCs/>
      <w:color w:val="0F4761" w:themeColor="accent1" w:themeShade="BF"/>
    </w:rPr>
  </w:style>
  <w:style w:type="character" w:styleId="IntenseReference">
    <w:name w:val="Intense Reference"/>
    <w:basedOn w:val="DefaultParagraphFont"/>
    <w:uiPriority w:val="32"/>
    <w:qFormat/>
    <w:rsid w:val="00A0235C"/>
    <w:rPr>
      <w:b/>
      <w:bCs/>
      <w:smallCaps/>
      <w:color w:val="0F4761" w:themeColor="accent1" w:themeShade="BF"/>
      <w:spacing w:val="5"/>
    </w:rPr>
  </w:style>
  <w:style w:type="character" w:styleId="Hyperlink">
    <w:name w:val="Hyperlink"/>
    <w:basedOn w:val="DefaultParagraphFont"/>
    <w:uiPriority w:val="99"/>
    <w:unhideWhenUsed/>
    <w:rsid w:val="00085DFC"/>
    <w:rPr>
      <w:color w:val="467886" w:themeColor="hyperlink"/>
      <w:u w:val="single"/>
    </w:rPr>
  </w:style>
  <w:style w:type="character" w:styleId="UnresolvedMention">
    <w:name w:val="Unresolved Mention"/>
    <w:basedOn w:val="DefaultParagraphFont"/>
    <w:uiPriority w:val="99"/>
    <w:semiHidden/>
    <w:unhideWhenUsed/>
    <w:rsid w:val="0008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elopmentControl@barnsley.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Received 24.06.2026</CategoryDescription>
    <Public xmlns="f4edfb27-fdcf-4944-9520-fd54d4f1d725">true</Public>
  </documentManagement>
</p:properties>
</file>

<file path=customXml/itemProps1.xml><?xml version="1.0" encoding="utf-8"?>
<ds:datastoreItem xmlns:ds="http://schemas.openxmlformats.org/officeDocument/2006/customXml" ds:itemID="{E7C98FAD-DF94-4579-9D32-D69D90AB0367}"/>
</file>

<file path=customXml/itemProps2.xml><?xml version="1.0" encoding="utf-8"?>
<ds:datastoreItem xmlns:ds="http://schemas.openxmlformats.org/officeDocument/2006/customXml" ds:itemID="{FF6BBA05-4A65-4730-9EFA-B692FE5EA4F4}"/>
</file>

<file path=customXml/itemProps3.xml><?xml version="1.0" encoding="utf-8"?>
<ds:datastoreItem xmlns:ds="http://schemas.openxmlformats.org/officeDocument/2006/customXml" ds:itemID="{D6EB1905-1636-4379-B242-4E0E66ABC296}"/>
</file>

<file path=docProps/app.xml><?xml version="1.0" encoding="utf-8"?>
<Properties xmlns="http://schemas.openxmlformats.org/officeDocument/2006/extended-properties" xmlns:vt="http://schemas.openxmlformats.org/officeDocument/2006/docPropsVTypes">
  <Template>Normal</Template>
  <TotalTime>16</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Bland</dc:creator>
  <cp:keywords/>
  <dc:description/>
  <cp:lastModifiedBy>Neil Bland</cp:lastModifiedBy>
  <cp:revision>3</cp:revision>
  <dcterms:created xsi:type="dcterms:W3CDTF">2026-06-23T08:22:00Z</dcterms:created>
  <dcterms:modified xsi:type="dcterms:W3CDTF">2026-06-24T09:17:00Z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