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FDE49" w14:textId="77777777" w:rsidR="00457E75" w:rsidRDefault="00664219" w:rsidP="00457E75">
      <w:pPr>
        <w:jc w:val="center"/>
        <w:rPr>
          <w:sz w:val="24"/>
          <w:szCs w:val="24"/>
          <w:u w:val="single"/>
        </w:rPr>
      </w:pPr>
      <w:r w:rsidRPr="00664219">
        <w:rPr>
          <w:sz w:val="24"/>
          <w:szCs w:val="24"/>
          <w:u w:val="single"/>
        </w:rPr>
        <w:t>Planning Statemen</w:t>
      </w:r>
    </w:p>
    <w:p w14:paraId="6581CB60" w14:textId="385B7616" w:rsidR="00664219" w:rsidRPr="00664219" w:rsidRDefault="00B24E20" w:rsidP="00457E75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59 Mount Vernon Road, </w:t>
      </w:r>
      <w:proofErr w:type="spellStart"/>
      <w:r>
        <w:rPr>
          <w:sz w:val="24"/>
          <w:szCs w:val="24"/>
          <w:u w:val="single"/>
        </w:rPr>
        <w:t>Barnlsey</w:t>
      </w:r>
      <w:proofErr w:type="spellEnd"/>
    </w:p>
    <w:p w14:paraId="4C95F10B" w14:textId="2F4D06EB" w:rsidR="00664219" w:rsidRDefault="00664219" w:rsidP="00664219">
      <w:pPr>
        <w:jc w:val="center"/>
      </w:pPr>
    </w:p>
    <w:p w14:paraId="4B7868D6" w14:textId="038E9BDE" w:rsidR="00465AD1" w:rsidRDefault="00465AD1" w:rsidP="00664219">
      <w:r>
        <w:t xml:space="preserve">This planning statement is to accompany the CLD application for a </w:t>
      </w:r>
      <w:r w:rsidR="00B24E20">
        <w:t>loft conversion with side</w:t>
      </w:r>
      <w:r>
        <w:t xml:space="preserve"> extension to the above property. </w:t>
      </w:r>
    </w:p>
    <w:p w14:paraId="3DFE4FEE" w14:textId="1C04E861" w:rsidR="00465AD1" w:rsidRDefault="00465AD1" w:rsidP="00664219">
      <w:r>
        <w:t xml:space="preserve">The property is a </w:t>
      </w:r>
      <w:r w:rsidR="00B24E20">
        <w:t>semi-</w:t>
      </w:r>
      <w:r>
        <w:t xml:space="preserve">detached </w:t>
      </w:r>
      <w:r w:rsidR="00B24E20">
        <w:t>3-</w:t>
      </w:r>
      <w:r>
        <w:t xml:space="preserve">bedroom house. The proposal is to add a </w:t>
      </w:r>
      <w:r w:rsidR="00B24E20">
        <w:t>dormer to the side roof and convert the loft into 2 bedrooms and shower room.</w:t>
      </w:r>
      <w:r>
        <w:t xml:space="preserve"> </w:t>
      </w:r>
    </w:p>
    <w:p w14:paraId="04D949A4" w14:textId="0850DDE6" w:rsidR="00664219" w:rsidRDefault="00465AD1" w:rsidP="00664219">
      <w:r>
        <w:t xml:space="preserve">This is considered acceptable under the General Permitted Development Order and therefore will not require a Householder application.   </w:t>
      </w:r>
      <w:r w:rsidR="00664219">
        <w:t xml:space="preserve"> </w:t>
      </w:r>
    </w:p>
    <w:sectPr w:rsidR="006642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Times New Roman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19"/>
    <w:rsid w:val="00457E75"/>
    <w:rsid w:val="00465AD1"/>
    <w:rsid w:val="00664219"/>
    <w:rsid w:val="007A7DB1"/>
    <w:rsid w:val="00A07DF2"/>
    <w:rsid w:val="00B24E20"/>
    <w:rsid w:val="00FA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C592"/>
  <w15:chartTrackingRefBased/>
  <w15:docId w15:val="{2BD93934-51A6-4294-80CB-9CB43664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Statement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322BC324-9A0C-41D2-B557-F97A9C278DD4}"/>
</file>

<file path=customXml/itemProps2.xml><?xml version="1.0" encoding="utf-8"?>
<ds:datastoreItem xmlns:ds="http://schemas.openxmlformats.org/officeDocument/2006/customXml" ds:itemID="{15127E7F-B74A-475C-B870-D512D8549B3B}"/>
</file>

<file path=customXml/itemProps3.xml><?xml version="1.0" encoding="utf-8"?>
<ds:datastoreItem xmlns:ds="http://schemas.openxmlformats.org/officeDocument/2006/customXml" ds:itemID="{B8D14442-95FE-416A-BF53-520DEF186A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6</cp:revision>
  <dcterms:created xsi:type="dcterms:W3CDTF">2020-07-17T08:43:00Z</dcterms:created>
  <dcterms:modified xsi:type="dcterms:W3CDTF">2021-06-22T09:30:00Z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