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76AD" w14:textId="77777777" w:rsidR="00F4590F" w:rsidRPr="00F4590F" w:rsidRDefault="00F4590F" w:rsidP="00F4590F">
      <w:pPr>
        <w:spacing w:before="100" w:beforeAutospacing="1" w:after="100" w:afterAutospacing="1" w:line="240" w:lineRule="auto"/>
        <w:outlineLvl w:val="0"/>
        <w:rPr>
          <w:rFonts w:ascii="Arial" w:eastAsia="Times New Roman" w:hAnsi="Arial" w:cs="Arial"/>
          <w:b/>
          <w:bCs/>
          <w:kern w:val="36"/>
          <w:sz w:val="48"/>
          <w:szCs w:val="48"/>
          <w:lang w:eastAsia="en-GB"/>
          <w14:ligatures w14:val="none"/>
        </w:rPr>
      </w:pPr>
      <w:r w:rsidRPr="00F4590F">
        <w:rPr>
          <w:rFonts w:ascii="Arial" w:eastAsia="Times New Roman" w:hAnsi="Arial" w:cs="Arial"/>
          <w:b/>
          <w:bCs/>
          <w:kern w:val="36"/>
          <w:sz w:val="48"/>
          <w:szCs w:val="48"/>
          <w:lang w:eastAsia="en-GB"/>
          <w14:ligatures w14:val="none"/>
        </w:rPr>
        <w:t>Planning Statement</w:t>
      </w:r>
    </w:p>
    <w:p w14:paraId="368CB46C" w14:textId="1AA5B90A"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b/>
          <w:bCs/>
          <w:kern w:val="0"/>
          <w:lang w:eastAsia="en-GB"/>
          <w14:ligatures w14:val="none"/>
        </w:rPr>
        <w:t xml:space="preserve">Proposed New Access to Serve JSF Joinery </w:t>
      </w:r>
      <w:r w:rsidR="0006461F" w:rsidRPr="006B57BD">
        <w:rPr>
          <w:rFonts w:ascii="Arial" w:eastAsia="Times New Roman" w:hAnsi="Arial" w:cs="Arial"/>
          <w:b/>
          <w:bCs/>
          <w:kern w:val="0"/>
          <w:lang w:eastAsia="en-GB"/>
          <w14:ligatures w14:val="none"/>
        </w:rPr>
        <w:t>Manufactur</w:t>
      </w:r>
      <w:r w:rsidR="0006461F">
        <w:rPr>
          <w:rFonts w:ascii="Arial" w:eastAsia="Times New Roman" w:hAnsi="Arial" w:cs="Arial"/>
          <w:b/>
          <w:bCs/>
          <w:kern w:val="0"/>
          <w:lang w:eastAsia="en-GB"/>
          <w14:ligatures w14:val="none"/>
        </w:rPr>
        <w:t>ers</w:t>
      </w:r>
      <w:r w:rsidRPr="00F4590F">
        <w:rPr>
          <w:rFonts w:ascii="Arial" w:eastAsia="Times New Roman" w:hAnsi="Arial" w:cs="Arial"/>
          <w:b/>
          <w:bCs/>
          <w:kern w:val="0"/>
          <w:lang w:eastAsia="en-GB"/>
          <w14:ligatures w14:val="none"/>
        </w:rPr>
        <w:t xml:space="preserve"> Ltd</w:t>
      </w:r>
      <w:r w:rsidRPr="00F4590F">
        <w:rPr>
          <w:rFonts w:ascii="Arial" w:eastAsia="Times New Roman" w:hAnsi="Arial" w:cs="Arial"/>
          <w:kern w:val="0"/>
          <w:lang w:eastAsia="en-GB"/>
          <w14:ligatures w14:val="none"/>
        </w:rPr>
        <w:br/>
      </w:r>
      <w:r w:rsidRPr="00F4590F">
        <w:rPr>
          <w:rFonts w:ascii="Arial" w:eastAsia="Times New Roman" w:hAnsi="Arial" w:cs="Arial"/>
          <w:b/>
          <w:bCs/>
          <w:kern w:val="0"/>
          <w:lang w:eastAsia="en-GB"/>
          <w14:ligatures w14:val="none"/>
        </w:rPr>
        <w:t xml:space="preserve">Phoenix Lane Industrial Estate, </w:t>
      </w:r>
      <w:proofErr w:type="spellStart"/>
      <w:r w:rsidRPr="00F4590F">
        <w:rPr>
          <w:rFonts w:ascii="Arial" w:eastAsia="Times New Roman" w:hAnsi="Arial" w:cs="Arial"/>
          <w:b/>
          <w:bCs/>
          <w:kern w:val="0"/>
          <w:lang w:eastAsia="en-GB"/>
          <w14:ligatures w14:val="none"/>
        </w:rPr>
        <w:t>Thurnscoe</w:t>
      </w:r>
      <w:proofErr w:type="spellEnd"/>
      <w:r w:rsidRPr="00F4590F">
        <w:rPr>
          <w:rFonts w:ascii="Arial" w:eastAsia="Times New Roman" w:hAnsi="Arial" w:cs="Arial"/>
          <w:kern w:val="0"/>
          <w:lang w:eastAsia="en-GB"/>
          <w14:ligatures w14:val="none"/>
        </w:rPr>
        <w:br/>
      </w:r>
      <w:r w:rsidRPr="00F4590F">
        <w:rPr>
          <w:rFonts w:ascii="Arial" w:eastAsia="Times New Roman" w:hAnsi="Arial" w:cs="Arial"/>
          <w:b/>
          <w:bCs/>
          <w:kern w:val="0"/>
          <w:lang w:eastAsia="en-GB"/>
          <w14:ligatures w14:val="none"/>
        </w:rPr>
        <w:t>Applicant: JSF Joinery Manufacturing Ltd</w:t>
      </w:r>
    </w:p>
    <w:p w14:paraId="4EF26A73"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b/>
          <w:bCs/>
          <w:kern w:val="0"/>
          <w:lang w:eastAsia="en-GB"/>
          <w14:ligatures w14:val="none"/>
        </w:rPr>
        <w:t>Author:</w:t>
      </w:r>
      <w:r w:rsidRPr="00F4590F">
        <w:rPr>
          <w:rFonts w:ascii="Arial" w:eastAsia="Times New Roman" w:hAnsi="Arial" w:cs="Arial"/>
          <w:kern w:val="0"/>
          <w:lang w:eastAsia="en-GB"/>
          <w14:ligatures w14:val="none"/>
        </w:rPr>
        <w:t xml:space="preserve"> NYPA Ltd</w:t>
      </w:r>
      <w:r w:rsidRPr="00F4590F">
        <w:rPr>
          <w:rFonts w:ascii="Arial" w:eastAsia="Times New Roman" w:hAnsi="Arial" w:cs="Arial"/>
          <w:kern w:val="0"/>
          <w:lang w:eastAsia="en-GB"/>
          <w14:ligatures w14:val="none"/>
        </w:rPr>
        <w:br/>
      </w:r>
      <w:r w:rsidRPr="00F4590F">
        <w:rPr>
          <w:rFonts w:ascii="Arial" w:eastAsia="Times New Roman" w:hAnsi="Arial" w:cs="Arial"/>
          <w:b/>
          <w:bCs/>
          <w:kern w:val="0"/>
          <w:lang w:eastAsia="en-GB"/>
          <w14:ligatures w14:val="none"/>
        </w:rPr>
        <w:t>Date:</w:t>
      </w:r>
      <w:r w:rsidRPr="00F4590F">
        <w:rPr>
          <w:rFonts w:ascii="Arial" w:eastAsia="Times New Roman" w:hAnsi="Arial" w:cs="Arial"/>
          <w:kern w:val="0"/>
          <w:lang w:eastAsia="en-GB"/>
          <w14:ligatures w14:val="none"/>
        </w:rPr>
        <w:t xml:space="preserve"> 03</w:t>
      </w:r>
      <w:r w:rsidRPr="00F4590F">
        <w:rPr>
          <w:rFonts w:ascii="Arial" w:eastAsia="Times New Roman" w:hAnsi="Arial" w:cs="Arial"/>
          <w:kern w:val="0"/>
          <w:lang w:eastAsia="en-GB"/>
          <w14:ligatures w14:val="none"/>
        </w:rPr>
        <w:noBreakHyphen/>
        <w:t>02</w:t>
      </w:r>
      <w:r w:rsidRPr="00F4590F">
        <w:rPr>
          <w:rFonts w:ascii="Arial" w:eastAsia="Times New Roman" w:hAnsi="Arial" w:cs="Arial"/>
          <w:kern w:val="0"/>
          <w:lang w:eastAsia="en-GB"/>
          <w14:ligatures w14:val="none"/>
        </w:rPr>
        <w:noBreakHyphen/>
        <w:t>2026</w:t>
      </w:r>
      <w:r w:rsidRPr="00F4590F">
        <w:rPr>
          <w:rFonts w:ascii="Arial" w:eastAsia="Times New Roman" w:hAnsi="Arial" w:cs="Arial"/>
          <w:kern w:val="0"/>
          <w:lang w:eastAsia="en-GB"/>
          <w14:ligatures w14:val="none"/>
        </w:rPr>
        <w:br/>
      </w:r>
      <w:r w:rsidRPr="00F4590F">
        <w:rPr>
          <w:rFonts w:ascii="Arial" w:eastAsia="Times New Roman" w:hAnsi="Arial" w:cs="Arial"/>
          <w:b/>
          <w:bCs/>
          <w:kern w:val="0"/>
          <w:lang w:eastAsia="en-GB"/>
          <w14:ligatures w14:val="none"/>
        </w:rPr>
        <w:t>Reference:</w:t>
      </w:r>
      <w:r w:rsidRPr="00F4590F">
        <w:rPr>
          <w:rFonts w:ascii="Arial" w:eastAsia="Times New Roman" w:hAnsi="Arial" w:cs="Arial"/>
          <w:kern w:val="0"/>
          <w:lang w:eastAsia="en-GB"/>
          <w14:ligatures w14:val="none"/>
        </w:rPr>
        <w:t xml:space="preserve"> 2025/173</w:t>
      </w:r>
    </w:p>
    <w:p w14:paraId="44EAA81A"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0688A848">
          <v:rect id="_x0000_i1025" style="width:0;height:1.5pt" o:hralign="center" o:hrstd="t" o:hr="t" fillcolor="#a0a0a0" stroked="f"/>
        </w:pict>
      </w:r>
    </w:p>
    <w:p w14:paraId="793FBD9E" w14:textId="77777777"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t>1. Introduction</w:t>
      </w:r>
    </w:p>
    <w:p w14:paraId="1D5A3DE0" w14:textId="77EFFCE4"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This Planning Statement supports a full planning application submitted to </w:t>
      </w:r>
      <w:r w:rsidRPr="00F4590F">
        <w:rPr>
          <w:rFonts w:ascii="Arial" w:eastAsia="Times New Roman" w:hAnsi="Arial" w:cs="Arial"/>
          <w:b/>
          <w:bCs/>
          <w:kern w:val="0"/>
          <w:lang w:eastAsia="en-GB"/>
          <w14:ligatures w14:val="none"/>
        </w:rPr>
        <w:t>Barnsley Metropolitan Borough Council (BMBC)</w:t>
      </w:r>
      <w:r w:rsidRPr="00F4590F">
        <w:rPr>
          <w:rFonts w:ascii="Arial" w:eastAsia="Times New Roman" w:hAnsi="Arial" w:cs="Arial"/>
          <w:kern w:val="0"/>
          <w:lang w:eastAsia="en-GB"/>
          <w14:ligatures w14:val="none"/>
        </w:rPr>
        <w:t xml:space="preserve"> for the formation of a new vehicular access to serve the existing premises of </w:t>
      </w:r>
      <w:r w:rsidRPr="00F4590F">
        <w:rPr>
          <w:rFonts w:ascii="Arial" w:eastAsia="Times New Roman" w:hAnsi="Arial" w:cs="Arial"/>
          <w:b/>
          <w:bCs/>
          <w:kern w:val="0"/>
          <w:lang w:eastAsia="en-GB"/>
          <w14:ligatures w14:val="none"/>
        </w:rPr>
        <w:t xml:space="preserve">JSF Joinery </w:t>
      </w:r>
      <w:r w:rsidR="0006461F" w:rsidRPr="006B57BD">
        <w:rPr>
          <w:rFonts w:ascii="Arial" w:eastAsia="Times New Roman" w:hAnsi="Arial" w:cs="Arial"/>
          <w:b/>
          <w:bCs/>
          <w:kern w:val="0"/>
          <w:lang w:eastAsia="en-GB"/>
          <w14:ligatures w14:val="none"/>
        </w:rPr>
        <w:t>Manufactur</w:t>
      </w:r>
      <w:r w:rsidR="0006461F">
        <w:rPr>
          <w:rFonts w:ascii="Arial" w:eastAsia="Times New Roman" w:hAnsi="Arial" w:cs="Arial"/>
          <w:b/>
          <w:bCs/>
          <w:kern w:val="0"/>
          <w:lang w:eastAsia="en-GB"/>
          <w14:ligatures w14:val="none"/>
        </w:rPr>
        <w:t>ers</w:t>
      </w:r>
      <w:r w:rsidRPr="00F4590F">
        <w:rPr>
          <w:rFonts w:ascii="Arial" w:eastAsia="Times New Roman" w:hAnsi="Arial" w:cs="Arial"/>
          <w:b/>
          <w:bCs/>
          <w:kern w:val="0"/>
          <w:lang w:eastAsia="en-GB"/>
          <w14:ligatures w14:val="none"/>
        </w:rPr>
        <w:t xml:space="preserve"> Ltd</w:t>
      </w:r>
      <w:r w:rsidRPr="00F4590F">
        <w:rPr>
          <w:rFonts w:ascii="Arial" w:eastAsia="Times New Roman" w:hAnsi="Arial" w:cs="Arial"/>
          <w:kern w:val="0"/>
          <w:lang w:eastAsia="en-GB"/>
          <w14:ligatures w14:val="none"/>
        </w:rPr>
        <w:t xml:space="preserve"> at Phoenix Lane Industrial Estate, </w:t>
      </w:r>
      <w:proofErr w:type="spellStart"/>
      <w:r w:rsidRPr="00F4590F">
        <w:rPr>
          <w:rFonts w:ascii="Arial" w:eastAsia="Times New Roman" w:hAnsi="Arial" w:cs="Arial"/>
          <w:kern w:val="0"/>
          <w:lang w:eastAsia="en-GB"/>
          <w14:ligatures w14:val="none"/>
        </w:rPr>
        <w:t>Thurnscoe</w:t>
      </w:r>
      <w:proofErr w:type="spellEnd"/>
      <w:r w:rsidRPr="00F4590F">
        <w:rPr>
          <w:rFonts w:ascii="Arial" w:eastAsia="Times New Roman" w:hAnsi="Arial" w:cs="Arial"/>
          <w:kern w:val="0"/>
          <w:lang w:eastAsia="en-GB"/>
          <w14:ligatures w14:val="none"/>
        </w:rPr>
        <w:t>.</w:t>
      </w:r>
    </w:p>
    <w:p w14:paraId="2A048E5F"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The proposal seeks to provide a safer, more efficient, and operationally appropriate access arrangement for the established joinery manufacturing business. This statement sets out the site context, design rationale, relevant planning policy, and technical evidence demonstrating that the proposed access can be delivered safely and without adverse impact on the local highway network, amenity, or the character of the industrial estate.</w:t>
      </w:r>
    </w:p>
    <w:p w14:paraId="0BD69DBE"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3AC996A">
          <v:rect id="_x0000_i1026" style="width:0;height:1.5pt" o:hralign="center" o:hrstd="t" o:hr="t" fillcolor="#a0a0a0" stroked="f"/>
        </w:pict>
      </w:r>
    </w:p>
    <w:p w14:paraId="436E4396" w14:textId="77777777" w:rsid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t>2. Site Location and Context</w:t>
      </w:r>
    </w:p>
    <w:p w14:paraId="0281EAD1" w14:textId="77777777" w:rsidR="00BD2BEB" w:rsidRPr="00BD2BEB" w:rsidRDefault="00BD2BEB" w:rsidP="00BD2BEB">
      <w:pPr>
        <w:spacing w:before="100" w:beforeAutospacing="1" w:after="100" w:afterAutospacing="1" w:line="240" w:lineRule="auto"/>
        <w:outlineLvl w:val="1"/>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The site is located within Phoenix Lane Industrial Estate, an established employment area comprising a mix of light</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industrial, commercial, and workshop uses. Phoenix Lane forms the primary internal estate road and connects to the wider Dearne Valley highway network.</w:t>
      </w:r>
    </w:p>
    <w:p w14:paraId="4D19FEB6" w14:textId="1C14AE44" w:rsidR="00BD2BEB" w:rsidRPr="00BD2BEB" w:rsidRDefault="00BD2BEB" w:rsidP="00BD2BEB">
      <w:pPr>
        <w:spacing w:before="100" w:beforeAutospacing="1" w:after="100" w:afterAutospacing="1" w:line="240" w:lineRule="auto"/>
        <w:outlineLvl w:val="1"/>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 xml:space="preserve">JSF Joinery </w:t>
      </w:r>
      <w:r w:rsidR="0006461F" w:rsidRPr="0006461F">
        <w:rPr>
          <w:rFonts w:ascii="Arial" w:eastAsia="Times New Roman" w:hAnsi="Arial" w:cs="Arial"/>
          <w:kern w:val="0"/>
          <w:lang w:eastAsia="en-GB"/>
          <w14:ligatures w14:val="none"/>
        </w:rPr>
        <w:t>Manufacturers</w:t>
      </w:r>
      <w:r w:rsidRPr="00BD2BEB">
        <w:rPr>
          <w:rFonts w:ascii="Arial" w:eastAsia="Times New Roman" w:hAnsi="Arial" w:cs="Arial"/>
          <w:kern w:val="0"/>
          <w:lang w:eastAsia="en-GB"/>
          <w14:ligatures w14:val="none"/>
        </w:rPr>
        <w:t xml:space="preserve"> Ltd currently operates from an existing industrial unit with an existing vehicular access located on the northern side of the site. While this access serves day</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to</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day operations,</w:t>
      </w:r>
      <w:r w:rsidRPr="00BD2BEB">
        <w:rPr>
          <w:rFonts w:ascii="Arial" w:eastAsia="Times New Roman" w:hAnsi="Arial" w:cs="Arial"/>
          <w:kern w:val="0"/>
          <w:sz w:val="36"/>
          <w:szCs w:val="36"/>
          <w:lang w:eastAsia="en-GB"/>
          <w14:ligatures w14:val="none"/>
        </w:rPr>
        <w:t xml:space="preserve"> </w:t>
      </w:r>
      <w:r w:rsidRPr="00BD2BEB">
        <w:rPr>
          <w:rFonts w:ascii="Arial" w:eastAsia="Times New Roman" w:hAnsi="Arial" w:cs="Arial"/>
          <w:kern w:val="0"/>
          <w:lang w:eastAsia="en-GB"/>
          <w14:ligatures w14:val="none"/>
        </w:rPr>
        <w:t>it is constrained in terms of geometry and long</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term suitability for the business’s planned growth.</w:t>
      </w:r>
    </w:p>
    <w:p w14:paraId="36F8AFCA" w14:textId="794D5B17" w:rsidR="00BD2BEB" w:rsidRPr="00BD2BEB" w:rsidRDefault="00BD2BEB" w:rsidP="00BD2BEB">
      <w:pPr>
        <w:spacing w:before="100" w:beforeAutospacing="1" w:after="100" w:afterAutospacing="1" w:line="240" w:lineRule="auto"/>
        <w:outlineLvl w:val="1"/>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The proposed new access, positioned further south along the frontage, is required to support the future development and expansion of the business, improve internal circulation, and provide a safer, more efficient access arrangement</w:t>
      </w:r>
    </w:p>
    <w:p w14:paraId="45AB2D4C"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F864761">
          <v:rect id="_x0000_i1027" style="width:0;height:1.5pt" o:hralign="center" o:hrstd="t" o:hr="t" fillcolor="#a0a0a0" stroked="f"/>
        </w:pict>
      </w:r>
    </w:p>
    <w:p w14:paraId="7DA89D63" w14:textId="77777777" w:rsid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p>
    <w:p w14:paraId="52F58570" w14:textId="48AAE6F6"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lastRenderedPageBreak/>
        <w:t>3. Land Ownership and Verge Status</w:t>
      </w:r>
    </w:p>
    <w:p w14:paraId="300D08CF"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The section of </w:t>
      </w:r>
      <w:r w:rsidRPr="00F4590F">
        <w:rPr>
          <w:rFonts w:ascii="Arial" w:eastAsia="Times New Roman" w:hAnsi="Arial" w:cs="Arial"/>
          <w:b/>
          <w:bCs/>
          <w:kern w:val="0"/>
          <w:lang w:eastAsia="en-GB"/>
          <w14:ligatures w14:val="none"/>
        </w:rPr>
        <w:t>highway verge</w:t>
      </w:r>
      <w:r w:rsidRPr="00F4590F">
        <w:rPr>
          <w:rFonts w:ascii="Arial" w:eastAsia="Times New Roman" w:hAnsi="Arial" w:cs="Arial"/>
          <w:kern w:val="0"/>
          <w:lang w:eastAsia="en-GB"/>
          <w14:ligatures w14:val="none"/>
        </w:rPr>
        <w:t xml:space="preserve"> where the new access is proposed is currently </w:t>
      </w:r>
      <w:r w:rsidRPr="00F4590F">
        <w:rPr>
          <w:rFonts w:ascii="Arial" w:eastAsia="Times New Roman" w:hAnsi="Arial" w:cs="Arial"/>
          <w:b/>
          <w:bCs/>
          <w:kern w:val="0"/>
          <w:lang w:eastAsia="en-GB"/>
          <w14:ligatures w14:val="none"/>
        </w:rPr>
        <w:t>owned and maintained by Barnsley Metropolitan Borough Council</w:t>
      </w:r>
      <w:r w:rsidRPr="00F4590F">
        <w:rPr>
          <w:rFonts w:ascii="Arial" w:eastAsia="Times New Roman" w:hAnsi="Arial" w:cs="Arial"/>
          <w:kern w:val="0"/>
          <w:lang w:eastAsia="en-GB"/>
          <w14:ligatures w14:val="none"/>
        </w:rPr>
        <w:t xml:space="preserve"> as part of the adopted highway. The works required to form the access will therefore take place partly within BMBC</w:t>
      </w:r>
      <w:r w:rsidRPr="00F4590F">
        <w:rPr>
          <w:rFonts w:ascii="Arial" w:eastAsia="Times New Roman" w:hAnsi="Arial" w:cs="Arial"/>
          <w:kern w:val="0"/>
          <w:lang w:eastAsia="en-GB"/>
          <w14:ligatures w14:val="none"/>
        </w:rPr>
        <w:noBreakHyphen/>
        <w:t>owned land.</w:t>
      </w:r>
    </w:p>
    <w:p w14:paraId="7F17AEFC"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BMBC, as both </w:t>
      </w:r>
      <w:r w:rsidRPr="00F4590F">
        <w:rPr>
          <w:rFonts w:ascii="Arial" w:eastAsia="Times New Roman" w:hAnsi="Arial" w:cs="Arial"/>
          <w:b/>
          <w:bCs/>
          <w:kern w:val="0"/>
          <w:lang w:eastAsia="en-GB"/>
          <w14:ligatures w14:val="none"/>
        </w:rPr>
        <w:t>landowner</w:t>
      </w:r>
      <w:r w:rsidRPr="00F4590F">
        <w:rPr>
          <w:rFonts w:ascii="Arial" w:eastAsia="Times New Roman" w:hAnsi="Arial" w:cs="Arial"/>
          <w:kern w:val="0"/>
          <w:lang w:eastAsia="en-GB"/>
          <w14:ligatures w14:val="none"/>
        </w:rPr>
        <w:t xml:space="preserve"> and </w:t>
      </w:r>
      <w:r w:rsidRPr="00F4590F">
        <w:rPr>
          <w:rFonts w:ascii="Arial" w:eastAsia="Times New Roman" w:hAnsi="Arial" w:cs="Arial"/>
          <w:b/>
          <w:bCs/>
          <w:kern w:val="0"/>
          <w:lang w:eastAsia="en-GB"/>
          <w14:ligatures w14:val="none"/>
        </w:rPr>
        <w:t>highway authority</w:t>
      </w:r>
      <w:r w:rsidRPr="00F4590F">
        <w:rPr>
          <w:rFonts w:ascii="Arial" w:eastAsia="Times New Roman" w:hAnsi="Arial" w:cs="Arial"/>
          <w:kern w:val="0"/>
          <w:lang w:eastAsia="en-GB"/>
          <w14:ligatures w14:val="none"/>
        </w:rPr>
        <w:t>, will be formally notified through the planning process, and any necessary consents or licences (such as a Section 184 permit) will be obtained prior to construction.</w:t>
      </w:r>
    </w:p>
    <w:p w14:paraId="4AA0E5D1"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6D6D4634">
          <v:rect id="_x0000_i1028" style="width:0;height:1.5pt" o:hralign="center" o:hrstd="t" o:hr="t" fillcolor="#a0a0a0" stroked="f"/>
        </w:pict>
      </w:r>
    </w:p>
    <w:p w14:paraId="199D6EE6" w14:textId="77777777"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t>4. Proposed Development</w:t>
      </w:r>
    </w:p>
    <w:p w14:paraId="47B43D94"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The proposal comprises:</w:t>
      </w:r>
    </w:p>
    <w:p w14:paraId="68AB304E" w14:textId="77777777" w:rsidR="00F4590F" w:rsidRPr="00F4590F" w:rsidRDefault="00F4590F" w:rsidP="00F4590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Formation of a new vehicular access from Phoenix Lane into the JSF Joinery site</w:t>
      </w:r>
    </w:p>
    <w:p w14:paraId="0A68FC80" w14:textId="77777777" w:rsidR="00F4590F" w:rsidRPr="00F4590F" w:rsidRDefault="00F4590F" w:rsidP="00F4590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Localised kerb realignment and dropped kerb installation (if required)</w:t>
      </w:r>
    </w:p>
    <w:p w14:paraId="78AB7E02" w14:textId="77777777" w:rsidR="00F4590F" w:rsidRPr="00F4590F" w:rsidRDefault="00F4590F" w:rsidP="00F4590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Provision of visibility splays in accordance with BMBC and Manual for Streets standards</w:t>
      </w:r>
    </w:p>
    <w:p w14:paraId="660E05D0" w14:textId="77777777" w:rsidR="00F4590F" w:rsidRDefault="00F4590F" w:rsidP="00F4590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A bound surface for the first 5–10 metres to prevent debris tracking onto the highway</w:t>
      </w:r>
    </w:p>
    <w:p w14:paraId="51B80687" w14:textId="11F037C3" w:rsidR="00BD2BEB" w:rsidRPr="00BD2BEB" w:rsidRDefault="00BD2BEB" w:rsidP="00BD2BEB">
      <w:pPr>
        <w:spacing w:before="100" w:beforeAutospacing="1" w:after="100" w:afterAutospacing="1" w:line="240" w:lineRule="auto"/>
        <w:ind w:left="360"/>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 xml:space="preserve">• </w:t>
      </w:r>
      <w:r w:rsidRPr="00BD2BEB">
        <w:rPr>
          <w:rFonts w:ascii="Arial" w:eastAsia="Times New Roman" w:hAnsi="Arial" w:cs="Arial"/>
          <w:kern w:val="0"/>
          <w:lang w:eastAsia="en-GB"/>
          <w14:ligatures w14:val="none"/>
        </w:rPr>
        <w:tab/>
        <w:t>Repositioning of an existing street lighting column within the BMBC</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 xml:space="preserve">owned </w:t>
      </w:r>
      <w:r>
        <w:rPr>
          <w:rFonts w:ascii="Arial" w:eastAsia="Times New Roman" w:hAnsi="Arial" w:cs="Arial"/>
          <w:kern w:val="0"/>
          <w:lang w:eastAsia="en-GB"/>
          <w14:ligatures w14:val="none"/>
        </w:rPr>
        <w:t xml:space="preserve">    </w:t>
      </w:r>
      <w:r w:rsidRPr="00BD2BEB">
        <w:rPr>
          <w:rFonts w:ascii="Arial" w:eastAsia="Times New Roman" w:hAnsi="Arial" w:cs="Arial"/>
          <w:kern w:val="0"/>
          <w:lang w:eastAsia="en-GB"/>
          <w14:ligatures w14:val="none"/>
        </w:rPr>
        <w:t>verge to accommodate the new access</w:t>
      </w:r>
    </w:p>
    <w:p w14:paraId="12D3A764" w14:textId="6387FB02" w:rsidR="00BD2BEB" w:rsidRPr="00BD2BEB" w:rsidRDefault="00BD2BEB" w:rsidP="00BD2BEB">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Surface water drainage directed to on</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site soakaways, ensuring no run</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off onto the adopted highway</w:t>
      </w:r>
    </w:p>
    <w:p w14:paraId="4301FCC4" w14:textId="77777777" w:rsidR="00F4590F" w:rsidRPr="00F4590F" w:rsidRDefault="00F4590F" w:rsidP="00F4590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Drainage measures to prevent surface water run</w:t>
      </w:r>
      <w:r w:rsidRPr="00F4590F">
        <w:rPr>
          <w:rFonts w:ascii="Arial" w:eastAsia="Times New Roman" w:hAnsi="Arial" w:cs="Arial"/>
          <w:kern w:val="0"/>
          <w:lang w:eastAsia="en-GB"/>
          <w14:ligatures w14:val="none"/>
        </w:rPr>
        <w:noBreakHyphen/>
        <w:t>off onto Phoenix Lane</w:t>
      </w:r>
    </w:p>
    <w:p w14:paraId="3E4ABCE0" w14:textId="77777777" w:rsidR="00F4590F" w:rsidRPr="00F4590F" w:rsidRDefault="00F4590F" w:rsidP="00F4590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Adjustments to boundary treatments to accommodate the access</w:t>
      </w:r>
    </w:p>
    <w:p w14:paraId="543CB6C3" w14:textId="31687C2C"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The access is intended to improve operational efficiency, allowing safer entry and exit for staff vehicles, delivery vans, occasional HGVs associated with joinery manufacturing operations</w:t>
      </w:r>
      <w:r w:rsidR="007561BF">
        <w:rPr>
          <w:rFonts w:ascii="Arial" w:eastAsia="Times New Roman" w:hAnsi="Arial" w:cs="Arial"/>
          <w:kern w:val="0"/>
          <w:lang w:eastAsia="en-GB"/>
          <w14:ligatures w14:val="none"/>
        </w:rPr>
        <w:t xml:space="preserve"> and allow for future development of the business /site</w:t>
      </w:r>
      <w:r w:rsidRPr="00F4590F">
        <w:rPr>
          <w:rFonts w:ascii="Arial" w:eastAsia="Times New Roman" w:hAnsi="Arial" w:cs="Arial"/>
          <w:kern w:val="0"/>
          <w:lang w:eastAsia="en-GB"/>
          <w14:ligatures w14:val="none"/>
        </w:rPr>
        <w:t>.</w:t>
      </w:r>
    </w:p>
    <w:p w14:paraId="383C4B6E"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42B1D4C">
          <v:rect id="_x0000_i1029" style="width:0;height:1.5pt" o:hralign="center" o:hrstd="t" o:hr="t" fillcolor="#a0a0a0" stroked="f"/>
        </w:pict>
      </w:r>
    </w:p>
    <w:p w14:paraId="7C2686B6" w14:textId="77777777"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t>5. Planning Policy Context</w:t>
      </w:r>
    </w:p>
    <w:p w14:paraId="6D0AE675"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The proposal has been assessed against the </w:t>
      </w:r>
      <w:r w:rsidRPr="00F4590F">
        <w:rPr>
          <w:rFonts w:ascii="Arial" w:eastAsia="Times New Roman" w:hAnsi="Arial" w:cs="Arial"/>
          <w:b/>
          <w:bCs/>
          <w:kern w:val="0"/>
          <w:lang w:eastAsia="en-GB"/>
          <w14:ligatures w14:val="none"/>
        </w:rPr>
        <w:t>Barnsley Local Plan (2019)</w:t>
      </w:r>
      <w:r w:rsidRPr="00F4590F">
        <w:rPr>
          <w:rFonts w:ascii="Arial" w:eastAsia="Times New Roman" w:hAnsi="Arial" w:cs="Arial"/>
          <w:kern w:val="0"/>
          <w:lang w:eastAsia="en-GB"/>
          <w14:ligatures w14:val="none"/>
        </w:rPr>
        <w:t xml:space="preserve"> and relevant national guidance.</w:t>
      </w:r>
    </w:p>
    <w:p w14:paraId="5637F789" w14:textId="77777777" w:rsidR="00F4590F" w:rsidRPr="00F4590F" w:rsidRDefault="00F4590F" w:rsidP="00F4590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F4590F">
        <w:rPr>
          <w:rFonts w:ascii="Arial" w:eastAsia="Times New Roman" w:hAnsi="Arial" w:cs="Arial"/>
          <w:b/>
          <w:bCs/>
          <w:kern w:val="0"/>
          <w:sz w:val="27"/>
          <w:szCs w:val="27"/>
          <w:lang w:eastAsia="en-GB"/>
          <w14:ligatures w14:val="none"/>
        </w:rPr>
        <w:t>Barnsley Local Plan Policies</w:t>
      </w:r>
    </w:p>
    <w:p w14:paraId="3C20254D" w14:textId="77777777" w:rsidR="00F4590F" w:rsidRPr="00F4590F" w:rsidRDefault="00F4590F" w:rsidP="00F4590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b/>
          <w:bCs/>
          <w:kern w:val="0"/>
          <w:lang w:eastAsia="en-GB"/>
          <w14:ligatures w14:val="none"/>
        </w:rPr>
        <w:lastRenderedPageBreak/>
        <w:t>SD1 – Presumption in Favour of Sustainable Development</w:t>
      </w:r>
      <w:r w:rsidRPr="00F4590F">
        <w:rPr>
          <w:rFonts w:ascii="Arial" w:eastAsia="Times New Roman" w:hAnsi="Arial" w:cs="Arial"/>
          <w:kern w:val="0"/>
          <w:lang w:eastAsia="en-GB"/>
          <w14:ligatures w14:val="none"/>
        </w:rPr>
        <w:br/>
        <w:t>Supports sustainable economic activity and improved access to an established employment site.</w:t>
      </w:r>
    </w:p>
    <w:p w14:paraId="3843CF58" w14:textId="77777777" w:rsidR="00F4590F" w:rsidRPr="00F4590F" w:rsidRDefault="00F4590F" w:rsidP="00F4590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b/>
          <w:bCs/>
          <w:kern w:val="0"/>
          <w:lang w:eastAsia="en-GB"/>
          <w14:ligatures w14:val="none"/>
        </w:rPr>
        <w:t>GD1 – General Development</w:t>
      </w:r>
      <w:r w:rsidRPr="00F4590F">
        <w:rPr>
          <w:rFonts w:ascii="Arial" w:eastAsia="Times New Roman" w:hAnsi="Arial" w:cs="Arial"/>
          <w:kern w:val="0"/>
          <w:lang w:eastAsia="en-GB"/>
          <w14:ligatures w14:val="none"/>
        </w:rPr>
        <w:br/>
        <w:t>Ensures development avoids harm to amenity, highway safety, and environmental quality.</w:t>
      </w:r>
    </w:p>
    <w:p w14:paraId="1C762AAD" w14:textId="77777777" w:rsidR="00F4590F" w:rsidRPr="00F4590F" w:rsidRDefault="00F4590F" w:rsidP="00F4590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b/>
          <w:bCs/>
          <w:kern w:val="0"/>
          <w:lang w:eastAsia="en-GB"/>
          <w14:ligatures w14:val="none"/>
        </w:rPr>
        <w:t>T4 – New Development and Transport Safety</w:t>
      </w:r>
      <w:r w:rsidRPr="00F4590F">
        <w:rPr>
          <w:rFonts w:ascii="Arial" w:eastAsia="Times New Roman" w:hAnsi="Arial" w:cs="Arial"/>
          <w:kern w:val="0"/>
          <w:lang w:eastAsia="en-GB"/>
          <w14:ligatures w14:val="none"/>
        </w:rPr>
        <w:br/>
        <w:t>Requires safe, suitable access for all users.</w:t>
      </w:r>
    </w:p>
    <w:p w14:paraId="7C50022A" w14:textId="77777777" w:rsidR="00F4590F" w:rsidRPr="00F4590F" w:rsidRDefault="00F4590F" w:rsidP="00F4590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b/>
          <w:bCs/>
          <w:kern w:val="0"/>
          <w:lang w:eastAsia="en-GB"/>
          <w14:ligatures w14:val="none"/>
        </w:rPr>
        <w:t>D1 – High Quality Design and Place Making</w:t>
      </w:r>
      <w:r w:rsidRPr="00F4590F">
        <w:rPr>
          <w:rFonts w:ascii="Arial" w:eastAsia="Times New Roman" w:hAnsi="Arial" w:cs="Arial"/>
          <w:kern w:val="0"/>
          <w:lang w:eastAsia="en-GB"/>
          <w14:ligatures w14:val="none"/>
        </w:rPr>
        <w:br/>
        <w:t>Ensures development respects local character and delivers functional, well</w:t>
      </w:r>
      <w:r w:rsidRPr="00F4590F">
        <w:rPr>
          <w:rFonts w:ascii="Arial" w:eastAsia="Times New Roman" w:hAnsi="Arial" w:cs="Arial"/>
          <w:kern w:val="0"/>
          <w:lang w:eastAsia="en-GB"/>
          <w14:ligatures w14:val="none"/>
        </w:rPr>
        <w:noBreakHyphen/>
        <w:t>designed solutions.</w:t>
      </w:r>
    </w:p>
    <w:p w14:paraId="247004DD" w14:textId="77777777" w:rsidR="00F4590F" w:rsidRPr="00F4590F" w:rsidRDefault="00F4590F" w:rsidP="00F4590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b/>
          <w:bCs/>
          <w:kern w:val="0"/>
          <w:lang w:eastAsia="en-GB"/>
          <w14:ligatures w14:val="none"/>
        </w:rPr>
        <w:t>Poll1 – Pollution Control and Protection</w:t>
      </w:r>
      <w:r w:rsidRPr="00F4590F">
        <w:rPr>
          <w:rFonts w:ascii="Arial" w:eastAsia="Times New Roman" w:hAnsi="Arial" w:cs="Arial"/>
          <w:kern w:val="0"/>
          <w:lang w:eastAsia="en-GB"/>
          <w14:ligatures w14:val="none"/>
        </w:rPr>
        <w:br/>
        <w:t>Requires appropriate drainage and surface water management.</w:t>
      </w:r>
    </w:p>
    <w:p w14:paraId="787752A5" w14:textId="77777777" w:rsidR="00F4590F" w:rsidRPr="00F4590F" w:rsidRDefault="00F4590F" w:rsidP="00F4590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F4590F">
        <w:rPr>
          <w:rFonts w:ascii="Arial" w:eastAsia="Times New Roman" w:hAnsi="Arial" w:cs="Arial"/>
          <w:b/>
          <w:bCs/>
          <w:kern w:val="0"/>
          <w:sz w:val="27"/>
          <w:szCs w:val="27"/>
          <w:lang w:eastAsia="en-GB"/>
          <w14:ligatures w14:val="none"/>
        </w:rPr>
        <w:t>Supplementary Planning Documents (SPDs)</w:t>
      </w:r>
    </w:p>
    <w:p w14:paraId="14AA8545" w14:textId="77777777" w:rsidR="00F4590F" w:rsidRPr="00F4590F" w:rsidRDefault="00F4590F" w:rsidP="00F4590F">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Parking SPD</w:t>
      </w:r>
    </w:p>
    <w:p w14:paraId="6CC76F52" w14:textId="77777777" w:rsidR="00F4590F" w:rsidRPr="00F4590F" w:rsidRDefault="00F4590F" w:rsidP="00F4590F">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Barnsley Highways Design Guide</w:t>
      </w:r>
    </w:p>
    <w:p w14:paraId="3A069307" w14:textId="77777777" w:rsidR="00F4590F" w:rsidRPr="00F4590F" w:rsidRDefault="00F4590F" w:rsidP="00F4590F">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Manual for Streets (MfS1 &amp; MfS2)</w:t>
      </w:r>
    </w:p>
    <w:p w14:paraId="29433F4C" w14:textId="77777777" w:rsidR="00F4590F" w:rsidRPr="00F4590F" w:rsidRDefault="00F4590F" w:rsidP="00F4590F">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F4590F">
        <w:rPr>
          <w:rFonts w:ascii="Arial" w:eastAsia="Times New Roman" w:hAnsi="Arial" w:cs="Arial"/>
          <w:b/>
          <w:bCs/>
          <w:kern w:val="0"/>
          <w:sz w:val="27"/>
          <w:szCs w:val="27"/>
          <w:lang w:eastAsia="en-GB"/>
          <w14:ligatures w14:val="none"/>
        </w:rPr>
        <w:t>National Planning Policy Framework (NPPF)</w:t>
      </w:r>
    </w:p>
    <w:p w14:paraId="13E01297"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Paragraphs 110–113 require safe and suitable access and avoidance of severe residual impacts.</w:t>
      </w:r>
    </w:p>
    <w:p w14:paraId="1635E561"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50FAF5F">
          <v:rect id="_x0000_i1030" style="width:0;height:1.5pt" o:hralign="center" o:hrstd="t" o:hr="t" fillcolor="#a0a0a0" stroked="f"/>
        </w:pict>
      </w:r>
    </w:p>
    <w:p w14:paraId="2CAD6865" w14:textId="77777777"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t>6. Highways and Safety Considerations</w:t>
      </w:r>
    </w:p>
    <w:p w14:paraId="138AC056"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A detailed </w:t>
      </w:r>
      <w:r w:rsidRPr="00F4590F">
        <w:rPr>
          <w:rFonts w:ascii="Arial" w:eastAsia="Times New Roman" w:hAnsi="Arial" w:cs="Arial"/>
          <w:b/>
          <w:bCs/>
          <w:kern w:val="0"/>
          <w:lang w:eastAsia="en-GB"/>
          <w14:ligatures w14:val="none"/>
        </w:rPr>
        <w:t>Highways Technical Note</w:t>
      </w:r>
      <w:r w:rsidRPr="00F4590F">
        <w:rPr>
          <w:rFonts w:ascii="Arial" w:eastAsia="Times New Roman" w:hAnsi="Arial" w:cs="Arial"/>
          <w:kern w:val="0"/>
          <w:lang w:eastAsia="en-GB"/>
          <w14:ligatures w14:val="none"/>
        </w:rPr>
        <w:t xml:space="preserve"> prepared by </w:t>
      </w:r>
      <w:r w:rsidRPr="00F4590F">
        <w:rPr>
          <w:rFonts w:ascii="Arial" w:eastAsia="Times New Roman" w:hAnsi="Arial" w:cs="Arial"/>
          <w:b/>
          <w:bCs/>
          <w:kern w:val="0"/>
          <w:lang w:eastAsia="en-GB"/>
          <w14:ligatures w14:val="none"/>
        </w:rPr>
        <w:t>ATTP</w:t>
      </w:r>
      <w:r w:rsidRPr="00F4590F">
        <w:rPr>
          <w:rFonts w:ascii="Arial" w:eastAsia="Times New Roman" w:hAnsi="Arial" w:cs="Arial"/>
          <w:kern w:val="0"/>
          <w:lang w:eastAsia="en-GB"/>
          <w14:ligatures w14:val="none"/>
        </w:rPr>
        <w:t xml:space="preserve"> accompanies this application. The report concludes that:</w:t>
      </w:r>
    </w:p>
    <w:p w14:paraId="4D016E52" w14:textId="77777777" w:rsidR="00F4590F" w:rsidRPr="00F4590F" w:rsidRDefault="00F4590F" w:rsidP="00F4590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The access can be delivered safely within the existing highway geometry</w:t>
      </w:r>
    </w:p>
    <w:p w14:paraId="4AF219C7" w14:textId="77777777" w:rsidR="00F4590F" w:rsidRPr="00F4590F" w:rsidRDefault="00F4590F" w:rsidP="00F4590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Vehicle movements associated with the business are modest and typical of a light</w:t>
      </w:r>
      <w:r w:rsidRPr="00F4590F">
        <w:rPr>
          <w:rFonts w:ascii="Arial" w:eastAsia="Times New Roman" w:hAnsi="Arial" w:cs="Arial"/>
          <w:kern w:val="0"/>
          <w:lang w:eastAsia="en-GB"/>
          <w14:ligatures w14:val="none"/>
        </w:rPr>
        <w:noBreakHyphen/>
        <w:t>industrial operation</w:t>
      </w:r>
    </w:p>
    <w:p w14:paraId="44D3C6E7" w14:textId="77777777" w:rsidR="00F4590F" w:rsidRPr="00F4590F" w:rsidRDefault="00F4590F" w:rsidP="00F4590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The proposal will not result in any unacceptable impact on Phoenix Lane or the wider network</w:t>
      </w:r>
    </w:p>
    <w:p w14:paraId="0B825D12" w14:textId="77777777" w:rsidR="00F4590F" w:rsidRPr="00F4590F" w:rsidRDefault="00F4590F" w:rsidP="00F4590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No off</w:t>
      </w:r>
      <w:r w:rsidRPr="00F4590F">
        <w:rPr>
          <w:rFonts w:ascii="Arial" w:eastAsia="Times New Roman" w:hAnsi="Arial" w:cs="Arial"/>
          <w:kern w:val="0"/>
          <w:lang w:eastAsia="en-GB"/>
          <w14:ligatures w14:val="none"/>
        </w:rPr>
        <w:noBreakHyphen/>
        <w:t>site mitigation is required</w:t>
      </w:r>
    </w:p>
    <w:p w14:paraId="23392427"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The ATTP assessment confirms full compliance with </w:t>
      </w:r>
      <w:r w:rsidRPr="00F4590F">
        <w:rPr>
          <w:rFonts w:ascii="Arial" w:eastAsia="Times New Roman" w:hAnsi="Arial" w:cs="Arial"/>
          <w:b/>
          <w:bCs/>
          <w:kern w:val="0"/>
          <w:lang w:eastAsia="en-GB"/>
          <w14:ligatures w14:val="none"/>
        </w:rPr>
        <w:t>BMBC Highways Development Control</w:t>
      </w:r>
      <w:r w:rsidRPr="00F4590F">
        <w:rPr>
          <w:rFonts w:ascii="Arial" w:eastAsia="Times New Roman" w:hAnsi="Arial" w:cs="Arial"/>
          <w:kern w:val="0"/>
          <w:lang w:eastAsia="en-GB"/>
          <w14:ligatures w14:val="none"/>
        </w:rPr>
        <w:t xml:space="preserve">, the </w:t>
      </w:r>
      <w:r w:rsidRPr="00F4590F">
        <w:rPr>
          <w:rFonts w:ascii="Arial" w:eastAsia="Times New Roman" w:hAnsi="Arial" w:cs="Arial"/>
          <w:b/>
          <w:bCs/>
          <w:kern w:val="0"/>
          <w:lang w:eastAsia="en-GB"/>
          <w14:ligatures w14:val="none"/>
        </w:rPr>
        <w:t>Barnsley Highways Design Guide</w:t>
      </w:r>
      <w:r w:rsidRPr="00F4590F">
        <w:rPr>
          <w:rFonts w:ascii="Arial" w:eastAsia="Times New Roman" w:hAnsi="Arial" w:cs="Arial"/>
          <w:kern w:val="0"/>
          <w:lang w:eastAsia="en-GB"/>
          <w14:ligatures w14:val="none"/>
        </w:rPr>
        <w:t xml:space="preserve">, and </w:t>
      </w:r>
      <w:r w:rsidRPr="00F4590F">
        <w:rPr>
          <w:rFonts w:ascii="Arial" w:eastAsia="Times New Roman" w:hAnsi="Arial" w:cs="Arial"/>
          <w:b/>
          <w:bCs/>
          <w:kern w:val="0"/>
          <w:lang w:eastAsia="en-GB"/>
          <w14:ligatures w14:val="none"/>
        </w:rPr>
        <w:t>Manual for Streets</w:t>
      </w:r>
      <w:r w:rsidRPr="00F4590F">
        <w:rPr>
          <w:rFonts w:ascii="Arial" w:eastAsia="Times New Roman" w:hAnsi="Arial" w:cs="Arial"/>
          <w:kern w:val="0"/>
          <w:lang w:eastAsia="en-GB"/>
          <w14:ligatures w14:val="none"/>
        </w:rPr>
        <w:t>.</w:t>
      </w:r>
    </w:p>
    <w:p w14:paraId="622CB0E0"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5C7A348">
          <v:rect id="_x0000_i1031" style="width:0;height:1.5pt" o:hralign="center" o:hrstd="t" o:hr="t" fillcolor="#a0a0a0" stroked="f"/>
        </w:pict>
      </w:r>
    </w:p>
    <w:p w14:paraId="09F40803" w14:textId="77777777" w:rsidR="003319D7" w:rsidRDefault="003319D7"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p>
    <w:p w14:paraId="562675CD" w14:textId="77777777" w:rsidR="003319D7" w:rsidRDefault="003319D7"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p>
    <w:p w14:paraId="678A70DE" w14:textId="71E415D5"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lastRenderedPageBreak/>
        <w:t>7. Swept Path Analysis</w:t>
      </w:r>
    </w:p>
    <w:p w14:paraId="4518D947"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Swept path analyses demonstrate that the proposed access can be safely manoeuvred by an </w:t>
      </w:r>
      <w:r w:rsidRPr="00F4590F">
        <w:rPr>
          <w:rFonts w:ascii="Arial" w:eastAsia="Times New Roman" w:hAnsi="Arial" w:cs="Arial"/>
          <w:b/>
          <w:bCs/>
          <w:kern w:val="0"/>
          <w:lang w:eastAsia="en-GB"/>
          <w14:ligatures w14:val="none"/>
        </w:rPr>
        <w:t>HGV</w:t>
      </w:r>
      <w:r w:rsidRPr="00F4590F">
        <w:rPr>
          <w:rFonts w:ascii="Arial" w:eastAsia="Times New Roman" w:hAnsi="Arial" w:cs="Arial"/>
          <w:kern w:val="0"/>
          <w:lang w:eastAsia="en-GB"/>
          <w14:ligatures w14:val="none"/>
        </w:rPr>
        <w:t xml:space="preserve">, with vehicles able to </w:t>
      </w:r>
      <w:r w:rsidRPr="00F4590F">
        <w:rPr>
          <w:rFonts w:ascii="Arial" w:eastAsia="Times New Roman" w:hAnsi="Arial" w:cs="Arial"/>
          <w:b/>
          <w:bCs/>
          <w:kern w:val="0"/>
          <w:lang w:eastAsia="en-GB"/>
          <w14:ligatures w14:val="none"/>
        </w:rPr>
        <w:t>enter and exit the site in a forward gear</w:t>
      </w:r>
      <w:r w:rsidRPr="00F4590F">
        <w:rPr>
          <w:rFonts w:ascii="Arial" w:eastAsia="Times New Roman" w:hAnsi="Arial" w:cs="Arial"/>
          <w:kern w:val="0"/>
          <w:lang w:eastAsia="en-GB"/>
          <w14:ligatures w14:val="none"/>
        </w:rPr>
        <w:t>. All movements can be completed within land under the applicant’s control, without overrunning the verge, footway, or opposing carriageway.</w:t>
      </w:r>
    </w:p>
    <w:p w14:paraId="65545075" w14:textId="76BF8EA1"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This confirms that the access geometry is appropriate for the operational needs of JSF Joinery Manufactur</w:t>
      </w:r>
      <w:r w:rsidR="0006461F">
        <w:rPr>
          <w:rFonts w:ascii="Arial" w:eastAsia="Times New Roman" w:hAnsi="Arial" w:cs="Arial"/>
          <w:kern w:val="0"/>
          <w:lang w:eastAsia="en-GB"/>
          <w14:ligatures w14:val="none"/>
        </w:rPr>
        <w:t>ers</w:t>
      </w:r>
      <w:r w:rsidRPr="00F4590F">
        <w:rPr>
          <w:rFonts w:ascii="Arial" w:eastAsia="Times New Roman" w:hAnsi="Arial" w:cs="Arial"/>
          <w:kern w:val="0"/>
          <w:lang w:eastAsia="en-GB"/>
          <w14:ligatures w14:val="none"/>
        </w:rPr>
        <w:t xml:space="preserve"> Ltd.</w:t>
      </w:r>
    </w:p>
    <w:p w14:paraId="6E9F8645"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66CFDDD7">
          <v:rect id="_x0000_i1032" style="width:0;height:1.5pt" o:hralign="center" o:hrstd="t" o:hr="t" fillcolor="#a0a0a0" stroked="f"/>
        </w:pict>
      </w:r>
    </w:p>
    <w:p w14:paraId="78EF093D" w14:textId="77777777"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t>8. Visibility Splays</w:t>
      </w:r>
    </w:p>
    <w:p w14:paraId="054252E3"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A speed survey undertaken on Phoenix Lane recorded an </w:t>
      </w:r>
      <w:r w:rsidRPr="00F4590F">
        <w:rPr>
          <w:rFonts w:ascii="Arial" w:eastAsia="Times New Roman" w:hAnsi="Arial" w:cs="Arial"/>
          <w:b/>
          <w:bCs/>
          <w:kern w:val="0"/>
          <w:lang w:eastAsia="en-GB"/>
          <w14:ligatures w14:val="none"/>
        </w:rPr>
        <w:t>85th percentile speed of 25mph</w:t>
      </w:r>
      <w:r w:rsidRPr="00F4590F">
        <w:rPr>
          <w:rFonts w:ascii="Arial" w:eastAsia="Times New Roman" w:hAnsi="Arial" w:cs="Arial"/>
          <w:kern w:val="0"/>
          <w:lang w:eastAsia="en-GB"/>
          <w14:ligatures w14:val="none"/>
        </w:rPr>
        <w:t xml:space="preserve">. In accordance with </w:t>
      </w:r>
      <w:r w:rsidRPr="00F4590F">
        <w:rPr>
          <w:rFonts w:ascii="Arial" w:eastAsia="Times New Roman" w:hAnsi="Arial" w:cs="Arial"/>
          <w:i/>
          <w:iCs/>
          <w:kern w:val="0"/>
          <w:lang w:eastAsia="en-GB"/>
          <w14:ligatures w14:val="none"/>
        </w:rPr>
        <w:t>Manual for Streets</w:t>
      </w:r>
      <w:r w:rsidRPr="00F4590F">
        <w:rPr>
          <w:rFonts w:ascii="Arial" w:eastAsia="Times New Roman" w:hAnsi="Arial" w:cs="Arial"/>
          <w:kern w:val="0"/>
          <w:lang w:eastAsia="en-GB"/>
          <w14:ligatures w14:val="none"/>
        </w:rPr>
        <w:t xml:space="preserve">, this allows for </w:t>
      </w:r>
      <w:r w:rsidRPr="00F4590F">
        <w:rPr>
          <w:rFonts w:ascii="Arial" w:eastAsia="Times New Roman" w:hAnsi="Arial" w:cs="Arial"/>
          <w:b/>
          <w:bCs/>
          <w:kern w:val="0"/>
          <w:lang w:eastAsia="en-GB"/>
          <w14:ligatures w14:val="none"/>
        </w:rPr>
        <w:t>reduced visibility splays</w:t>
      </w:r>
      <w:r w:rsidRPr="00F4590F">
        <w:rPr>
          <w:rFonts w:ascii="Arial" w:eastAsia="Times New Roman" w:hAnsi="Arial" w:cs="Arial"/>
          <w:kern w:val="0"/>
          <w:lang w:eastAsia="en-GB"/>
          <w14:ligatures w14:val="none"/>
        </w:rPr>
        <w:t xml:space="preserve"> compared with those required for a 30mph environment.</w:t>
      </w:r>
    </w:p>
    <w:p w14:paraId="5C728D54"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The achievable splays at the proposed access comfortably meet the reduced requirement and can be delivered wholly within the applicant’s land. This confirms compliance with </w:t>
      </w:r>
      <w:r w:rsidRPr="00F4590F">
        <w:rPr>
          <w:rFonts w:ascii="Arial" w:eastAsia="Times New Roman" w:hAnsi="Arial" w:cs="Arial"/>
          <w:b/>
          <w:bCs/>
          <w:kern w:val="0"/>
          <w:lang w:eastAsia="en-GB"/>
          <w14:ligatures w14:val="none"/>
        </w:rPr>
        <w:t>BMBC Highways</w:t>
      </w:r>
      <w:r w:rsidRPr="00F4590F">
        <w:rPr>
          <w:rFonts w:ascii="Arial" w:eastAsia="Times New Roman" w:hAnsi="Arial" w:cs="Arial"/>
          <w:kern w:val="0"/>
          <w:lang w:eastAsia="en-GB"/>
          <w14:ligatures w14:val="none"/>
        </w:rPr>
        <w:t xml:space="preserve"> standards.</w:t>
      </w:r>
    </w:p>
    <w:p w14:paraId="31A4B891" w14:textId="77777777" w:rsidR="00F4590F" w:rsidRPr="00F4590F" w:rsidRDefault="00000000" w:rsidP="00F4590F">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F7E7565">
          <v:rect id="_x0000_i1033" style="width:0;height:1.5pt" o:hralign="center" o:hrstd="t" o:hr="t" fillcolor="#a0a0a0" stroked="f"/>
        </w:pict>
      </w:r>
    </w:p>
    <w:p w14:paraId="373C5E31" w14:textId="77777777" w:rsidR="00BD2BEB" w:rsidRPr="00BD2BEB" w:rsidRDefault="00BD2BEB" w:rsidP="00BD2BEB">
      <w:pPr>
        <w:spacing w:after="0" w:line="240" w:lineRule="auto"/>
        <w:rPr>
          <w:rFonts w:ascii="Arial" w:eastAsia="Times New Roman" w:hAnsi="Arial" w:cs="Arial"/>
          <w:b/>
          <w:bCs/>
          <w:kern w:val="0"/>
          <w:sz w:val="36"/>
          <w:szCs w:val="36"/>
          <w:lang w:eastAsia="en-GB"/>
          <w14:ligatures w14:val="none"/>
        </w:rPr>
      </w:pPr>
      <w:r w:rsidRPr="00BD2BEB">
        <w:rPr>
          <w:rFonts w:ascii="Arial" w:eastAsia="Times New Roman" w:hAnsi="Arial" w:cs="Arial"/>
          <w:b/>
          <w:bCs/>
          <w:kern w:val="0"/>
          <w:sz w:val="36"/>
          <w:szCs w:val="36"/>
          <w:lang w:eastAsia="en-GB"/>
          <w14:ligatures w14:val="none"/>
        </w:rPr>
        <w:t>9. Drainage and Surface Water Management</w:t>
      </w:r>
    </w:p>
    <w:p w14:paraId="104BEAE6" w14:textId="77777777" w:rsidR="00BD2BEB" w:rsidRDefault="00BD2BEB" w:rsidP="00BD2BEB">
      <w:pPr>
        <w:spacing w:after="0" w:line="240" w:lineRule="auto"/>
        <w:rPr>
          <w:rFonts w:ascii="Arial" w:eastAsia="Times New Roman" w:hAnsi="Arial" w:cs="Arial"/>
          <w:kern w:val="0"/>
          <w:lang w:eastAsia="en-GB"/>
          <w14:ligatures w14:val="none"/>
        </w:rPr>
      </w:pPr>
    </w:p>
    <w:p w14:paraId="21F6558B" w14:textId="46323C9B" w:rsidR="00BD2BEB" w:rsidRDefault="00BD2BEB" w:rsidP="00BD2BEB">
      <w:pPr>
        <w:spacing w:after="0" w:line="240" w:lineRule="auto"/>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To ensure no impact on the adopted highway:</w:t>
      </w:r>
    </w:p>
    <w:p w14:paraId="69D2735C" w14:textId="77777777" w:rsidR="00BD2BEB" w:rsidRPr="00BD2BEB" w:rsidRDefault="00BD2BEB" w:rsidP="00BD2BEB">
      <w:pPr>
        <w:spacing w:after="0" w:line="240" w:lineRule="auto"/>
        <w:rPr>
          <w:rFonts w:ascii="Arial" w:eastAsia="Times New Roman" w:hAnsi="Arial" w:cs="Arial"/>
          <w:kern w:val="0"/>
          <w:lang w:eastAsia="en-GB"/>
          <w14:ligatures w14:val="none"/>
        </w:rPr>
      </w:pPr>
    </w:p>
    <w:p w14:paraId="023C83E0" w14:textId="77777777" w:rsidR="00BD2BEB" w:rsidRDefault="00BD2BEB" w:rsidP="00BD2BEB">
      <w:pPr>
        <w:spacing w:after="0" w:line="240" w:lineRule="auto"/>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 xml:space="preserve">• </w:t>
      </w:r>
      <w:r w:rsidRPr="00BD2BEB">
        <w:rPr>
          <w:rFonts w:ascii="Arial" w:eastAsia="Times New Roman" w:hAnsi="Arial" w:cs="Arial"/>
          <w:kern w:val="0"/>
          <w:lang w:eastAsia="en-GB"/>
          <w14:ligatures w14:val="none"/>
        </w:rPr>
        <w:tab/>
        <w:t>The access will be constructed with falls directing water into the site</w:t>
      </w:r>
    </w:p>
    <w:p w14:paraId="2CFC1CC7" w14:textId="77777777" w:rsidR="00BD2BEB" w:rsidRPr="00BD2BEB" w:rsidRDefault="00BD2BEB" w:rsidP="00BD2BEB">
      <w:pPr>
        <w:spacing w:after="0" w:line="240" w:lineRule="auto"/>
        <w:rPr>
          <w:rFonts w:ascii="Arial" w:eastAsia="Times New Roman" w:hAnsi="Arial" w:cs="Arial"/>
          <w:kern w:val="0"/>
          <w:lang w:eastAsia="en-GB"/>
          <w14:ligatures w14:val="none"/>
        </w:rPr>
      </w:pPr>
    </w:p>
    <w:p w14:paraId="46F184B1" w14:textId="77777777" w:rsidR="00BD2BEB" w:rsidRDefault="00BD2BEB" w:rsidP="00BD2BEB">
      <w:pPr>
        <w:spacing w:after="0" w:line="240" w:lineRule="auto"/>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 xml:space="preserve">• </w:t>
      </w:r>
      <w:r w:rsidRPr="00BD2BEB">
        <w:rPr>
          <w:rFonts w:ascii="Arial" w:eastAsia="Times New Roman" w:hAnsi="Arial" w:cs="Arial"/>
          <w:kern w:val="0"/>
          <w:lang w:eastAsia="en-GB"/>
          <w14:ligatures w14:val="none"/>
        </w:rPr>
        <w:tab/>
        <w:t>Surface water will be drained to on</w:t>
      </w:r>
      <w:r w:rsidRPr="00BD2BEB">
        <w:rPr>
          <w:rFonts w:ascii="Cambria Math" w:eastAsia="Times New Roman" w:hAnsi="Cambria Math" w:cs="Cambria Math"/>
          <w:kern w:val="0"/>
          <w:lang w:eastAsia="en-GB"/>
          <w14:ligatures w14:val="none"/>
        </w:rPr>
        <w:t>‑</w:t>
      </w:r>
      <w:r w:rsidRPr="00BD2BEB">
        <w:rPr>
          <w:rFonts w:ascii="Arial" w:eastAsia="Times New Roman" w:hAnsi="Arial" w:cs="Arial"/>
          <w:kern w:val="0"/>
          <w:lang w:eastAsia="en-GB"/>
          <w14:ligatures w14:val="none"/>
        </w:rPr>
        <w:t xml:space="preserve">site soakaways, preventing any discharge </w:t>
      </w:r>
      <w:r>
        <w:rPr>
          <w:rFonts w:ascii="Arial" w:eastAsia="Times New Roman" w:hAnsi="Arial" w:cs="Arial"/>
          <w:kern w:val="0"/>
          <w:lang w:eastAsia="en-GB"/>
          <w14:ligatures w14:val="none"/>
        </w:rPr>
        <w:t xml:space="preserve">      </w:t>
      </w:r>
    </w:p>
    <w:p w14:paraId="669BDBB3" w14:textId="346B4015" w:rsidR="00BD2BEB" w:rsidRDefault="00BD2BEB" w:rsidP="00BD2BEB">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           </w:t>
      </w:r>
      <w:r w:rsidRPr="00BD2BEB">
        <w:rPr>
          <w:rFonts w:ascii="Arial" w:eastAsia="Times New Roman" w:hAnsi="Arial" w:cs="Arial"/>
          <w:kern w:val="0"/>
          <w:lang w:eastAsia="en-GB"/>
          <w14:ligatures w14:val="none"/>
        </w:rPr>
        <w:t>onto Phoenix Lane</w:t>
      </w:r>
    </w:p>
    <w:p w14:paraId="22292B06" w14:textId="77777777" w:rsidR="00BD2BEB" w:rsidRPr="00BD2BEB" w:rsidRDefault="00BD2BEB" w:rsidP="00BD2BEB">
      <w:pPr>
        <w:spacing w:after="0" w:line="240" w:lineRule="auto"/>
        <w:rPr>
          <w:rFonts w:ascii="Arial" w:eastAsia="Times New Roman" w:hAnsi="Arial" w:cs="Arial"/>
          <w:kern w:val="0"/>
          <w:lang w:eastAsia="en-GB"/>
          <w14:ligatures w14:val="none"/>
        </w:rPr>
      </w:pPr>
    </w:p>
    <w:p w14:paraId="04484C22" w14:textId="77777777" w:rsidR="00BD2BEB" w:rsidRPr="00BD2BEB" w:rsidRDefault="00BD2BEB" w:rsidP="00BD2BEB">
      <w:pPr>
        <w:spacing w:after="0" w:line="240" w:lineRule="auto"/>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 xml:space="preserve">• </w:t>
      </w:r>
      <w:r w:rsidRPr="00BD2BEB">
        <w:rPr>
          <w:rFonts w:ascii="Arial" w:eastAsia="Times New Roman" w:hAnsi="Arial" w:cs="Arial"/>
          <w:kern w:val="0"/>
          <w:lang w:eastAsia="en-GB"/>
          <w14:ligatures w14:val="none"/>
        </w:rPr>
        <w:tab/>
        <w:t>A bound surface will be provided for the initial section of the access</w:t>
      </w:r>
    </w:p>
    <w:p w14:paraId="649D6042" w14:textId="77777777" w:rsidR="00BD2BEB" w:rsidRDefault="00BD2BEB" w:rsidP="00BD2BEB">
      <w:pPr>
        <w:spacing w:after="0" w:line="240" w:lineRule="auto"/>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 xml:space="preserve">• </w:t>
      </w:r>
      <w:r w:rsidRPr="00BD2BEB">
        <w:rPr>
          <w:rFonts w:ascii="Arial" w:eastAsia="Times New Roman" w:hAnsi="Arial" w:cs="Arial"/>
          <w:kern w:val="0"/>
          <w:lang w:eastAsia="en-GB"/>
          <w14:ligatures w14:val="none"/>
        </w:rPr>
        <w:tab/>
        <w:t>Any gates will be set back to prevent vehicles waiting on the highway</w:t>
      </w:r>
    </w:p>
    <w:p w14:paraId="401AB3FD" w14:textId="77777777" w:rsidR="00BD2BEB" w:rsidRPr="00BD2BEB" w:rsidRDefault="00BD2BEB" w:rsidP="00BD2BEB">
      <w:pPr>
        <w:spacing w:after="0" w:line="240" w:lineRule="auto"/>
        <w:rPr>
          <w:rFonts w:ascii="Arial" w:eastAsia="Times New Roman" w:hAnsi="Arial" w:cs="Arial"/>
          <w:kern w:val="0"/>
          <w:lang w:eastAsia="en-GB"/>
          <w14:ligatures w14:val="none"/>
        </w:rPr>
      </w:pPr>
    </w:p>
    <w:p w14:paraId="23F741B4" w14:textId="0482AEC1" w:rsidR="00BD2BEB" w:rsidRDefault="00BD2BEB" w:rsidP="00BD2BEB">
      <w:pPr>
        <w:spacing w:after="0" w:line="240" w:lineRule="auto"/>
        <w:rPr>
          <w:rFonts w:ascii="Arial" w:eastAsia="Times New Roman" w:hAnsi="Arial" w:cs="Arial"/>
          <w:kern w:val="0"/>
          <w:lang w:eastAsia="en-GB"/>
          <w14:ligatures w14:val="none"/>
        </w:rPr>
      </w:pPr>
      <w:r w:rsidRPr="00BD2BEB">
        <w:rPr>
          <w:rFonts w:ascii="Arial" w:eastAsia="Times New Roman" w:hAnsi="Arial" w:cs="Arial"/>
          <w:kern w:val="0"/>
          <w:lang w:eastAsia="en-GB"/>
          <w14:ligatures w14:val="none"/>
        </w:rPr>
        <w:t xml:space="preserve">These measures ensure compliance with BMBC drainage expectations and </w:t>
      </w:r>
      <w:proofErr w:type="spellStart"/>
      <w:r w:rsidRPr="00BD2BEB">
        <w:rPr>
          <w:rFonts w:ascii="Arial" w:eastAsia="Times New Roman" w:hAnsi="Arial" w:cs="Arial"/>
          <w:kern w:val="0"/>
          <w:lang w:eastAsia="en-GB"/>
          <w14:ligatures w14:val="none"/>
        </w:rPr>
        <w:t>SuDS</w:t>
      </w:r>
      <w:proofErr w:type="spellEnd"/>
      <w:r w:rsidRPr="00BD2BEB">
        <w:rPr>
          <w:rFonts w:ascii="Arial" w:eastAsia="Times New Roman" w:hAnsi="Arial" w:cs="Arial"/>
          <w:kern w:val="0"/>
          <w:lang w:eastAsia="en-GB"/>
          <w14:ligatures w14:val="none"/>
        </w:rPr>
        <w:t xml:space="preserve"> principles.</w:t>
      </w:r>
    </w:p>
    <w:p w14:paraId="27E4A5C8" w14:textId="77777777" w:rsidR="00BD2BEB" w:rsidRDefault="00BD2BEB" w:rsidP="00F4590F">
      <w:pPr>
        <w:spacing w:after="0" w:line="240" w:lineRule="auto"/>
        <w:rPr>
          <w:rFonts w:ascii="Arial" w:eastAsia="Times New Roman" w:hAnsi="Arial" w:cs="Arial"/>
          <w:kern w:val="0"/>
          <w:lang w:eastAsia="en-GB"/>
          <w14:ligatures w14:val="none"/>
        </w:rPr>
      </w:pPr>
    </w:p>
    <w:p w14:paraId="0D67D0E3" w14:textId="77777777" w:rsidR="00BD2BEB" w:rsidRDefault="00BD2BEB" w:rsidP="00F4590F">
      <w:pPr>
        <w:spacing w:after="0" w:line="240" w:lineRule="auto"/>
        <w:rPr>
          <w:rFonts w:ascii="Arial" w:eastAsia="Times New Roman" w:hAnsi="Arial" w:cs="Arial"/>
          <w:kern w:val="0"/>
          <w:lang w:eastAsia="en-GB"/>
          <w14:ligatures w14:val="none"/>
        </w:rPr>
      </w:pPr>
    </w:p>
    <w:p w14:paraId="05EF9678" w14:textId="5230A41D" w:rsidR="00F4590F" w:rsidRPr="00F4590F" w:rsidRDefault="00F4590F" w:rsidP="00F4590F">
      <w:pPr>
        <w:spacing w:after="0" w:line="240" w:lineRule="auto"/>
        <w:rPr>
          <w:rFonts w:ascii="Arial" w:eastAsia="Times New Roman" w:hAnsi="Arial" w:cs="Arial"/>
          <w:kern w:val="0"/>
          <w:lang w:eastAsia="en-GB"/>
          <w14:ligatures w14:val="none"/>
        </w:rPr>
      </w:pPr>
    </w:p>
    <w:p w14:paraId="48730FF9" w14:textId="77777777" w:rsidR="003319D7" w:rsidRDefault="003319D7"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p>
    <w:p w14:paraId="71C9975E" w14:textId="77777777" w:rsidR="003319D7" w:rsidRDefault="003319D7"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p>
    <w:p w14:paraId="4CFAF25C" w14:textId="77777777" w:rsidR="003319D7" w:rsidRDefault="003319D7"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p>
    <w:p w14:paraId="536C1EFB" w14:textId="5DC0EAC2" w:rsidR="00F4590F" w:rsidRPr="00F4590F" w:rsidRDefault="00F4590F" w:rsidP="00F4590F">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F4590F">
        <w:rPr>
          <w:rFonts w:ascii="Arial" w:eastAsia="Times New Roman" w:hAnsi="Arial" w:cs="Arial"/>
          <w:b/>
          <w:bCs/>
          <w:kern w:val="0"/>
          <w:sz w:val="36"/>
          <w:szCs w:val="36"/>
          <w:lang w:eastAsia="en-GB"/>
          <w14:ligatures w14:val="none"/>
        </w:rPr>
        <w:lastRenderedPageBreak/>
        <w:t>10. Biodiversity Net Gain (BNG)</w:t>
      </w:r>
    </w:p>
    <w:p w14:paraId="75ED7585"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 xml:space="preserve">The formation of the new access requires the removal of a small section of an </w:t>
      </w:r>
      <w:r w:rsidRPr="00F4590F">
        <w:rPr>
          <w:rFonts w:ascii="Arial" w:eastAsia="Times New Roman" w:hAnsi="Arial" w:cs="Arial"/>
          <w:b/>
          <w:bCs/>
          <w:kern w:val="0"/>
          <w:lang w:eastAsia="en-GB"/>
          <w14:ligatures w14:val="none"/>
        </w:rPr>
        <w:t>existing planted embankment</w:t>
      </w:r>
      <w:r w:rsidRPr="00F4590F">
        <w:rPr>
          <w:rFonts w:ascii="Arial" w:eastAsia="Times New Roman" w:hAnsi="Arial" w:cs="Arial"/>
          <w:kern w:val="0"/>
          <w:lang w:eastAsia="en-GB"/>
          <w14:ligatures w14:val="none"/>
        </w:rPr>
        <w:t xml:space="preserve"> along the Phoenix Lane frontage. This embankment comprises low</w:t>
      </w:r>
      <w:r w:rsidRPr="00F4590F">
        <w:rPr>
          <w:rFonts w:ascii="Arial" w:eastAsia="Times New Roman" w:hAnsi="Arial" w:cs="Arial"/>
          <w:kern w:val="0"/>
          <w:lang w:eastAsia="en-GB"/>
          <w14:ligatures w14:val="none"/>
        </w:rPr>
        <w:noBreakHyphen/>
        <w:t>value ornamental and self</w:t>
      </w:r>
      <w:r w:rsidRPr="00F4590F">
        <w:rPr>
          <w:rFonts w:ascii="Arial" w:eastAsia="Times New Roman" w:hAnsi="Arial" w:cs="Arial"/>
          <w:kern w:val="0"/>
          <w:lang w:eastAsia="en-GB"/>
          <w14:ligatures w14:val="none"/>
        </w:rPr>
        <w:noBreakHyphen/>
        <w:t>seeded vegetation typical of an industrial estate and does not constitute priority habitat.</w:t>
      </w:r>
    </w:p>
    <w:p w14:paraId="31C27690" w14:textId="5A4BD096" w:rsidR="00F4590F" w:rsidRPr="00F4590F" w:rsidRDefault="007561BF" w:rsidP="00F4590F">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T</w:t>
      </w:r>
      <w:r w:rsidR="00F4590F" w:rsidRPr="00F4590F">
        <w:rPr>
          <w:rFonts w:ascii="Arial" w:eastAsia="Times New Roman" w:hAnsi="Arial" w:cs="Arial"/>
          <w:kern w:val="0"/>
          <w:lang w:eastAsia="en-GB"/>
          <w14:ligatures w14:val="none"/>
        </w:rPr>
        <w:t xml:space="preserve">he applicant has reviewed the proposal in the context of </w:t>
      </w:r>
      <w:r w:rsidR="00F4590F" w:rsidRPr="00F4590F">
        <w:rPr>
          <w:rFonts w:ascii="Arial" w:eastAsia="Times New Roman" w:hAnsi="Arial" w:cs="Arial"/>
          <w:b/>
          <w:bCs/>
          <w:kern w:val="0"/>
          <w:lang w:eastAsia="en-GB"/>
          <w14:ligatures w14:val="none"/>
        </w:rPr>
        <w:t>BMBC’s ecological expectations</w:t>
      </w:r>
      <w:r w:rsidR="00F4590F" w:rsidRPr="00F4590F">
        <w:rPr>
          <w:rFonts w:ascii="Arial" w:eastAsia="Times New Roman" w:hAnsi="Arial" w:cs="Arial"/>
          <w:kern w:val="0"/>
          <w:lang w:eastAsia="en-GB"/>
          <w14:ligatures w14:val="none"/>
        </w:rPr>
        <w:t xml:space="preserve">. The scheme has been designed to minimise vegetation loss and retain </w:t>
      </w:r>
      <w:proofErr w:type="gramStart"/>
      <w:r w:rsidR="00F4590F" w:rsidRPr="00F4590F">
        <w:rPr>
          <w:rFonts w:ascii="Arial" w:eastAsia="Times New Roman" w:hAnsi="Arial" w:cs="Arial"/>
          <w:kern w:val="0"/>
          <w:lang w:eastAsia="en-GB"/>
          <w14:ligatures w14:val="none"/>
        </w:rPr>
        <w:t>the majority of</w:t>
      </w:r>
      <w:proofErr w:type="gramEnd"/>
      <w:r w:rsidR="00F4590F" w:rsidRPr="00F4590F">
        <w:rPr>
          <w:rFonts w:ascii="Arial" w:eastAsia="Times New Roman" w:hAnsi="Arial" w:cs="Arial"/>
          <w:kern w:val="0"/>
          <w:lang w:eastAsia="en-GB"/>
          <w14:ligatures w14:val="none"/>
        </w:rPr>
        <w:t xml:space="preserve"> the embankment.</w:t>
      </w:r>
    </w:p>
    <w:p w14:paraId="0C4B46E9"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To ensure no net loss of biodiversity, the applicant will deliver proportionate on</w:t>
      </w:r>
      <w:r w:rsidRPr="00F4590F">
        <w:rPr>
          <w:rFonts w:ascii="Arial" w:eastAsia="Times New Roman" w:hAnsi="Arial" w:cs="Arial"/>
          <w:kern w:val="0"/>
          <w:lang w:eastAsia="en-GB"/>
          <w14:ligatures w14:val="none"/>
        </w:rPr>
        <w:noBreakHyphen/>
        <w:t>site enhancements, including:</w:t>
      </w:r>
    </w:p>
    <w:p w14:paraId="3EEC0EE5" w14:textId="77777777" w:rsidR="00F4590F" w:rsidRPr="00F4590F" w:rsidRDefault="00F4590F" w:rsidP="00F4590F">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Reinstatement and strengthening of the embankment planting</w:t>
      </w:r>
    </w:p>
    <w:p w14:paraId="01042E27" w14:textId="77777777" w:rsidR="00F4590F" w:rsidRPr="00F4590F" w:rsidRDefault="00F4590F" w:rsidP="00F4590F">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Replacement planting using native or pollinator</w:t>
      </w:r>
      <w:r w:rsidRPr="00F4590F">
        <w:rPr>
          <w:rFonts w:ascii="Arial" w:eastAsia="Times New Roman" w:hAnsi="Arial" w:cs="Arial"/>
          <w:kern w:val="0"/>
          <w:lang w:eastAsia="en-GB"/>
          <w14:ligatures w14:val="none"/>
        </w:rPr>
        <w:noBreakHyphen/>
        <w:t>friendly species</w:t>
      </w:r>
    </w:p>
    <w:p w14:paraId="186B422C" w14:textId="77777777" w:rsidR="00F4590F" w:rsidRPr="00F4590F" w:rsidRDefault="00F4590F" w:rsidP="00F4590F">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Minor habitat enhancements such as native shrub clusters or wildflower</w:t>
      </w:r>
      <w:r w:rsidRPr="00F4590F">
        <w:rPr>
          <w:rFonts w:ascii="Arial" w:eastAsia="Times New Roman" w:hAnsi="Arial" w:cs="Arial"/>
          <w:kern w:val="0"/>
          <w:lang w:eastAsia="en-GB"/>
          <w14:ligatures w14:val="none"/>
        </w:rPr>
        <w:noBreakHyphen/>
        <w:t>rich margins</w:t>
      </w:r>
    </w:p>
    <w:p w14:paraId="65D647B5" w14:textId="77777777" w:rsidR="00F4590F" w:rsidRPr="00F4590F" w:rsidRDefault="00F4590F" w:rsidP="00F4590F">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Retention of existing green edges along Phoenix Lane wherever feasible</w:t>
      </w:r>
    </w:p>
    <w:p w14:paraId="6889D929" w14:textId="77777777" w:rsidR="00F4590F" w:rsidRPr="00F4590F" w:rsidRDefault="00F4590F" w:rsidP="00F4590F">
      <w:pPr>
        <w:spacing w:before="100" w:beforeAutospacing="1" w:after="100" w:afterAutospacing="1" w:line="240" w:lineRule="auto"/>
        <w:rPr>
          <w:rFonts w:ascii="Arial" w:eastAsia="Times New Roman" w:hAnsi="Arial" w:cs="Arial"/>
          <w:kern w:val="0"/>
          <w:lang w:eastAsia="en-GB"/>
          <w14:ligatures w14:val="none"/>
        </w:rPr>
      </w:pPr>
      <w:r w:rsidRPr="00F4590F">
        <w:rPr>
          <w:rFonts w:ascii="Arial" w:eastAsia="Times New Roman" w:hAnsi="Arial" w:cs="Arial"/>
          <w:kern w:val="0"/>
          <w:lang w:eastAsia="en-GB"/>
          <w14:ligatures w14:val="none"/>
        </w:rPr>
        <w:t>These measures ensure that any minor loss of low</w:t>
      </w:r>
      <w:r w:rsidRPr="00F4590F">
        <w:rPr>
          <w:rFonts w:ascii="Arial" w:eastAsia="Times New Roman" w:hAnsi="Arial" w:cs="Arial"/>
          <w:kern w:val="0"/>
          <w:lang w:eastAsia="en-GB"/>
          <w14:ligatures w14:val="none"/>
        </w:rPr>
        <w:noBreakHyphen/>
        <w:t>value vegetation is appropriately mitigated and that the development delivers a modest biodiversity uplift proportionate to the scale of the works.</w:t>
      </w:r>
    </w:p>
    <w:p w14:paraId="1DBC12DF" w14:textId="77777777" w:rsidR="00BD2BEB" w:rsidRPr="00BD2BEB" w:rsidRDefault="00BD2BEB" w:rsidP="00BD2BEB">
      <w:pPr>
        <w:rPr>
          <w:rFonts w:ascii="Arial" w:hAnsi="Arial" w:cs="Arial"/>
          <w:b/>
          <w:bCs/>
          <w:sz w:val="36"/>
          <w:szCs w:val="36"/>
        </w:rPr>
      </w:pPr>
      <w:r w:rsidRPr="00BD2BEB">
        <w:rPr>
          <w:rFonts w:ascii="Arial" w:hAnsi="Arial" w:cs="Arial"/>
          <w:b/>
          <w:bCs/>
          <w:sz w:val="36"/>
          <w:szCs w:val="36"/>
        </w:rPr>
        <w:t>11. Conclusion</w:t>
      </w:r>
    </w:p>
    <w:p w14:paraId="532CBBBF" w14:textId="3D9A5751" w:rsidR="00BD2BEB" w:rsidRPr="00BD2BEB" w:rsidRDefault="00BD2BEB" w:rsidP="00BD2BEB">
      <w:pPr>
        <w:rPr>
          <w:rFonts w:ascii="Arial" w:hAnsi="Arial" w:cs="Arial"/>
        </w:rPr>
      </w:pPr>
      <w:r w:rsidRPr="00BD2BEB">
        <w:rPr>
          <w:rFonts w:ascii="Arial" w:hAnsi="Arial" w:cs="Arial"/>
        </w:rPr>
        <w:t xml:space="preserve">The proposed new access to serve JSF </w:t>
      </w:r>
      <w:proofErr w:type="gramStart"/>
      <w:r w:rsidRPr="00BD2BEB">
        <w:rPr>
          <w:rFonts w:ascii="Arial" w:hAnsi="Arial" w:cs="Arial"/>
        </w:rPr>
        <w:t xml:space="preserve">Joinery  </w:t>
      </w:r>
      <w:r w:rsidR="0006461F" w:rsidRPr="0006461F">
        <w:rPr>
          <w:rFonts w:ascii="Arial" w:eastAsia="Times New Roman" w:hAnsi="Arial" w:cs="Arial"/>
          <w:kern w:val="0"/>
          <w:lang w:eastAsia="en-GB"/>
          <w14:ligatures w14:val="none"/>
        </w:rPr>
        <w:t>Manufacturers</w:t>
      </w:r>
      <w:proofErr w:type="gramEnd"/>
      <w:r w:rsidR="0006461F" w:rsidRPr="00BD2BEB">
        <w:rPr>
          <w:rFonts w:ascii="Arial" w:hAnsi="Arial" w:cs="Arial"/>
        </w:rPr>
        <w:t xml:space="preserve"> </w:t>
      </w:r>
      <w:r w:rsidRPr="00BD2BEB">
        <w:rPr>
          <w:rFonts w:ascii="Arial" w:hAnsi="Arial" w:cs="Arial"/>
        </w:rPr>
        <w:t>Ltd represents a safe, proportionate, and policy</w:t>
      </w:r>
      <w:r w:rsidRPr="00BD2BEB">
        <w:rPr>
          <w:rFonts w:ascii="Cambria Math" w:hAnsi="Cambria Math" w:cs="Cambria Math"/>
        </w:rPr>
        <w:t>‑</w:t>
      </w:r>
      <w:r w:rsidRPr="00BD2BEB">
        <w:rPr>
          <w:rFonts w:ascii="Arial" w:hAnsi="Arial" w:cs="Arial"/>
        </w:rPr>
        <w:t>compliant improvement to the existing industrial estate infrastructure. The accompanying ATTP highways report, swept path analysis, visibility assessment, and BNG strategy provide clear evidence that:</w:t>
      </w:r>
    </w:p>
    <w:p w14:paraId="762B617B" w14:textId="77777777" w:rsidR="00BD2BEB" w:rsidRPr="00BD2BEB" w:rsidRDefault="00BD2BEB" w:rsidP="00BD2BEB">
      <w:pPr>
        <w:rPr>
          <w:rFonts w:ascii="Arial" w:hAnsi="Arial" w:cs="Arial"/>
        </w:rPr>
      </w:pPr>
      <w:r w:rsidRPr="00BD2BEB">
        <w:rPr>
          <w:rFonts w:ascii="Arial" w:hAnsi="Arial" w:cs="Arial"/>
        </w:rPr>
        <w:t xml:space="preserve">• </w:t>
      </w:r>
      <w:r w:rsidRPr="00BD2BEB">
        <w:rPr>
          <w:rFonts w:ascii="Arial" w:hAnsi="Arial" w:cs="Arial"/>
        </w:rPr>
        <w:tab/>
        <w:t>The access is safe and suitable for all users</w:t>
      </w:r>
    </w:p>
    <w:p w14:paraId="79479661" w14:textId="77777777" w:rsidR="00BD2BEB" w:rsidRPr="00BD2BEB" w:rsidRDefault="00BD2BEB" w:rsidP="00BD2BEB">
      <w:pPr>
        <w:rPr>
          <w:rFonts w:ascii="Arial" w:hAnsi="Arial" w:cs="Arial"/>
        </w:rPr>
      </w:pPr>
      <w:r w:rsidRPr="00BD2BEB">
        <w:rPr>
          <w:rFonts w:ascii="Arial" w:hAnsi="Arial" w:cs="Arial"/>
        </w:rPr>
        <w:t xml:space="preserve">• </w:t>
      </w:r>
      <w:r w:rsidRPr="00BD2BEB">
        <w:rPr>
          <w:rFonts w:ascii="Arial" w:hAnsi="Arial" w:cs="Arial"/>
        </w:rPr>
        <w:tab/>
        <w:t>HGVs can enter and exit in forward gear</w:t>
      </w:r>
    </w:p>
    <w:p w14:paraId="4A60FA41" w14:textId="77777777" w:rsidR="00BD2BEB" w:rsidRPr="00BD2BEB" w:rsidRDefault="00BD2BEB" w:rsidP="00BD2BEB">
      <w:pPr>
        <w:rPr>
          <w:rFonts w:ascii="Arial" w:hAnsi="Arial" w:cs="Arial"/>
        </w:rPr>
      </w:pPr>
      <w:r w:rsidRPr="00BD2BEB">
        <w:rPr>
          <w:rFonts w:ascii="Arial" w:hAnsi="Arial" w:cs="Arial"/>
        </w:rPr>
        <w:t xml:space="preserve">• </w:t>
      </w:r>
      <w:r w:rsidRPr="00BD2BEB">
        <w:rPr>
          <w:rFonts w:ascii="Arial" w:hAnsi="Arial" w:cs="Arial"/>
        </w:rPr>
        <w:tab/>
        <w:t>Visibility splays meet reduced requirements</w:t>
      </w:r>
    </w:p>
    <w:p w14:paraId="056D6290" w14:textId="77777777" w:rsidR="00BD2BEB" w:rsidRPr="00BD2BEB" w:rsidRDefault="00BD2BEB" w:rsidP="00BD2BEB">
      <w:pPr>
        <w:rPr>
          <w:rFonts w:ascii="Arial" w:hAnsi="Arial" w:cs="Arial"/>
        </w:rPr>
      </w:pPr>
      <w:r w:rsidRPr="00BD2BEB">
        <w:rPr>
          <w:rFonts w:ascii="Arial" w:hAnsi="Arial" w:cs="Arial"/>
        </w:rPr>
        <w:t xml:space="preserve">• </w:t>
      </w:r>
      <w:r w:rsidRPr="00BD2BEB">
        <w:rPr>
          <w:rFonts w:ascii="Arial" w:hAnsi="Arial" w:cs="Arial"/>
        </w:rPr>
        <w:tab/>
        <w:t>Drainage and lighting adjustments are fully manageable</w:t>
      </w:r>
    </w:p>
    <w:p w14:paraId="506AE4B6" w14:textId="77777777" w:rsidR="00BD2BEB" w:rsidRPr="00BD2BEB" w:rsidRDefault="00BD2BEB" w:rsidP="00BD2BEB">
      <w:pPr>
        <w:rPr>
          <w:rFonts w:ascii="Arial" w:hAnsi="Arial" w:cs="Arial"/>
        </w:rPr>
      </w:pPr>
      <w:r w:rsidRPr="00BD2BEB">
        <w:rPr>
          <w:rFonts w:ascii="Arial" w:hAnsi="Arial" w:cs="Arial"/>
        </w:rPr>
        <w:t xml:space="preserve">• </w:t>
      </w:r>
      <w:r w:rsidRPr="00BD2BEB">
        <w:rPr>
          <w:rFonts w:ascii="Arial" w:hAnsi="Arial" w:cs="Arial"/>
        </w:rPr>
        <w:tab/>
        <w:t>No adverse impact will occur to the local highway network</w:t>
      </w:r>
    </w:p>
    <w:p w14:paraId="2FD4EF03" w14:textId="77777777" w:rsidR="00BD2BEB" w:rsidRPr="00BD2BEB" w:rsidRDefault="00BD2BEB" w:rsidP="00BD2BEB">
      <w:pPr>
        <w:rPr>
          <w:rFonts w:ascii="Arial" w:hAnsi="Arial" w:cs="Arial"/>
        </w:rPr>
      </w:pPr>
      <w:r w:rsidRPr="00BD2BEB">
        <w:rPr>
          <w:rFonts w:ascii="Arial" w:hAnsi="Arial" w:cs="Arial"/>
        </w:rPr>
        <w:t xml:space="preserve">• </w:t>
      </w:r>
      <w:r w:rsidRPr="00BD2BEB">
        <w:rPr>
          <w:rFonts w:ascii="Arial" w:hAnsi="Arial" w:cs="Arial"/>
        </w:rPr>
        <w:tab/>
        <w:t>Biodiversity is protected and enhanced where feasible</w:t>
      </w:r>
    </w:p>
    <w:p w14:paraId="16E21837" w14:textId="77777777" w:rsidR="00BD2BEB" w:rsidRPr="00BD2BEB" w:rsidRDefault="00BD2BEB" w:rsidP="00BD2BEB">
      <w:pPr>
        <w:rPr>
          <w:rFonts w:ascii="Arial" w:hAnsi="Arial" w:cs="Arial"/>
        </w:rPr>
      </w:pPr>
      <w:r w:rsidRPr="00BD2BEB">
        <w:rPr>
          <w:rFonts w:ascii="Arial" w:hAnsi="Arial" w:cs="Arial"/>
        </w:rPr>
        <w:t xml:space="preserve">• </w:t>
      </w:r>
      <w:r w:rsidRPr="00BD2BEB">
        <w:rPr>
          <w:rFonts w:ascii="Arial" w:hAnsi="Arial" w:cs="Arial"/>
        </w:rPr>
        <w:tab/>
        <w:t>The proposal aligns with Barnsley Local Plan policies and the NPPF</w:t>
      </w:r>
    </w:p>
    <w:p w14:paraId="726E2F77" w14:textId="7AC7AC73" w:rsidR="004005D0" w:rsidRPr="00BD2BEB" w:rsidRDefault="00BD2BEB" w:rsidP="00BD2BEB">
      <w:pPr>
        <w:rPr>
          <w:rFonts w:ascii="Arial" w:hAnsi="Arial" w:cs="Arial"/>
        </w:rPr>
      </w:pPr>
      <w:r w:rsidRPr="00BD2BEB">
        <w:rPr>
          <w:rFonts w:ascii="Arial" w:hAnsi="Arial" w:cs="Arial"/>
        </w:rPr>
        <w:t>The development supports the continued operation and future growth of a local employer and delivers a practical improvement to site access. Planning permission should therefore be granted.</w:t>
      </w:r>
    </w:p>
    <w:sectPr w:rsidR="004005D0" w:rsidRPr="00BD2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2296"/>
    <w:multiLevelType w:val="multilevel"/>
    <w:tmpl w:val="3B0E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86C46"/>
    <w:multiLevelType w:val="multilevel"/>
    <w:tmpl w:val="DC1C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A7BE4"/>
    <w:multiLevelType w:val="multilevel"/>
    <w:tmpl w:val="7D3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95223"/>
    <w:multiLevelType w:val="multilevel"/>
    <w:tmpl w:val="8206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600F0"/>
    <w:multiLevelType w:val="multilevel"/>
    <w:tmpl w:val="5630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4178C"/>
    <w:multiLevelType w:val="multilevel"/>
    <w:tmpl w:val="0E4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81FDC"/>
    <w:multiLevelType w:val="multilevel"/>
    <w:tmpl w:val="DCDE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53CD1"/>
    <w:multiLevelType w:val="multilevel"/>
    <w:tmpl w:val="AD36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917395">
    <w:abstractNumId w:val="1"/>
  </w:num>
  <w:num w:numId="2" w16cid:durableId="1844515561">
    <w:abstractNumId w:val="5"/>
  </w:num>
  <w:num w:numId="3" w16cid:durableId="1163929448">
    <w:abstractNumId w:val="4"/>
  </w:num>
  <w:num w:numId="4" w16cid:durableId="1078015462">
    <w:abstractNumId w:val="7"/>
  </w:num>
  <w:num w:numId="5" w16cid:durableId="907500660">
    <w:abstractNumId w:val="6"/>
  </w:num>
  <w:num w:numId="6" w16cid:durableId="1058744780">
    <w:abstractNumId w:val="2"/>
  </w:num>
  <w:num w:numId="7" w16cid:durableId="1450465296">
    <w:abstractNumId w:val="0"/>
  </w:num>
  <w:num w:numId="8" w16cid:durableId="666371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0F"/>
    <w:rsid w:val="0006461F"/>
    <w:rsid w:val="00291D39"/>
    <w:rsid w:val="003319D7"/>
    <w:rsid w:val="004005D0"/>
    <w:rsid w:val="007561BF"/>
    <w:rsid w:val="00831F6D"/>
    <w:rsid w:val="00AB5805"/>
    <w:rsid w:val="00BD2BEB"/>
    <w:rsid w:val="00D43B02"/>
    <w:rsid w:val="00F3068E"/>
    <w:rsid w:val="00F45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DC44"/>
  <w15:chartTrackingRefBased/>
  <w15:docId w15:val="{5E7AA981-417B-43C7-855E-438F564A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0F"/>
    <w:rPr>
      <w:rFonts w:eastAsiaTheme="majorEastAsia" w:cstheme="majorBidi"/>
      <w:color w:val="272727" w:themeColor="text1" w:themeTint="D8"/>
    </w:rPr>
  </w:style>
  <w:style w:type="paragraph" w:styleId="Title">
    <w:name w:val="Title"/>
    <w:basedOn w:val="Normal"/>
    <w:next w:val="Normal"/>
    <w:link w:val="TitleChar"/>
    <w:uiPriority w:val="10"/>
    <w:qFormat/>
    <w:rsid w:val="00F45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0F"/>
    <w:pPr>
      <w:spacing w:before="160"/>
      <w:jc w:val="center"/>
    </w:pPr>
    <w:rPr>
      <w:i/>
      <w:iCs/>
      <w:color w:val="404040" w:themeColor="text1" w:themeTint="BF"/>
    </w:rPr>
  </w:style>
  <w:style w:type="character" w:customStyle="1" w:styleId="QuoteChar">
    <w:name w:val="Quote Char"/>
    <w:basedOn w:val="DefaultParagraphFont"/>
    <w:link w:val="Quote"/>
    <w:uiPriority w:val="29"/>
    <w:rsid w:val="00F4590F"/>
    <w:rPr>
      <w:i/>
      <w:iCs/>
      <w:color w:val="404040" w:themeColor="text1" w:themeTint="BF"/>
    </w:rPr>
  </w:style>
  <w:style w:type="paragraph" w:styleId="ListParagraph">
    <w:name w:val="List Paragraph"/>
    <w:basedOn w:val="Normal"/>
    <w:uiPriority w:val="34"/>
    <w:qFormat/>
    <w:rsid w:val="00F4590F"/>
    <w:pPr>
      <w:ind w:left="720"/>
      <w:contextualSpacing/>
    </w:pPr>
  </w:style>
  <w:style w:type="character" w:styleId="IntenseEmphasis">
    <w:name w:val="Intense Emphasis"/>
    <w:basedOn w:val="DefaultParagraphFont"/>
    <w:uiPriority w:val="21"/>
    <w:qFormat/>
    <w:rsid w:val="00F4590F"/>
    <w:rPr>
      <w:i/>
      <w:iCs/>
      <w:color w:val="0F4761" w:themeColor="accent1" w:themeShade="BF"/>
    </w:rPr>
  </w:style>
  <w:style w:type="paragraph" w:styleId="IntenseQuote">
    <w:name w:val="Intense Quote"/>
    <w:basedOn w:val="Normal"/>
    <w:next w:val="Normal"/>
    <w:link w:val="IntenseQuoteChar"/>
    <w:uiPriority w:val="30"/>
    <w:qFormat/>
    <w:rsid w:val="00F45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90F"/>
    <w:rPr>
      <w:i/>
      <w:iCs/>
      <w:color w:val="0F4761" w:themeColor="accent1" w:themeShade="BF"/>
    </w:rPr>
  </w:style>
  <w:style w:type="character" w:styleId="IntenseReference">
    <w:name w:val="Intense Reference"/>
    <w:basedOn w:val="DefaultParagraphFont"/>
    <w:uiPriority w:val="32"/>
    <w:qFormat/>
    <w:rsid w:val="00F459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BA57CD53-6EC7-4E1C-A703-345B11CB37BD}"/>
</file>

<file path=customXml/itemProps2.xml><?xml version="1.0" encoding="utf-8"?>
<ds:datastoreItem xmlns:ds="http://schemas.openxmlformats.org/officeDocument/2006/customXml" ds:itemID="{8C60DE59-E2AC-44F5-8BD0-5ACF9654F3CE}"/>
</file>

<file path=customXml/itemProps3.xml><?xml version="1.0" encoding="utf-8"?>
<ds:datastoreItem xmlns:ds="http://schemas.openxmlformats.org/officeDocument/2006/customXml" ds:itemID="{4C4C80C0-1960-4051-8F13-584F46A7998F}"/>
</file>

<file path=docProps/app.xml><?xml version="1.0" encoding="utf-8"?>
<Properties xmlns="http://schemas.openxmlformats.org/officeDocument/2006/extended-properties" xmlns:vt="http://schemas.openxmlformats.org/officeDocument/2006/docPropsVTypes">
  <Template>Normal.dotm</Template>
  <TotalTime>18</TotalTime>
  <Pages>5</Pages>
  <Words>1192</Words>
  <Characters>7063</Characters>
  <Application>Microsoft Office Word</Application>
  <DocSecurity>0</DocSecurity>
  <Lines>172</Lines>
  <Paragraphs>91</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Dunwell</dc:creator>
  <cp:keywords/>
  <dc:description/>
  <cp:lastModifiedBy>Scott Dunwell</cp:lastModifiedBy>
  <cp:revision>6</cp:revision>
  <dcterms:created xsi:type="dcterms:W3CDTF">2026-02-03T20:12:00Z</dcterms:created>
  <dcterms:modified xsi:type="dcterms:W3CDTF">2026-02-06T11:15:00Z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