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10F5E" w14:textId="6553158E" w:rsidR="00C47931" w:rsidRPr="00723F17" w:rsidRDefault="008C73A0">
      <w:r>
        <w:rPr>
          <w:noProof/>
        </w:rPr>
        <w:drawing>
          <wp:anchor distT="0" distB="0" distL="114300" distR="114300" simplePos="0" relativeHeight="251658240" behindDoc="0" locked="0" layoutInCell="1" allowOverlap="1" wp14:anchorId="3F6ED6A8" wp14:editId="636C3A8F">
            <wp:simplePos x="0" y="0"/>
            <wp:positionH relativeFrom="margin">
              <wp:align>center</wp:align>
            </wp:positionH>
            <wp:positionV relativeFrom="paragraph">
              <wp:posOffset>147361</wp:posOffset>
            </wp:positionV>
            <wp:extent cx="2219325" cy="2519045"/>
            <wp:effectExtent l="0" t="0" r="9525" b="0"/>
            <wp:wrapNone/>
            <wp:docPr id="2" name="Picture 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219325" cy="2519045"/>
                    </a:xfrm>
                    <a:prstGeom prst="rect">
                      <a:avLst/>
                    </a:prstGeom>
                  </pic:spPr>
                </pic:pic>
              </a:graphicData>
            </a:graphic>
            <wp14:sizeRelH relativeFrom="margin">
              <wp14:pctWidth>0</wp14:pctWidth>
            </wp14:sizeRelH>
            <wp14:sizeRelV relativeFrom="margin">
              <wp14:pctHeight>0</wp14:pctHeight>
            </wp14:sizeRelV>
          </wp:anchor>
        </w:drawing>
      </w:r>
    </w:p>
    <w:p w14:paraId="144777D2" w14:textId="4FA25D23" w:rsidR="00C47931" w:rsidRPr="00723F17" w:rsidRDefault="00C47931">
      <w:pPr>
        <w:rPr>
          <w:rFonts w:ascii="Arial" w:hAnsi="Arial" w:cs="Arial"/>
          <w:sz w:val="52"/>
        </w:rPr>
      </w:pPr>
    </w:p>
    <w:p w14:paraId="14CC71A2" w14:textId="41C256CF" w:rsidR="00C47931" w:rsidRPr="00723F17" w:rsidRDefault="00C47931" w:rsidP="00E82E93">
      <w:pPr>
        <w:jc w:val="center"/>
        <w:rPr>
          <w:rFonts w:ascii="Arial" w:hAnsi="Arial" w:cs="Arial"/>
          <w:sz w:val="36"/>
        </w:rPr>
      </w:pPr>
    </w:p>
    <w:p w14:paraId="02300C20" w14:textId="697106A4" w:rsidR="008B724C" w:rsidRPr="00723F17" w:rsidRDefault="008B724C" w:rsidP="008B724C">
      <w:pPr>
        <w:jc w:val="both"/>
        <w:rPr>
          <w:sz w:val="20"/>
        </w:rPr>
      </w:pPr>
    </w:p>
    <w:p w14:paraId="3039CAD5" w14:textId="5D2EBA51" w:rsidR="008B724C" w:rsidRPr="00723F17" w:rsidRDefault="008B724C" w:rsidP="008B724C">
      <w:pPr>
        <w:jc w:val="both"/>
      </w:pPr>
    </w:p>
    <w:p w14:paraId="34272436" w14:textId="77777777" w:rsidR="008B724C" w:rsidRPr="00723F17" w:rsidRDefault="008B724C" w:rsidP="008B724C">
      <w:pPr>
        <w:jc w:val="both"/>
      </w:pPr>
    </w:p>
    <w:p w14:paraId="5CA50A36" w14:textId="0FB3CE65" w:rsidR="008B724C" w:rsidRPr="00723F17" w:rsidRDefault="008B724C" w:rsidP="008B724C">
      <w:pPr>
        <w:jc w:val="center"/>
        <w:rPr>
          <w:rFonts w:ascii="Arial" w:hAnsi="Arial" w:cs="Arial"/>
          <w:sz w:val="40"/>
          <w:szCs w:val="40"/>
        </w:rPr>
      </w:pPr>
    </w:p>
    <w:p w14:paraId="4285B2F7" w14:textId="77777777" w:rsidR="008B724C" w:rsidRPr="00723F17" w:rsidRDefault="008B724C" w:rsidP="008B724C">
      <w:pPr>
        <w:jc w:val="both"/>
        <w:rPr>
          <w:rFonts w:ascii="Arial" w:hAnsi="Arial" w:cs="Arial"/>
          <w:sz w:val="40"/>
          <w:szCs w:val="40"/>
        </w:rPr>
      </w:pPr>
    </w:p>
    <w:p w14:paraId="1E2F7AC2" w14:textId="1B1F0E52" w:rsidR="008B724C" w:rsidRPr="00723F17" w:rsidRDefault="008B724C" w:rsidP="008B724C">
      <w:pPr>
        <w:jc w:val="both"/>
        <w:rPr>
          <w:rFonts w:ascii="Arial" w:hAnsi="Arial" w:cs="Arial"/>
          <w:sz w:val="40"/>
          <w:szCs w:val="40"/>
        </w:rPr>
      </w:pPr>
    </w:p>
    <w:p w14:paraId="1175283F" w14:textId="2614F489" w:rsidR="00457E91" w:rsidRPr="00723F17" w:rsidRDefault="00457E91" w:rsidP="008B724C">
      <w:pPr>
        <w:jc w:val="both"/>
        <w:rPr>
          <w:rFonts w:ascii="Arial" w:hAnsi="Arial" w:cs="Arial"/>
          <w:sz w:val="40"/>
          <w:szCs w:val="40"/>
        </w:rPr>
      </w:pPr>
    </w:p>
    <w:p w14:paraId="0CF5E8C4" w14:textId="50EF5522" w:rsidR="00457E91" w:rsidRPr="00723F17" w:rsidRDefault="00457E91" w:rsidP="008B724C">
      <w:pPr>
        <w:jc w:val="both"/>
        <w:rPr>
          <w:rFonts w:ascii="Arial" w:hAnsi="Arial" w:cs="Arial"/>
          <w:sz w:val="40"/>
          <w:szCs w:val="40"/>
        </w:rPr>
      </w:pPr>
    </w:p>
    <w:p w14:paraId="08A1E075" w14:textId="0001A880" w:rsidR="00457E91" w:rsidRPr="00723F17" w:rsidRDefault="00457E91" w:rsidP="008B724C">
      <w:pPr>
        <w:jc w:val="both"/>
        <w:rPr>
          <w:rFonts w:ascii="Arial" w:hAnsi="Arial" w:cs="Arial"/>
          <w:sz w:val="40"/>
          <w:szCs w:val="40"/>
        </w:rPr>
      </w:pPr>
    </w:p>
    <w:p w14:paraId="5AA9E5A1" w14:textId="58CD0A13" w:rsidR="00457E91" w:rsidRPr="00723F17" w:rsidRDefault="00106598" w:rsidP="00457E91">
      <w:pPr>
        <w:jc w:val="center"/>
        <w:rPr>
          <w:rFonts w:ascii="Arial" w:hAnsi="Arial" w:cs="Arial"/>
          <w:sz w:val="40"/>
          <w:szCs w:val="40"/>
        </w:rPr>
      </w:pPr>
      <w:r w:rsidRPr="00723F17">
        <w:rPr>
          <w:rFonts w:ascii="Arial" w:hAnsi="Arial" w:cs="Arial"/>
          <w:sz w:val="40"/>
          <w:szCs w:val="40"/>
        </w:rPr>
        <w:t>Trinity Academy St Edward</w:t>
      </w:r>
      <w:r w:rsidR="008C73A0">
        <w:rPr>
          <w:rFonts w:ascii="Arial" w:hAnsi="Arial" w:cs="Arial"/>
          <w:sz w:val="40"/>
          <w:szCs w:val="40"/>
        </w:rPr>
        <w:t>’</w:t>
      </w:r>
      <w:r w:rsidRPr="00723F17">
        <w:rPr>
          <w:rFonts w:ascii="Arial" w:hAnsi="Arial" w:cs="Arial"/>
          <w:sz w:val="40"/>
          <w:szCs w:val="40"/>
        </w:rPr>
        <w:t>s</w:t>
      </w:r>
    </w:p>
    <w:p w14:paraId="5B0CC1FE" w14:textId="77777777" w:rsidR="00457E91" w:rsidRPr="00723F17" w:rsidRDefault="00457E91" w:rsidP="008B724C">
      <w:pPr>
        <w:jc w:val="both"/>
        <w:rPr>
          <w:rFonts w:ascii="Arial" w:hAnsi="Arial" w:cs="Arial"/>
          <w:sz w:val="40"/>
          <w:szCs w:val="40"/>
        </w:rPr>
      </w:pPr>
    </w:p>
    <w:tbl>
      <w:tblPr>
        <w:tblW w:w="0" w:type="auto"/>
        <w:tblLook w:val="04A0" w:firstRow="1" w:lastRow="0" w:firstColumn="1" w:lastColumn="0" w:noHBand="0" w:noVBand="1"/>
      </w:tblPr>
      <w:tblGrid>
        <w:gridCol w:w="4417"/>
        <w:gridCol w:w="5222"/>
      </w:tblGrid>
      <w:tr w:rsidR="00723F17" w:rsidRPr="00723F17" w14:paraId="11DBDE1E" w14:textId="77777777" w:rsidTr="0045704C">
        <w:tc>
          <w:tcPr>
            <w:tcW w:w="4503" w:type="dxa"/>
            <w:shd w:val="clear" w:color="auto" w:fill="auto"/>
          </w:tcPr>
          <w:p w14:paraId="1E8533D4" w14:textId="77777777" w:rsidR="008B724C" w:rsidRPr="00723F17" w:rsidRDefault="008B724C" w:rsidP="0045704C">
            <w:pPr>
              <w:jc w:val="both"/>
              <w:rPr>
                <w:rFonts w:ascii="Arial" w:hAnsi="Arial" w:cs="Arial"/>
                <w:b/>
                <w:sz w:val="36"/>
                <w:szCs w:val="36"/>
              </w:rPr>
            </w:pPr>
            <w:r w:rsidRPr="00723F17">
              <w:rPr>
                <w:rFonts w:ascii="Arial" w:hAnsi="Arial" w:cs="Arial"/>
                <w:b/>
                <w:sz w:val="36"/>
                <w:szCs w:val="36"/>
              </w:rPr>
              <w:t>Policy:</w:t>
            </w:r>
          </w:p>
          <w:p w14:paraId="77220D33" w14:textId="77777777" w:rsidR="008B724C" w:rsidRPr="00723F17" w:rsidRDefault="008B724C" w:rsidP="0045704C">
            <w:pPr>
              <w:jc w:val="both"/>
              <w:rPr>
                <w:rFonts w:ascii="Arial" w:hAnsi="Arial" w:cs="Arial"/>
                <w:b/>
                <w:sz w:val="36"/>
                <w:szCs w:val="36"/>
              </w:rPr>
            </w:pPr>
          </w:p>
        </w:tc>
        <w:tc>
          <w:tcPr>
            <w:tcW w:w="5351" w:type="dxa"/>
            <w:shd w:val="clear" w:color="auto" w:fill="auto"/>
          </w:tcPr>
          <w:p w14:paraId="70615EC7" w14:textId="268FB07C" w:rsidR="008B724C" w:rsidRPr="00723F17" w:rsidRDefault="00106598" w:rsidP="0045704C">
            <w:pPr>
              <w:rPr>
                <w:rFonts w:ascii="Arial" w:hAnsi="Arial" w:cs="Arial"/>
                <w:sz w:val="36"/>
                <w:szCs w:val="36"/>
              </w:rPr>
            </w:pPr>
            <w:r w:rsidRPr="00723F17">
              <w:rPr>
                <w:rFonts w:ascii="Arial" w:hAnsi="Arial" w:cs="Arial"/>
                <w:sz w:val="36"/>
                <w:szCs w:val="36"/>
              </w:rPr>
              <w:t>Traffic Management Plan</w:t>
            </w:r>
          </w:p>
          <w:p w14:paraId="627DDEDE" w14:textId="77777777" w:rsidR="008B724C" w:rsidRPr="00723F17" w:rsidRDefault="008B724C" w:rsidP="0045704C">
            <w:pPr>
              <w:rPr>
                <w:rFonts w:ascii="Arial" w:hAnsi="Arial" w:cs="Arial"/>
                <w:sz w:val="36"/>
                <w:szCs w:val="36"/>
              </w:rPr>
            </w:pPr>
          </w:p>
        </w:tc>
      </w:tr>
      <w:tr w:rsidR="00723F17" w:rsidRPr="00723F17" w14:paraId="01CDBC19" w14:textId="77777777" w:rsidTr="0045704C">
        <w:tc>
          <w:tcPr>
            <w:tcW w:w="4503" w:type="dxa"/>
            <w:shd w:val="clear" w:color="auto" w:fill="auto"/>
          </w:tcPr>
          <w:p w14:paraId="3AE4D4DA" w14:textId="77777777" w:rsidR="008B724C" w:rsidRPr="00723F17" w:rsidRDefault="008B724C" w:rsidP="0045704C">
            <w:pPr>
              <w:jc w:val="both"/>
              <w:rPr>
                <w:rFonts w:ascii="Arial" w:hAnsi="Arial" w:cs="Arial"/>
                <w:b/>
                <w:sz w:val="36"/>
                <w:szCs w:val="36"/>
              </w:rPr>
            </w:pPr>
            <w:r w:rsidRPr="00723F17">
              <w:rPr>
                <w:rFonts w:ascii="Arial" w:hAnsi="Arial" w:cs="Arial"/>
                <w:b/>
                <w:sz w:val="36"/>
                <w:szCs w:val="36"/>
              </w:rPr>
              <w:t>Date of review:</w:t>
            </w:r>
          </w:p>
          <w:p w14:paraId="77C6929F" w14:textId="77777777" w:rsidR="008B724C" w:rsidRPr="00723F17" w:rsidRDefault="008B724C" w:rsidP="0045704C">
            <w:pPr>
              <w:jc w:val="both"/>
              <w:rPr>
                <w:rFonts w:ascii="Arial" w:hAnsi="Arial" w:cs="Arial"/>
                <w:b/>
                <w:sz w:val="36"/>
                <w:szCs w:val="36"/>
              </w:rPr>
            </w:pPr>
          </w:p>
        </w:tc>
        <w:tc>
          <w:tcPr>
            <w:tcW w:w="5351" w:type="dxa"/>
            <w:shd w:val="clear" w:color="auto" w:fill="auto"/>
          </w:tcPr>
          <w:p w14:paraId="17F3DF64" w14:textId="2FF48835" w:rsidR="008B724C" w:rsidRPr="00723F17" w:rsidRDefault="00313D90" w:rsidP="00BF10CD">
            <w:pPr>
              <w:jc w:val="both"/>
              <w:rPr>
                <w:rFonts w:ascii="Arial" w:hAnsi="Arial" w:cs="Arial"/>
                <w:sz w:val="36"/>
                <w:szCs w:val="36"/>
              </w:rPr>
            </w:pPr>
            <w:r>
              <w:rPr>
                <w:rFonts w:ascii="Arial" w:hAnsi="Arial" w:cs="Arial"/>
                <w:sz w:val="36"/>
                <w:szCs w:val="36"/>
              </w:rPr>
              <w:t>May 2023</w:t>
            </w:r>
          </w:p>
        </w:tc>
      </w:tr>
      <w:tr w:rsidR="00723F17" w:rsidRPr="00723F17" w14:paraId="264EF502" w14:textId="77777777" w:rsidTr="0045704C">
        <w:tc>
          <w:tcPr>
            <w:tcW w:w="4503" w:type="dxa"/>
            <w:shd w:val="clear" w:color="auto" w:fill="auto"/>
          </w:tcPr>
          <w:p w14:paraId="4CB5CA79" w14:textId="77777777" w:rsidR="008B724C" w:rsidRPr="00723F17" w:rsidRDefault="008B724C" w:rsidP="0045704C">
            <w:pPr>
              <w:jc w:val="both"/>
              <w:rPr>
                <w:rFonts w:ascii="Arial" w:hAnsi="Arial" w:cs="Arial"/>
                <w:b/>
                <w:sz w:val="36"/>
                <w:szCs w:val="36"/>
              </w:rPr>
            </w:pPr>
            <w:r w:rsidRPr="00723F17">
              <w:rPr>
                <w:rFonts w:ascii="Arial" w:hAnsi="Arial" w:cs="Arial"/>
                <w:b/>
                <w:sz w:val="36"/>
                <w:szCs w:val="36"/>
              </w:rPr>
              <w:t>Date of next review:</w:t>
            </w:r>
          </w:p>
          <w:p w14:paraId="7525510F" w14:textId="77777777" w:rsidR="008B724C" w:rsidRPr="00723F17" w:rsidRDefault="008B724C" w:rsidP="0045704C">
            <w:pPr>
              <w:jc w:val="both"/>
              <w:rPr>
                <w:rFonts w:ascii="Arial" w:hAnsi="Arial" w:cs="Arial"/>
                <w:b/>
                <w:sz w:val="36"/>
                <w:szCs w:val="36"/>
              </w:rPr>
            </w:pPr>
          </w:p>
        </w:tc>
        <w:tc>
          <w:tcPr>
            <w:tcW w:w="5351" w:type="dxa"/>
            <w:shd w:val="clear" w:color="auto" w:fill="auto"/>
          </w:tcPr>
          <w:p w14:paraId="33A399C5" w14:textId="233EDB2C" w:rsidR="008B724C" w:rsidRPr="00723F17" w:rsidRDefault="00313D90" w:rsidP="00BF10CD">
            <w:pPr>
              <w:jc w:val="both"/>
              <w:rPr>
                <w:rFonts w:ascii="Arial" w:hAnsi="Arial" w:cs="Arial"/>
                <w:sz w:val="36"/>
                <w:szCs w:val="36"/>
              </w:rPr>
            </w:pPr>
            <w:r>
              <w:rPr>
                <w:rFonts w:ascii="Arial" w:hAnsi="Arial" w:cs="Arial"/>
                <w:sz w:val="36"/>
                <w:szCs w:val="36"/>
              </w:rPr>
              <w:t>May 2024</w:t>
            </w:r>
          </w:p>
        </w:tc>
      </w:tr>
      <w:tr w:rsidR="00723F17" w:rsidRPr="00723F17" w14:paraId="61266A8E" w14:textId="77777777" w:rsidTr="0045704C">
        <w:tc>
          <w:tcPr>
            <w:tcW w:w="4503" w:type="dxa"/>
            <w:shd w:val="clear" w:color="auto" w:fill="auto"/>
          </w:tcPr>
          <w:p w14:paraId="3E1A0A6B" w14:textId="77777777" w:rsidR="008B724C" w:rsidRPr="00723F17" w:rsidRDefault="008B724C" w:rsidP="0045704C">
            <w:pPr>
              <w:jc w:val="both"/>
              <w:rPr>
                <w:rFonts w:ascii="Arial" w:hAnsi="Arial" w:cs="Arial"/>
                <w:b/>
                <w:sz w:val="36"/>
                <w:szCs w:val="36"/>
              </w:rPr>
            </w:pPr>
            <w:r w:rsidRPr="00723F17">
              <w:rPr>
                <w:rFonts w:ascii="Arial" w:hAnsi="Arial" w:cs="Arial"/>
                <w:b/>
                <w:sz w:val="36"/>
                <w:szCs w:val="36"/>
              </w:rPr>
              <w:t>Lead professional:</w:t>
            </w:r>
          </w:p>
          <w:p w14:paraId="080E89A9" w14:textId="77777777" w:rsidR="008B724C" w:rsidRPr="00723F17" w:rsidRDefault="008B724C" w:rsidP="0045704C">
            <w:pPr>
              <w:jc w:val="both"/>
              <w:rPr>
                <w:rFonts w:ascii="Arial" w:hAnsi="Arial" w:cs="Arial"/>
                <w:b/>
                <w:sz w:val="36"/>
                <w:szCs w:val="36"/>
              </w:rPr>
            </w:pPr>
          </w:p>
        </w:tc>
        <w:tc>
          <w:tcPr>
            <w:tcW w:w="5351" w:type="dxa"/>
            <w:shd w:val="clear" w:color="auto" w:fill="auto"/>
          </w:tcPr>
          <w:p w14:paraId="0F6C6010" w14:textId="2A39CB77" w:rsidR="008B724C" w:rsidRPr="00723F17" w:rsidRDefault="00106598" w:rsidP="00457E91">
            <w:pPr>
              <w:rPr>
                <w:rFonts w:ascii="Arial" w:hAnsi="Arial" w:cs="Arial"/>
                <w:sz w:val="36"/>
                <w:szCs w:val="36"/>
              </w:rPr>
            </w:pPr>
            <w:r w:rsidRPr="00723F17">
              <w:rPr>
                <w:rFonts w:ascii="Arial" w:hAnsi="Arial" w:cs="Arial"/>
                <w:sz w:val="36"/>
                <w:szCs w:val="36"/>
              </w:rPr>
              <w:t>Principal of the Academy</w:t>
            </w:r>
          </w:p>
          <w:p w14:paraId="30C3C341" w14:textId="06694443" w:rsidR="00D26915" w:rsidRPr="00723F17" w:rsidRDefault="00D26915" w:rsidP="0045704C">
            <w:pPr>
              <w:jc w:val="both"/>
              <w:rPr>
                <w:rFonts w:ascii="Arial" w:hAnsi="Arial" w:cs="Arial"/>
                <w:sz w:val="36"/>
                <w:szCs w:val="36"/>
              </w:rPr>
            </w:pPr>
          </w:p>
        </w:tc>
      </w:tr>
      <w:tr w:rsidR="008B724C" w:rsidRPr="00723F17" w14:paraId="1053B953" w14:textId="77777777" w:rsidTr="0045704C">
        <w:tc>
          <w:tcPr>
            <w:tcW w:w="4503" w:type="dxa"/>
            <w:shd w:val="clear" w:color="auto" w:fill="auto"/>
          </w:tcPr>
          <w:p w14:paraId="19D2B08A" w14:textId="77777777" w:rsidR="008B724C" w:rsidRPr="00723F17" w:rsidRDefault="008B724C" w:rsidP="0045704C">
            <w:pPr>
              <w:jc w:val="both"/>
              <w:rPr>
                <w:rFonts w:ascii="Arial" w:hAnsi="Arial" w:cs="Arial"/>
                <w:b/>
                <w:sz w:val="36"/>
                <w:szCs w:val="36"/>
              </w:rPr>
            </w:pPr>
            <w:r w:rsidRPr="00723F17">
              <w:rPr>
                <w:rFonts w:ascii="Arial" w:hAnsi="Arial" w:cs="Arial"/>
                <w:b/>
                <w:sz w:val="36"/>
                <w:szCs w:val="36"/>
              </w:rPr>
              <w:t>Status:</w:t>
            </w:r>
          </w:p>
        </w:tc>
        <w:tc>
          <w:tcPr>
            <w:tcW w:w="5351" w:type="dxa"/>
            <w:shd w:val="clear" w:color="auto" w:fill="auto"/>
          </w:tcPr>
          <w:p w14:paraId="42CB67A3" w14:textId="580167CD" w:rsidR="008B724C" w:rsidRPr="00723F17" w:rsidRDefault="00106598" w:rsidP="0045704C">
            <w:pPr>
              <w:jc w:val="both"/>
              <w:rPr>
                <w:rFonts w:ascii="Arial" w:hAnsi="Arial" w:cs="Arial"/>
                <w:sz w:val="36"/>
                <w:szCs w:val="36"/>
              </w:rPr>
            </w:pPr>
            <w:r w:rsidRPr="00723F17">
              <w:rPr>
                <w:rFonts w:ascii="Arial" w:hAnsi="Arial" w:cs="Arial"/>
                <w:sz w:val="36"/>
                <w:szCs w:val="36"/>
              </w:rPr>
              <w:t>Non-</w:t>
            </w:r>
            <w:r w:rsidR="008B724C" w:rsidRPr="00723F17">
              <w:rPr>
                <w:rFonts w:ascii="Arial" w:hAnsi="Arial" w:cs="Arial"/>
                <w:sz w:val="36"/>
                <w:szCs w:val="36"/>
              </w:rPr>
              <w:t>Statutory</w:t>
            </w:r>
          </w:p>
        </w:tc>
      </w:tr>
    </w:tbl>
    <w:p w14:paraId="76F96836" w14:textId="77777777" w:rsidR="008B724C" w:rsidRPr="00723F17" w:rsidRDefault="008B724C" w:rsidP="008B724C">
      <w:pPr>
        <w:jc w:val="both"/>
        <w:rPr>
          <w:rFonts w:ascii="Arial" w:hAnsi="Arial" w:cs="Arial"/>
          <w:b/>
        </w:rPr>
      </w:pPr>
    </w:p>
    <w:p w14:paraId="591FCF42" w14:textId="77777777" w:rsidR="008B724C" w:rsidRPr="00723F17" w:rsidRDefault="008B724C" w:rsidP="008B724C">
      <w:pPr>
        <w:jc w:val="both"/>
        <w:rPr>
          <w:rFonts w:ascii="Arial" w:hAnsi="Arial" w:cs="Arial"/>
          <w:b/>
        </w:rPr>
      </w:pPr>
    </w:p>
    <w:p w14:paraId="345F09B1" w14:textId="77777777" w:rsidR="008B724C" w:rsidRPr="00723F17" w:rsidRDefault="008B724C" w:rsidP="008B724C">
      <w:pPr>
        <w:jc w:val="both"/>
        <w:rPr>
          <w:rFonts w:ascii="Arial" w:hAnsi="Arial" w:cs="Arial"/>
          <w:b/>
        </w:rPr>
      </w:pPr>
    </w:p>
    <w:p w14:paraId="3D03A8A9" w14:textId="77777777" w:rsidR="008B724C" w:rsidRPr="00723F17" w:rsidRDefault="008B724C" w:rsidP="008B724C">
      <w:pPr>
        <w:tabs>
          <w:tab w:val="left" w:pos="4395"/>
        </w:tabs>
        <w:jc w:val="both"/>
        <w:rPr>
          <w:rFonts w:ascii="Arial" w:hAnsi="Arial" w:cs="Arial"/>
          <w:b/>
          <w:sz w:val="32"/>
          <w:szCs w:val="32"/>
        </w:rPr>
      </w:pPr>
    </w:p>
    <w:p w14:paraId="506A41AC" w14:textId="77777777" w:rsidR="008B724C" w:rsidRPr="00723F17" w:rsidRDefault="008B724C" w:rsidP="008B724C">
      <w:pPr>
        <w:tabs>
          <w:tab w:val="left" w:pos="4395"/>
        </w:tabs>
        <w:jc w:val="both"/>
        <w:rPr>
          <w:rFonts w:ascii="Arial" w:hAnsi="Arial" w:cs="Arial"/>
          <w:b/>
          <w:sz w:val="32"/>
          <w:szCs w:val="32"/>
        </w:rPr>
      </w:pPr>
    </w:p>
    <w:p w14:paraId="17663B01" w14:textId="77777777" w:rsidR="008B724C" w:rsidRPr="00723F17" w:rsidRDefault="008B724C" w:rsidP="008B724C">
      <w:pPr>
        <w:tabs>
          <w:tab w:val="left" w:pos="4395"/>
        </w:tabs>
        <w:jc w:val="both"/>
        <w:rPr>
          <w:rFonts w:ascii="Arial" w:hAnsi="Arial" w:cs="Arial"/>
          <w:b/>
          <w:sz w:val="32"/>
          <w:szCs w:val="32"/>
        </w:rPr>
      </w:pPr>
    </w:p>
    <w:p w14:paraId="2BDEB006" w14:textId="4A412B00" w:rsidR="00D26915" w:rsidRPr="00723F17" w:rsidRDefault="008B724C">
      <w:pPr>
        <w:rPr>
          <w:rFonts w:ascii="Arial" w:hAnsi="Arial" w:cs="Arial"/>
          <w:b/>
        </w:rPr>
      </w:pPr>
      <w:r w:rsidRPr="00723F17">
        <w:rPr>
          <w:rFonts w:ascii="Arial" w:hAnsi="Arial" w:cs="Arial"/>
          <w:b/>
        </w:rPr>
        <w:br w:type="page"/>
      </w:r>
    </w:p>
    <w:p w14:paraId="46AB18F2" w14:textId="77777777" w:rsidR="00C47931" w:rsidRPr="00723F17" w:rsidRDefault="00C47931" w:rsidP="008B724C">
      <w:pPr>
        <w:rPr>
          <w:rFonts w:ascii="Arial" w:hAnsi="Arial" w:cs="Arial"/>
          <w:b/>
        </w:rPr>
      </w:pPr>
    </w:p>
    <w:p w14:paraId="79C854E1" w14:textId="156D22B1" w:rsidR="004044ED" w:rsidRPr="00507653" w:rsidRDefault="008B724C" w:rsidP="00723F17">
      <w:pPr>
        <w:numPr>
          <w:ilvl w:val="0"/>
          <w:numId w:val="5"/>
        </w:numPr>
        <w:jc w:val="both"/>
        <w:rPr>
          <w:rFonts w:ascii="Arial" w:hAnsi="Arial" w:cs="Arial"/>
          <w:b/>
          <w:u w:val="single"/>
        </w:rPr>
      </w:pPr>
      <w:r w:rsidRPr="00507653">
        <w:rPr>
          <w:rFonts w:ascii="Arial" w:hAnsi="Arial" w:cs="Arial"/>
          <w:b/>
          <w:u w:val="single"/>
        </w:rPr>
        <w:t xml:space="preserve">Purpose of </w:t>
      </w:r>
      <w:r w:rsidR="004044ED" w:rsidRPr="00507653">
        <w:rPr>
          <w:rFonts w:ascii="Arial" w:hAnsi="Arial" w:cs="Arial"/>
          <w:b/>
          <w:u w:val="single"/>
        </w:rPr>
        <w:t>the traffic management plan</w:t>
      </w:r>
    </w:p>
    <w:p w14:paraId="16D8A9F5" w14:textId="77777777" w:rsidR="004044ED" w:rsidRPr="00723F17" w:rsidRDefault="004044ED" w:rsidP="004044ED">
      <w:pPr>
        <w:jc w:val="both"/>
        <w:rPr>
          <w:rFonts w:ascii="Arial" w:hAnsi="Arial" w:cs="Arial"/>
          <w:b/>
          <w:sz w:val="22"/>
          <w:szCs w:val="22"/>
        </w:rPr>
      </w:pPr>
    </w:p>
    <w:p w14:paraId="50DDEEC1" w14:textId="164FA672" w:rsidR="004044ED" w:rsidRPr="00723F17" w:rsidRDefault="004044ED" w:rsidP="00723F17">
      <w:pPr>
        <w:numPr>
          <w:ilvl w:val="1"/>
          <w:numId w:val="5"/>
        </w:numPr>
        <w:jc w:val="both"/>
        <w:rPr>
          <w:rFonts w:ascii="Arial" w:hAnsi="Arial" w:cs="Arial"/>
          <w:b/>
          <w:sz w:val="22"/>
          <w:szCs w:val="22"/>
        </w:rPr>
      </w:pPr>
      <w:r w:rsidRPr="00723F17">
        <w:rPr>
          <w:rFonts w:ascii="Arial" w:eastAsia="Times" w:hAnsi="Arial" w:cs="Arial"/>
          <w:bCs/>
        </w:rPr>
        <w:t xml:space="preserve">This document has been prepared to inform and instruct staff, pupils, </w:t>
      </w:r>
      <w:r w:rsidR="008C73A0" w:rsidRPr="00723F17">
        <w:rPr>
          <w:rFonts w:ascii="Arial" w:eastAsia="Times" w:hAnsi="Arial" w:cs="Arial"/>
          <w:bCs/>
        </w:rPr>
        <w:t>parents,</w:t>
      </w:r>
      <w:r w:rsidRPr="00723F17">
        <w:rPr>
          <w:rFonts w:ascii="Arial" w:eastAsia="Times" w:hAnsi="Arial" w:cs="Arial"/>
          <w:bCs/>
        </w:rPr>
        <w:t xml:space="preserve"> and others who come onto the site, including visitors (both pedestrians and people in vehicles), about the site rules concerning pedestrian and vehicle separation. </w:t>
      </w:r>
    </w:p>
    <w:p w14:paraId="2516935C" w14:textId="77777777" w:rsidR="004044ED" w:rsidRPr="00723F17" w:rsidRDefault="004044ED" w:rsidP="00723F17">
      <w:pPr>
        <w:ind w:left="360"/>
        <w:jc w:val="both"/>
        <w:rPr>
          <w:rFonts w:ascii="Arial" w:hAnsi="Arial" w:cs="Arial"/>
          <w:b/>
          <w:sz w:val="22"/>
          <w:szCs w:val="22"/>
        </w:rPr>
      </w:pPr>
    </w:p>
    <w:p w14:paraId="2E01054C" w14:textId="01B4C784" w:rsidR="004044ED" w:rsidRPr="00723F17" w:rsidRDefault="004044ED" w:rsidP="00723F17">
      <w:pPr>
        <w:pStyle w:val="ListParagraph"/>
        <w:numPr>
          <w:ilvl w:val="1"/>
          <w:numId w:val="5"/>
        </w:numPr>
        <w:jc w:val="both"/>
        <w:rPr>
          <w:rFonts w:ascii="Arial" w:hAnsi="Arial" w:cs="Arial"/>
          <w:bCs/>
        </w:rPr>
      </w:pPr>
      <w:r w:rsidRPr="00723F17">
        <w:rPr>
          <w:rFonts w:ascii="Arial" w:hAnsi="Arial" w:cs="Arial"/>
          <w:bCs/>
        </w:rPr>
        <w:t>Trinity Academy St Edward</w:t>
      </w:r>
      <w:r w:rsidR="008C73A0">
        <w:rPr>
          <w:rFonts w:ascii="Arial" w:hAnsi="Arial" w:cs="Arial"/>
          <w:bCs/>
        </w:rPr>
        <w:t>’</w:t>
      </w:r>
      <w:r w:rsidRPr="00723F17">
        <w:rPr>
          <w:rFonts w:ascii="Arial" w:hAnsi="Arial" w:cs="Arial"/>
          <w:bCs/>
        </w:rPr>
        <w:t>s</w:t>
      </w:r>
      <w:r w:rsidRPr="00723F17">
        <w:rPr>
          <w:rFonts w:ascii="Arial" w:eastAsia="Times" w:hAnsi="Arial" w:cs="Arial"/>
          <w:bCs/>
        </w:rPr>
        <w:t xml:space="preserve"> takes the health and safety of all site users very seriously. It </w:t>
      </w:r>
      <w:r w:rsidR="008C73A0" w:rsidRPr="00723F17">
        <w:rPr>
          <w:rFonts w:ascii="Arial" w:eastAsia="Times" w:hAnsi="Arial" w:cs="Arial"/>
          <w:bCs/>
        </w:rPr>
        <w:t>is</w:t>
      </w:r>
      <w:r w:rsidR="008C73A0">
        <w:rPr>
          <w:rFonts w:ascii="Arial" w:eastAsia="Times" w:hAnsi="Arial" w:cs="Arial"/>
          <w:bCs/>
        </w:rPr>
        <w:t xml:space="preserve"> </w:t>
      </w:r>
      <w:r w:rsidR="008C73A0" w:rsidRPr="00723F17">
        <w:rPr>
          <w:rFonts w:ascii="Arial" w:eastAsia="Times" w:hAnsi="Arial" w:cs="Arial"/>
          <w:bCs/>
        </w:rPr>
        <w:t>therefore</w:t>
      </w:r>
      <w:r w:rsidR="008C73A0">
        <w:rPr>
          <w:rFonts w:ascii="Arial" w:eastAsia="Times" w:hAnsi="Arial" w:cs="Arial"/>
          <w:bCs/>
        </w:rPr>
        <w:t xml:space="preserve"> </w:t>
      </w:r>
      <w:r w:rsidRPr="00723F17">
        <w:rPr>
          <w:rFonts w:ascii="Arial" w:eastAsia="Times" w:hAnsi="Arial" w:cs="Arial"/>
          <w:bCs/>
        </w:rPr>
        <w:t>imperative that individuals take care</w:t>
      </w:r>
      <w:r w:rsidR="008C73A0">
        <w:rPr>
          <w:rFonts w:ascii="Arial" w:eastAsia="Times" w:hAnsi="Arial" w:cs="Arial"/>
          <w:bCs/>
        </w:rPr>
        <w:t xml:space="preserve"> and </w:t>
      </w:r>
      <w:r w:rsidRPr="00723F17">
        <w:rPr>
          <w:rFonts w:ascii="Arial" w:eastAsia="Times" w:hAnsi="Arial" w:cs="Arial"/>
          <w:bCs/>
        </w:rPr>
        <w:t xml:space="preserve">exercise caution when in the school grounds or within the vicinity of the school grounds and follow instructions to avoid risk of injury. </w:t>
      </w:r>
    </w:p>
    <w:p w14:paraId="0F26B130" w14:textId="77777777" w:rsidR="004044ED" w:rsidRPr="00723F17" w:rsidRDefault="004044ED" w:rsidP="004044ED">
      <w:pPr>
        <w:ind w:left="567"/>
        <w:jc w:val="both"/>
        <w:rPr>
          <w:rFonts w:ascii="Arial" w:hAnsi="Arial" w:cs="Arial"/>
          <w:b/>
          <w:sz w:val="22"/>
          <w:szCs w:val="22"/>
        </w:rPr>
      </w:pPr>
    </w:p>
    <w:p w14:paraId="135A38E2" w14:textId="5B880516" w:rsidR="00F36174" w:rsidRPr="00723F17" w:rsidRDefault="004044ED" w:rsidP="00723F17">
      <w:pPr>
        <w:numPr>
          <w:ilvl w:val="1"/>
          <w:numId w:val="5"/>
        </w:numPr>
        <w:jc w:val="both"/>
        <w:rPr>
          <w:rFonts w:ascii="Arial" w:hAnsi="Arial" w:cs="Arial"/>
          <w:b/>
          <w:sz w:val="22"/>
          <w:szCs w:val="22"/>
        </w:rPr>
      </w:pPr>
      <w:r w:rsidRPr="00723F17">
        <w:rPr>
          <w:rFonts w:ascii="Arial" w:eastAsia="Times" w:hAnsi="Arial" w:cs="Arial"/>
          <w:bCs/>
        </w:rPr>
        <w:t xml:space="preserve">If there are any concerns about traffic safety, they should be reported to the </w:t>
      </w:r>
      <w:r w:rsidRPr="00723F17">
        <w:rPr>
          <w:rFonts w:ascii="Arial" w:hAnsi="Arial" w:cs="Arial"/>
          <w:bCs/>
        </w:rPr>
        <w:t>academy</w:t>
      </w:r>
      <w:r w:rsidRPr="00723F17">
        <w:rPr>
          <w:rFonts w:ascii="Arial" w:eastAsia="Times" w:hAnsi="Arial" w:cs="Arial"/>
          <w:bCs/>
        </w:rPr>
        <w:t xml:space="preserve"> reception</w:t>
      </w:r>
      <w:r w:rsidR="008C73A0">
        <w:rPr>
          <w:rFonts w:ascii="Arial" w:eastAsia="Times" w:hAnsi="Arial" w:cs="Arial"/>
          <w:bCs/>
        </w:rPr>
        <w:t>.  R</w:t>
      </w:r>
      <w:r w:rsidRPr="00723F17">
        <w:rPr>
          <w:rFonts w:ascii="Arial" w:eastAsia="Times" w:hAnsi="Arial" w:cs="Arial"/>
          <w:bCs/>
        </w:rPr>
        <w:t xml:space="preserve">eception is then to liaise with the </w:t>
      </w:r>
      <w:r w:rsidR="00F36174" w:rsidRPr="00723F17">
        <w:rPr>
          <w:rFonts w:ascii="Arial" w:hAnsi="Arial" w:cs="Arial"/>
          <w:bCs/>
        </w:rPr>
        <w:t>member of staff</w:t>
      </w:r>
      <w:r w:rsidRPr="00723F17">
        <w:rPr>
          <w:rFonts w:ascii="Arial" w:eastAsia="Times" w:hAnsi="Arial" w:cs="Arial"/>
          <w:bCs/>
        </w:rPr>
        <w:t xml:space="preserve"> that has responsibility for the traffic management. </w:t>
      </w:r>
    </w:p>
    <w:p w14:paraId="7D25BD61" w14:textId="77777777" w:rsidR="00F36174" w:rsidRPr="00723F17" w:rsidRDefault="00F36174" w:rsidP="00F36174">
      <w:pPr>
        <w:ind w:left="567"/>
        <w:jc w:val="both"/>
        <w:rPr>
          <w:rFonts w:ascii="Arial" w:hAnsi="Arial" w:cs="Arial"/>
          <w:b/>
          <w:sz w:val="22"/>
          <w:szCs w:val="22"/>
        </w:rPr>
      </w:pPr>
    </w:p>
    <w:p w14:paraId="2A0408CE" w14:textId="77777777" w:rsidR="00F36174" w:rsidRPr="00723F17" w:rsidRDefault="004044ED" w:rsidP="00723F17">
      <w:pPr>
        <w:numPr>
          <w:ilvl w:val="1"/>
          <w:numId w:val="5"/>
        </w:numPr>
        <w:jc w:val="both"/>
        <w:rPr>
          <w:rFonts w:ascii="Arial" w:hAnsi="Arial" w:cs="Arial"/>
          <w:b/>
          <w:sz w:val="22"/>
          <w:szCs w:val="22"/>
        </w:rPr>
      </w:pPr>
      <w:r w:rsidRPr="00723F17">
        <w:rPr>
          <w:rFonts w:ascii="Arial" w:eastAsia="Times" w:hAnsi="Arial" w:cs="Arial"/>
          <w:bCs/>
        </w:rPr>
        <w:t xml:space="preserve">We urge all site users to read this document carefully and act in accordance with the instructions contained therein. The instructions constitute site rules. </w:t>
      </w:r>
    </w:p>
    <w:p w14:paraId="77D27DD5" w14:textId="77777777" w:rsidR="00F36174" w:rsidRPr="00723F17" w:rsidRDefault="00F36174" w:rsidP="00F36174">
      <w:pPr>
        <w:rPr>
          <w:rFonts w:ascii="Arial" w:hAnsi="Arial" w:cs="Arial"/>
          <w:bCs/>
        </w:rPr>
      </w:pPr>
    </w:p>
    <w:p w14:paraId="62EF84B2" w14:textId="23A215F0" w:rsidR="004044ED" w:rsidRPr="00723F17" w:rsidRDefault="004044ED" w:rsidP="00723F17">
      <w:pPr>
        <w:numPr>
          <w:ilvl w:val="1"/>
          <w:numId w:val="5"/>
        </w:numPr>
        <w:contextualSpacing/>
        <w:jc w:val="both"/>
        <w:rPr>
          <w:rFonts w:ascii="Arial" w:eastAsia="Times" w:hAnsi="Arial" w:cs="Arial"/>
          <w:b/>
          <w:sz w:val="22"/>
          <w:szCs w:val="22"/>
        </w:rPr>
      </w:pPr>
      <w:r w:rsidRPr="00723F17">
        <w:rPr>
          <w:rFonts w:ascii="Arial" w:eastAsia="Times" w:hAnsi="Arial" w:cs="Arial"/>
          <w:bCs/>
        </w:rPr>
        <w:t xml:space="preserve">This document will be reviewed </w:t>
      </w:r>
      <w:r w:rsidR="00F36174" w:rsidRPr="00723F17">
        <w:rPr>
          <w:rFonts w:ascii="Arial" w:hAnsi="Arial" w:cs="Arial"/>
          <w:bCs/>
        </w:rPr>
        <w:t>annually,</w:t>
      </w:r>
      <w:r w:rsidRPr="00723F17">
        <w:rPr>
          <w:rFonts w:ascii="Arial" w:eastAsia="Times" w:hAnsi="Arial" w:cs="Arial"/>
          <w:bCs/>
        </w:rPr>
        <w:t xml:space="preserve"> and awareness will be raised regularly through parental events, </w:t>
      </w:r>
      <w:r w:rsidR="008C73A0" w:rsidRPr="00723F17">
        <w:rPr>
          <w:rFonts w:ascii="Arial" w:eastAsia="Times" w:hAnsi="Arial" w:cs="Arial"/>
          <w:bCs/>
        </w:rPr>
        <w:t>assemblies,</w:t>
      </w:r>
      <w:r w:rsidRPr="00723F17">
        <w:rPr>
          <w:rFonts w:ascii="Arial" w:eastAsia="Times" w:hAnsi="Arial" w:cs="Arial"/>
          <w:bCs/>
        </w:rPr>
        <w:t xml:space="preserve"> and school meetings</w:t>
      </w:r>
      <w:r w:rsidR="008C73A0">
        <w:rPr>
          <w:rFonts w:ascii="Arial" w:eastAsia="Times" w:hAnsi="Arial" w:cs="Arial"/>
          <w:bCs/>
        </w:rPr>
        <w:t xml:space="preserve"> </w:t>
      </w:r>
      <w:r w:rsidRPr="00723F17">
        <w:rPr>
          <w:rFonts w:ascii="Arial" w:eastAsia="Times" w:hAnsi="Arial" w:cs="Arial"/>
          <w:bCs/>
        </w:rPr>
        <w:t xml:space="preserve">with the monitoring forms. </w:t>
      </w:r>
    </w:p>
    <w:p w14:paraId="464B2109" w14:textId="77777777" w:rsidR="00772D79" w:rsidRPr="00723F17" w:rsidRDefault="00772D79" w:rsidP="00772D79">
      <w:pPr>
        <w:ind w:left="567"/>
        <w:jc w:val="both"/>
        <w:rPr>
          <w:rFonts w:ascii="Arial" w:hAnsi="Arial" w:cs="Arial"/>
          <w:sz w:val="22"/>
          <w:szCs w:val="22"/>
        </w:rPr>
      </w:pPr>
    </w:p>
    <w:p w14:paraId="377B1FE0" w14:textId="65A3B2B8" w:rsidR="004C5E3D" w:rsidRPr="00507653" w:rsidRDefault="004C5E3D" w:rsidP="00723F17">
      <w:pPr>
        <w:numPr>
          <w:ilvl w:val="0"/>
          <w:numId w:val="5"/>
        </w:numPr>
        <w:jc w:val="both"/>
        <w:rPr>
          <w:rFonts w:ascii="Arial" w:hAnsi="Arial" w:cs="Arial"/>
          <w:b/>
          <w:bCs/>
          <w:u w:val="single"/>
        </w:rPr>
      </w:pPr>
      <w:r w:rsidRPr="00507653">
        <w:rPr>
          <w:rFonts w:ascii="Arial" w:hAnsi="Arial" w:cs="Arial"/>
          <w:b/>
          <w:bCs/>
          <w:u w:val="single"/>
        </w:rPr>
        <w:t>Operational Traffic Plan</w:t>
      </w:r>
    </w:p>
    <w:p w14:paraId="540C2FB5" w14:textId="77777777" w:rsidR="000409F8" w:rsidRPr="00723F17" w:rsidRDefault="000409F8" w:rsidP="000409F8">
      <w:pPr>
        <w:ind w:left="360"/>
        <w:jc w:val="both"/>
        <w:rPr>
          <w:rFonts w:ascii="Arial" w:hAnsi="Arial" w:cs="Arial"/>
        </w:rPr>
      </w:pPr>
    </w:p>
    <w:p w14:paraId="17311408" w14:textId="4ADC0D87" w:rsidR="004C5E3D" w:rsidRPr="00507653" w:rsidRDefault="002047C4" w:rsidP="00723F17">
      <w:pPr>
        <w:numPr>
          <w:ilvl w:val="1"/>
          <w:numId w:val="5"/>
        </w:numPr>
        <w:jc w:val="both"/>
        <w:rPr>
          <w:rFonts w:ascii="Arial" w:hAnsi="Arial" w:cs="Arial"/>
          <w:b/>
          <w:bCs/>
        </w:rPr>
      </w:pPr>
      <w:r w:rsidRPr="00507653">
        <w:rPr>
          <w:rFonts w:ascii="Arial" w:hAnsi="Arial" w:cs="Arial"/>
          <w:b/>
          <w:bCs/>
        </w:rPr>
        <w:t>School opening times</w:t>
      </w:r>
    </w:p>
    <w:p w14:paraId="76FFDD04" w14:textId="77777777" w:rsidR="000409F8" w:rsidRPr="00313D90" w:rsidRDefault="000409F8" w:rsidP="000409F8">
      <w:pPr>
        <w:ind w:left="574"/>
        <w:jc w:val="both"/>
        <w:rPr>
          <w:rFonts w:ascii="Arial" w:hAnsi="Arial" w:cs="Arial"/>
        </w:rPr>
      </w:pPr>
    </w:p>
    <w:p w14:paraId="116EA633" w14:textId="77777777" w:rsidR="0041188E" w:rsidRDefault="00895A6B" w:rsidP="0041188E">
      <w:pPr>
        <w:numPr>
          <w:ilvl w:val="2"/>
          <w:numId w:val="5"/>
        </w:numPr>
        <w:jc w:val="both"/>
        <w:rPr>
          <w:rFonts w:ascii="Arial" w:hAnsi="Arial" w:cs="Arial"/>
        </w:rPr>
      </w:pPr>
      <w:r w:rsidRPr="00313D90">
        <w:rPr>
          <w:rFonts w:ascii="Arial" w:hAnsi="Arial" w:cs="Arial"/>
        </w:rPr>
        <w:t>Year</w:t>
      </w:r>
      <w:r w:rsidR="00FC524F" w:rsidRPr="00313D90">
        <w:rPr>
          <w:rFonts w:ascii="Arial" w:hAnsi="Arial" w:cs="Arial"/>
        </w:rPr>
        <w:t xml:space="preserve"> </w:t>
      </w:r>
      <w:r w:rsidR="006A535A" w:rsidRPr="00313D90">
        <w:rPr>
          <w:rFonts w:ascii="Arial" w:hAnsi="Arial" w:cs="Arial"/>
        </w:rPr>
        <w:t>7-9</w:t>
      </w:r>
      <w:r w:rsidRPr="00313D90">
        <w:rPr>
          <w:rFonts w:ascii="Arial" w:hAnsi="Arial" w:cs="Arial"/>
        </w:rPr>
        <w:tab/>
      </w:r>
      <w:r w:rsidR="008C73A0" w:rsidRPr="00313D90">
        <w:rPr>
          <w:rFonts w:ascii="Arial" w:hAnsi="Arial" w:cs="Arial"/>
        </w:rPr>
        <w:t xml:space="preserve">8am-2:45pm </w:t>
      </w:r>
    </w:p>
    <w:p w14:paraId="79199FEA" w14:textId="77777777" w:rsidR="004924CC" w:rsidRDefault="004924CC" w:rsidP="004924CC">
      <w:pPr>
        <w:ind w:left="1224"/>
        <w:jc w:val="both"/>
        <w:rPr>
          <w:rFonts w:ascii="Arial" w:hAnsi="Arial" w:cs="Arial"/>
        </w:rPr>
      </w:pPr>
    </w:p>
    <w:p w14:paraId="328366F7" w14:textId="61949DFB" w:rsidR="000409F8" w:rsidRPr="004924CC" w:rsidRDefault="000409F8" w:rsidP="004924CC">
      <w:pPr>
        <w:numPr>
          <w:ilvl w:val="2"/>
          <w:numId w:val="5"/>
        </w:numPr>
        <w:jc w:val="both"/>
        <w:rPr>
          <w:rFonts w:ascii="Arial" w:hAnsi="Arial" w:cs="Arial"/>
        </w:rPr>
      </w:pPr>
      <w:r w:rsidRPr="004924CC">
        <w:rPr>
          <w:rFonts w:ascii="Arial" w:hAnsi="Arial" w:cs="Arial"/>
        </w:rPr>
        <w:t>Minibus and Bus Management</w:t>
      </w:r>
    </w:p>
    <w:p w14:paraId="298D14A5" w14:textId="77777777" w:rsidR="000409F8" w:rsidRPr="00097D8C" w:rsidRDefault="000409F8" w:rsidP="000409F8">
      <w:pPr>
        <w:ind w:left="574"/>
        <w:jc w:val="both"/>
        <w:rPr>
          <w:rFonts w:ascii="Arial" w:hAnsi="Arial" w:cs="Arial"/>
          <w:color w:val="FF0000"/>
        </w:rPr>
      </w:pPr>
    </w:p>
    <w:p w14:paraId="02AC3D03" w14:textId="414DDA3A" w:rsidR="00FC6DF0" w:rsidRPr="004924CC" w:rsidRDefault="000409F8" w:rsidP="00723F17">
      <w:pPr>
        <w:numPr>
          <w:ilvl w:val="2"/>
          <w:numId w:val="5"/>
        </w:numPr>
        <w:jc w:val="both"/>
        <w:rPr>
          <w:rFonts w:ascii="Arial" w:hAnsi="Arial" w:cs="Arial"/>
        </w:rPr>
      </w:pPr>
      <w:r w:rsidRPr="00313D90">
        <w:rPr>
          <w:rFonts w:ascii="Arial" w:eastAsia="Times" w:hAnsi="Arial" w:cs="Arial"/>
          <w:szCs w:val="20"/>
        </w:rPr>
        <w:t xml:space="preserve">Minibus and Bus management on and around the site Minibuses and Buses on site: </w:t>
      </w:r>
      <w:r w:rsidR="00FC6DF0" w:rsidRPr="00313D90">
        <w:rPr>
          <w:rFonts w:ascii="Arial" w:eastAsia="Times" w:hAnsi="Arial" w:cs="Arial"/>
          <w:szCs w:val="20"/>
        </w:rPr>
        <w:t xml:space="preserve">No children arrive or depart by buses direct to school site. This negates the need for a plan around bus arrival/departure from site at the start of school or end of school. Some students will travel by service buses that will drop off </w:t>
      </w:r>
      <w:r w:rsidR="00C141A7" w:rsidRPr="00313D90">
        <w:rPr>
          <w:rFonts w:ascii="Arial" w:eastAsia="Times" w:hAnsi="Arial" w:cs="Arial"/>
          <w:szCs w:val="20"/>
        </w:rPr>
        <w:t>in the centre of Barnsley</w:t>
      </w:r>
      <w:r w:rsidR="00097D8C" w:rsidRPr="00313D90">
        <w:rPr>
          <w:rFonts w:ascii="Arial" w:eastAsia="Times" w:hAnsi="Arial" w:cs="Arial"/>
          <w:szCs w:val="20"/>
        </w:rPr>
        <w:t>.</w:t>
      </w:r>
      <w:r w:rsidR="00FC6DF0" w:rsidRPr="00313D90">
        <w:rPr>
          <w:rFonts w:ascii="Arial" w:eastAsia="Times" w:hAnsi="Arial" w:cs="Arial"/>
          <w:szCs w:val="20"/>
        </w:rPr>
        <w:t xml:space="preserve"> </w:t>
      </w:r>
      <w:r w:rsidR="00097D8C" w:rsidRPr="00313D90">
        <w:rPr>
          <w:rFonts w:ascii="Arial" w:eastAsia="Times" w:hAnsi="Arial" w:cs="Arial"/>
          <w:szCs w:val="20"/>
        </w:rPr>
        <w:t>T</w:t>
      </w:r>
      <w:r w:rsidR="00FC6DF0" w:rsidRPr="00313D90">
        <w:rPr>
          <w:rFonts w:ascii="Arial" w:eastAsia="Times" w:hAnsi="Arial" w:cs="Arial"/>
          <w:szCs w:val="20"/>
        </w:rPr>
        <w:t xml:space="preserve">hose </w:t>
      </w:r>
      <w:r w:rsidR="00097D8C" w:rsidRPr="00313D90">
        <w:rPr>
          <w:rFonts w:ascii="Arial" w:eastAsia="Times" w:hAnsi="Arial" w:cs="Arial"/>
          <w:szCs w:val="20"/>
        </w:rPr>
        <w:t>students</w:t>
      </w:r>
      <w:r w:rsidR="00FC6DF0" w:rsidRPr="00313D90">
        <w:rPr>
          <w:rFonts w:ascii="Arial" w:eastAsia="Times" w:hAnsi="Arial" w:cs="Arial"/>
          <w:szCs w:val="20"/>
        </w:rPr>
        <w:t xml:space="preserve"> will walk onto site.</w:t>
      </w:r>
    </w:p>
    <w:p w14:paraId="3FCE1F23" w14:textId="77777777" w:rsidR="004924CC" w:rsidRPr="00313D90" w:rsidRDefault="004924CC" w:rsidP="004924CC">
      <w:pPr>
        <w:ind w:left="1224"/>
        <w:jc w:val="both"/>
        <w:rPr>
          <w:rFonts w:ascii="Arial" w:hAnsi="Arial" w:cs="Arial"/>
        </w:rPr>
      </w:pPr>
    </w:p>
    <w:p w14:paraId="52F6910C" w14:textId="7BA276D9" w:rsidR="00FC6DF0" w:rsidRDefault="00FC6DF0" w:rsidP="00723F17">
      <w:pPr>
        <w:numPr>
          <w:ilvl w:val="2"/>
          <w:numId w:val="5"/>
        </w:numPr>
        <w:jc w:val="both"/>
        <w:rPr>
          <w:rFonts w:ascii="Arial" w:hAnsi="Arial" w:cs="Arial"/>
        </w:rPr>
      </w:pPr>
      <w:r w:rsidRPr="00313D90">
        <w:rPr>
          <w:rFonts w:ascii="Arial" w:hAnsi="Arial" w:cs="Arial"/>
        </w:rPr>
        <w:t xml:space="preserve">Where school </w:t>
      </w:r>
      <w:r w:rsidR="00097D8C" w:rsidRPr="00313D90">
        <w:rPr>
          <w:rFonts w:ascii="Arial" w:hAnsi="Arial" w:cs="Arial"/>
        </w:rPr>
        <w:t>fixtures</w:t>
      </w:r>
      <w:r w:rsidRPr="00313D90">
        <w:rPr>
          <w:rFonts w:ascii="Arial" w:hAnsi="Arial" w:cs="Arial"/>
        </w:rPr>
        <w:t xml:space="preserve"> take place and students are transported to other schools or are arriving fr</w:t>
      </w:r>
      <w:r w:rsidR="00097D8C" w:rsidRPr="00313D90">
        <w:rPr>
          <w:rFonts w:ascii="Arial" w:hAnsi="Arial" w:cs="Arial"/>
        </w:rPr>
        <w:t>o</w:t>
      </w:r>
      <w:r w:rsidRPr="00313D90">
        <w:rPr>
          <w:rFonts w:ascii="Arial" w:hAnsi="Arial" w:cs="Arial"/>
        </w:rPr>
        <w:t>m other schools, the arrangement will be for them to arrive on-si</w:t>
      </w:r>
      <w:r w:rsidR="00097D8C" w:rsidRPr="00313D90">
        <w:rPr>
          <w:rFonts w:ascii="Arial" w:hAnsi="Arial" w:cs="Arial"/>
        </w:rPr>
        <w:t xml:space="preserve">te outside of the 2.35-3.00 timeslot. </w:t>
      </w:r>
    </w:p>
    <w:p w14:paraId="090670DA" w14:textId="77777777" w:rsidR="004924CC" w:rsidRPr="00313D90" w:rsidRDefault="004924CC" w:rsidP="004924CC">
      <w:pPr>
        <w:ind w:left="1224"/>
        <w:jc w:val="both"/>
        <w:rPr>
          <w:rFonts w:ascii="Arial" w:hAnsi="Arial" w:cs="Arial"/>
        </w:rPr>
      </w:pPr>
    </w:p>
    <w:p w14:paraId="1D5E5660" w14:textId="3F18C0F8" w:rsidR="00097D8C" w:rsidRDefault="00097D8C" w:rsidP="00723F17">
      <w:pPr>
        <w:numPr>
          <w:ilvl w:val="2"/>
          <w:numId w:val="5"/>
        </w:numPr>
        <w:jc w:val="both"/>
        <w:rPr>
          <w:rFonts w:ascii="Arial" w:hAnsi="Arial" w:cs="Arial"/>
        </w:rPr>
      </w:pPr>
      <w:r w:rsidRPr="00313D90">
        <w:rPr>
          <w:rFonts w:ascii="Arial" w:hAnsi="Arial" w:cs="Arial"/>
        </w:rPr>
        <w:t>Should an arriving party from another school actually arrive during this timeslot due to delay, staff will guide them round the back of school sit</w:t>
      </w:r>
      <w:r w:rsidR="00313D90" w:rsidRPr="00313D90">
        <w:rPr>
          <w:rFonts w:ascii="Arial" w:hAnsi="Arial" w:cs="Arial"/>
        </w:rPr>
        <w:t>e</w:t>
      </w:r>
      <w:r w:rsidRPr="00313D90">
        <w:rPr>
          <w:rFonts w:ascii="Arial" w:hAnsi="Arial" w:cs="Arial"/>
        </w:rPr>
        <w:t xml:space="preserve"> onto the staff car park, rather than taking up space </w:t>
      </w:r>
      <w:r w:rsidR="00313D90" w:rsidRPr="00313D90">
        <w:rPr>
          <w:rFonts w:ascii="Arial" w:hAnsi="Arial" w:cs="Arial"/>
        </w:rPr>
        <w:t>on Eastgate</w:t>
      </w:r>
      <w:r w:rsidRPr="00313D90">
        <w:rPr>
          <w:rFonts w:ascii="Arial" w:hAnsi="Arial" w:cs="Arial"/>
        </w:rPr>
        <w:t>.</w:t>
      </w:r>
    </w:p>
    <w:p w14:paraId="2075AA14" w14:textId="77777777" w:rsidR="004924CC" w:rsidRPr="00313D90" w:rsidRDefault="004924CC" w:rsidP="004924CC">
      <w:pPr>
        <w:ind w:left="1224"/>
        <w:jc w:val="both"/>
        <w:rPr>
          <w:rFonts w:ascii="Arial" w:hAnsi="Arial" w:cs="Arial"/>
        </w:rPr>
      </w:pPr>
    </w:p>
    <w:p w14:paraId="4AFE628F" w14:textId="77BD67D9" w:rsidR="00097D8C" w:rsidRPr="00313D90" w:rsidRDefault="00097D8C" w:rsidP="00723F17">
      <w:pPr>
        <w:numPr>
          <w:ilvl w:val="2"/>
          <w:numId w:val="5"/>
        </w:numPr>
        <w:jc w:val="both"/>
        <w:rPr>
          <w:rFonts w:ascii="Arial" w:hAnsi="Arial" w:cs="Arial"/>
        </w:rPr>
      </w:pPr>
      <w:r w:rsidRPr="00313D90">
        <w:rPr>
          <w:rFonts w:ascii="Arial" w:hAnsi="Arial" w:cs="Arial"/>
        </w:rPr>
        <w:t xml:space="preserve">Where school trips are organised and coaches </w:t>
      </w:r>
      <w:r w:rsidR="00313D90" w:rsidRPr="00313D90">
        <w:rPr>
          <w:rFonts w:ascii="Arial" w:hAnsi="Arial" w:cs="Arial"/>
        </w:rPr>
        <w:t>will pick up on County Way and not on Eastgate, therefore helping to ease any</w:t>
      </w:r>
      <w:r w:rsidRPr="00313D90">
        <w:rPr>
          <w:rFonts w:ascii="Arial" w:hAnsi="Arial" w:cs="Arial"/>
        </w:rPr>
        <w:t xml:space="preserve"> disruption.</w:t>
      </w:r>
    </w:p>
    <w:p w14:paraId="7775449D" w14:textId="77777777" w:rsidR="000409F8" w:rsidRPr="00723F17" w:rsidRDefault="000409F8" w:rsidP="000409F8">
      <w:pPr>
        <w:spacing w:after="120"/>
        <w:ind w:left="1224"/>
        <w:contextualSpacing/>
        <w:jc w:val="both"/>
        <w:rPr>
          <w:rFonts w:ascii="Arial" w:eastAsia="Times" w:hAnsi="Arial" w:cs="Arial"/>
          <w:szCs w:val="20"/>
        </w:rPr>
      </w:pPr>
    </w:p>
    <w:p w14:paraId="79DA10E0" w14:textId="4363A090" w:rsidR="000409F8" w:rsidRPr="00507653" w:rsidRDefault="000409F8" w:rsidP="00723F17">
      <w:pPr>
        <w:numPr>
          <w:ilvl w:val="1"/>
          <w:numId w:val="5"/>
        </w:numPr>
        <w:jc w:val="both"/>
        <w:rPr>
          <w:rFonts w:ascii="Arial" w:hAnsi="Arial" w:cs="Arial"/>
          <w:b/>
          <w:bCs/>
        </w:rPr>
      </w:pPr>
      <w:r w:rsidRPr="00507653">
        <w:rPr>
          <w:rFonts w:ascii="Arial" w:hAnsi="Arial" w:cs="Arial"/>
          <w:b/>
          <w:bCs/>
        </w:rPr>
        <w:t>Staff Supervision</w:t>
      </w:r>
      <w:r w:rsidR="00F22EF4" w:rsidRPr="00507653">
        <w:rPr>
          <w:rFonts w:ascii="Arial" w:hAnsi="Arial" w:cs="Arial"/>
          <w:b/>
          <w:bCs/>
        </w:rPr>
        <w:t xml:space="preserve"> and drop off/pick up procedures</w:t>
      </w:r>
    </w:p>
    <w:p w14:paraId="08BADC95" w14:textId="77777777" w:rsidR="00723F17" w:rsidRPr="00723F17" w:rsidRDefault="00723F17" w:rsidP="00723F17">
      <w:pPr>
        <w:ind w:left="792"/>
        <w:jc w:val="both"/>
        <w:rPr>
          <w:rFonts w:ascii="Arial" w:hAnsi="Arial" w:cs="Arial"/>
        </w:rPr>
      </w:pPr>
    </w:p>
    <w:p w14:paraId="6AE56695" w14:textId="191E73EC" w:rsidR="000409F8" w:rsidRPr="00525926" w:rsidRDefault="000409F8" w:rsidP="00723F17">
      <w:pPr>
        <w:numPr>
          <w:ilvl w:val="2"/>
          <w:numId w:val="5"/>
        </w:numPr>
        <w:spacing w:after="120"/>
        <w:contextualSpacing/>
        <w:jc w:val="both"/>
        <w:rPr>
          <w:rFonts w:ascii="Arial" w:eastAsia="Times" w:hAnsi="Arial" w:cs="Arial"/>
          <w:szCs w:val="20"/>
        </w:rPr>
      </w:pPr>
      <w:r w:rsidRPr="00723F17">
        <w:rPr>
          <w:rFonts w:ascii="Arial" w:eastAsia="Times" w:hAnsi="Arial" w:cs="Arial"/>
          <w:szCs w:val="20"/>
        </w:rPr>
        <w:t>Staff supervision location &amp; timings at start / end of school day</w:t>
      </w:r>
      <w:r w:rsidRPr="00723F17">
        <w:rPr>
          <w:rFonts w:ascii="Arial" w:hAnsi="Arial" w:cs="Arial"/>
        </w:rPr>
        <w:t>.</w:t>
      </w:r>
      <w:r w:rsidRPr="00723F17">
        <w:rPr>
          <w:rFonts w:ascii="Arial" w:eastAsia="Times" w:hAnsi="Arial" w:cs="Arial"/>
          <w:szCs w:val="20"/>
        </w:rPr>
        <w:t xml:space="preserve"> </w:t>
      </w:r>
      <w:r w:rsidR="00525926">
        <w:rPr>
          <w:rFonts w:ascii="Arial" w:hAnsi="Arial" w:cs="Arial"/>
        </w:rPr>
        <w:t xml:space="preserve">Staff will be on duty from 8am every morning. Senior leaders will be present at the </w:t>
      </w:r>
      <w:r w:rsidR="001C25CB">
        <w:rPr>
          <w:rFonts w:ascii="Arial" w:hAnsi="Arial" w:cs="Arial"/>
        </w:rPr>
        <w:t>front o</w:t>
      </w:r>
      <w:r w:rsidR="000968ED">
        <w:rPr>
          <w:rFonts w:ascii="Arial" w:hAnsi="Arial" w:cs="Arial"/>
        </w:rPr>
        <w:t>f</w:t>
      </w:r>
      <w:r w:rsidR="001C25CB">
        <w:rPr>
          <w:rFonts w:ascii="Arial" w:hAnsi="Arial" w:cs="Arial"/>
        </w:rPr>
        <w:t xml:space="preserve"> the building and staff will position themselves in the County Way car park. </w:t>
      </w:r>
      <w:r w:rsidR="00525926">
        <w:rPr>
          <w:rFonts w:ascii="Arial" w:hAnsi="Arial" w:cs="Arial"/>
        </w:rPr>
        <w:t xml:space="preserve"> </w:t>
      </w:r>
      <w:r w:rsidR="00A378DD">
        <w:rPr>
          <w:rFonts w:ascii="Arial" w:hAnsi="Arial" w:cs="Arial"/>
        </w:rPr>
        <w:t xml:space="preserve">Staff </w:t>
      </w:r>
      <w:r w:rsidR="00525926">
        <w:rPr>
          <w:rFonts w:ascii="Arial" w:hAnsi="Arial" w:cs="Arial"/>
        </w:rPr>
        <w:t xml:space="preserve">will also be positioned on </w:t>
      </w:r>
      <w:r w:rsidR="00A378DD">
        <w:rPr>
          <w:rFonts w:ascii="Arial" w:hAnsi="Arial" w:cs="Arial"/>
        </w:rPr>
        <w:t>Eastgate</w:t>
      </w:r>
      <w:r w:rsidR="00525926">
        <w:rPr>
          <w:rFonts w:ascii="Arial" w:hAnsi="Arial" w:cs="Arial"/>
        </w:rPr>
        <w:t xml:space="preserve"> to monitor the safety of pedestrians and to </w:t>
      </w:r>
      <w:r w:rsidR="00525926">
        <w:rPr>
          <w:rFonts w:ascii="Arial" w:hAnsi="Arial" w:cs="Arial"/>
        </w:rPr>
        <w:lastRenderedPageBreak/>
        <w:t xml:space="preserve">monitor </w:t>
      </w:r>
      <w:r w:rsidR="00A378DD">
        <w:rPr>
          <w:rFonts w:ascii="Arial" w:hAnsi="Arial" w:cs="Arial"/>
        </w:rPr>
        <w:t>dropping off. Staff will position themselves adjacent to the news building to move parents on who are stopping on double yellow lines on Eastgate.</w:t>
      </w:r>
    </w:p>
    <w:p w14:paraId="6897A25A" w14:textId="77777777" w:rsidR="00A378DD" w:rsidRDefault="00525926" w:rsidP="00A378DD">
      <w:pPr>
        <w:numPr>
          <w:ilvl w:val="2"/>
          <w:numId w:val="5"/>
        </w:numPr>
        <w:spacing w:after="120"/>
        <w:contextualSpacing/>
        <w:jc w:val="both"/>
        <w:rPr>
          <w:rFonts w:ascii="Arial" w:eastAsia="Times" w:hAnsi="Arial" w:cs="Arial"/>
          <w:szCs w:val="20"/>
        </w:rPr>
      </w:pPr>
      <w:r>
        <w:rPr>
          <w:rFonts w:ascii="Arial" w:hAnsi="Arial" w:cs="Arial"/>
        </w:rPr>
        <w:t xml:space="preserve">Other staff will be monitoring </w:t>
      </w:r>
      <w:r w:rsidR="00A378DD">
        <w:rPr>
          <w:rFonts w:ascii="Arial" w:hAnsi="Arial" w:cs="Arial"/>
        </w:rPr>
        <w:t>bays in County Way to make sure parents are parking safely and not in Disabled bays or double parked.</w:t>
      </w:r>
    </w:p>
    <w:p w14:paraId="00F7EED6" w14:textId="4D12E2E7" w:rsidR="009845E7" w:rsidRPr="00A378DD" w:rsidRDefault="009845E7" w:rsidP="00A378DD">
      <w:pPr>
        <w:numPr>
          <w:ilvl w:val="2"/>
          <w:numId w:val="5"/>
        </w:numPr>
        <w:spacing w:after="120"/>
        <w:contextualSpacing/>
        <w:jc w:val="both"/>
        <w:rPr>
          <w:rFonts w:ascii="Arial" w:eastAsia="Times" w:hAnsi="Arial" w:cs="Arial"/>
          <w:szCs w:val="20"/>
        </w:rPr>
      </w:pPr>
      <w:r w:rsidRPr="00A378DD">
        <w:rPr>
          <w:rFonts w:ascii="Arial" w:hAnsi="Arial" w:cs="Arial"/>
        </w:rPr>
        <w:t>Duty points can be seen on the attached car park flow map.</w:t>
      </w:r>
    </w:p>
    <w:p w14:paraId="2CC3BC63" w14:textId="3FC84306" w:rsidR="003C5559" w:rsidRPr="00723F17" w:rsidRDefault="003C5559" w:rsidP="00723F17">
      <w:pPr>
        <w:ind w:left="574" w:firstLine="60"/>
        <w:jc w:val="both"/>
        <w:rPr>
          <w:rFonts w:ascii="Arial" w:hAnsi="Arial" w:cs="Arial"/>
        </w:rPr>
      </w:pPr>
    </w:p>
    <w:p w14:paraId="7AC8E9DA" w14:textId="08C04084" w:rsidR="003C5559" w:rsidRPr="00507653" w:rsidRDefault="003C5559" w:rsidP="00723F17">
      <w:pPr>
        <w:numPr>
          <w:ilvl w:val="1"/>
          <w:numId w:val="5"/>
        </w:numPr>
        <w:jc w:val="both"/>
        <w:rPr>
          <w:rFonts w:ascii="Arial" w:hAnsi="Arial" w:cs="Arial"/>
          <w:b/>
          <w:bCs/>
        </w:rPr>
      </w:pPr>
      <w:r w:rsidRPr="00507653">
        <w:rPr>
          <w:rFonts w:ascii="Arial" w:eastAsia="Times" w:hAnsi="Arial" w:cs="Arial"/>
          <w:b/>
          <w:bCs/>
          <w:szCs w:val="20"/>
        </w:rPr>
        <w:t xml:space="preserve">Vehicles at school site </w:t>
      </w:r>
    </w:p>
    <w:p w14:paraId="5277C638" w14:textId="77777777" w:rsidR="003C5559" w:rsidRPr="00723F17" w:rsidRDefault="003C5559" w:rsidP="003C5559">
      <w:pPr>
        <w:ind w:left="574"/>
        <w:jc w:val="both"/>
        <w:rPr>
          <w:rFonts w:ascii="Arial" w:hAnsi="Arial" w:cs="Arial"/>
        </w:rPr>
      </w:pPr>
    </w:p>
    <w:p w14:paraId="7FE47C7E" w14:textId="77777777" w:rsidR="003C5559" w:rsidRPr="00723F17" w:rsidRDefault="003C5559" w:rsidP="00723F17">
      <w:pPr>
        <w:numPr>
          <w:ilvl w:val="2"/>
          <w:numId w:val="5"/>
        </w:numPr>
        <w:jc w:val="both"/>
        <w:rPr>
          <w:rFonts w:ascii="Arial" w:hAnsi="Arial" w:cs="Arial"/>
        </w:rPr>
      </w:pPr>
      <w:r w:rsidRPr="00723F17">
        <w:rPr>
          <w:rFonts w:ascii="Arial" w:eastAsia="Times" w:hAnsi="Arial" w:cs="Arial"/>
          <w:szCs w:val="20"/>
        </w:rPr>
        <w:t xml:space="preserve">All vehicle drivers authorised to enter the site must be informed of the need to exercise extreme caution during access and egress. </w:t>
      </w:r>
    </w:p>
    <w:p w14:paraId="4FB6BAA3" w14:textId="77777777" w:rsidR="003C5559" w:rsidRPr="00723F17" w:rsidRDefault="003C5559" w:rsidP="003C5559">
      <w:pPr>
        <w:ind w:left="1224"/>
        <w:jc w:val="both"/>
        <w:rPr>
          <w:rFonts w:ascii="Arial" w:hAnsi="Arial" w:cs="Arial"/>
        </w:rPr>
      </w:pPr>
    </w:p>
    <w:p w14:paraId="4BFBD26D" w14:textId="03AC90A8" w:rsidR="00723F17" w:rsidRDefault="003C5559" w:rsidP="00723F17">
      <w:pPr>
        <w:numPr>
          <w:ilvl w:val="2"/>
          <w:numId w:val="5"/>
        </w:numPr>
        <w:jc w:val="both"/>
        <w:rPr>
          <w:rFonts w:ascii="Arial" w:hAnsi="Arial" w:cs="Arial"/>
        </w:rPr>
      </w:pPr>
      <w:r w:rsidRPr="00723F17">
        <w:rPr>
          <w:rFonts w:ascii="Arial" w:eastAsia="Times" w:hAnsi="Arial" w:cs="Arial"/>
          <w:szCs w:val="20"/>
        </w:rPr>
        <w:t xml:space="preserve">Authorised visitors are welcome to park in the school grounds. The car park is often busy, however visitors should only park in available designated </w:t>
      </w:r>
      <w:r w:rsidR="00E16785">
        <w:rPr>
          <w:rFonts w:ascii="Arial" w:eastAsia="Times" w:hAnsi="Arial" w:cs="Arial"/>
          <w:szCs w:val="20"/>
        </w:rPr>
        <w:t xml:space="preserve">TASE </w:t>
      </w:r>
      <w:r w:rsidRPr="00723F17">
        <w:rPr>
          <w:rFonts w:ascii="Arial" w:eastAsia="Times" w:hAnsi="Arial" w:cs="Arial"/>
          <w:szCs w:val="20"/>
        </w:rPr>
        <w:t xml:space="preserve">bays. Doing so will allow unrestricted movement of other vehicles during the school day or at peak times. </w:t>
      </w:r>
    </w:p>
    <w:p w14:paraId="16C47A30" w14:textId="77777777" w:rsidR="00723F17" w:rsidRDefault="00723F17" w:rsidP="00723F17">
      <w:pPr>
        <w:pStyle w:val="ListParagraph"/>
        <w:rPr>
          <w:rFonts w:ascii="Arial" w:eastAsia="Times" w:hAnsi="Arial" w:cs="Arial"/>
          <w:szCs w:val="20"/>
        </w:rPr>
      </w:pPr>
    </w:p>
    <w:p w14:paraId="41A29DD7" w14:textId="77777777" w:rsidR="00723F17" w:rsidRDefault="003C5559" w:rsidP="00723F17">
      <w:pPr>
        <w:numPr>
          <w:ilvl w:val="2"/>
          <w:numId w:val="5"/>
        </w:numPr>
        <w:jc w:val="both"/>
        <w:rPr>
          <w:rFonts w:ascii="Arial" w:hAnsi="Arial" w:cs="Arial"/>
        </w:rPr>
      </w:pPr>
      <w:r w:rsidRPr="00723F17">
        <w:rPr>
          <w:rFonts w:ascii="Arial" w:eastAsia="Times" w:hAnsi="Arial" w:cs="Arial"/>
          <w:szCs w:val="20"/>
        </w:rPr>
        <w:t xml:space="preserve">Parents’ vehicles </w:t>
      </w:r>
    </w:p>
    <w:p w14:paraId="168E1D32" w14:textId="77777777" w:rsidR="00723F17" w:rsidRDefault="00723F17" w:rsidP="00723F17">
      <w:pPr>
        <w:pStyle w:val="ListParagraph"/>
        <w:rPr>
          <w:rFonts w:ascii="Arial" w:eastAsia="Times" w:hAnsi="Arial" w:cs="Arial"/>
          <w:szCs w:val="20"/>
        </w:rPr>
      </w:pPr>
    </w:p>
    <w:p w14:paraId="16347C48" w14:textId="014C9133" w:rsidR="00723F17" w:rsidRPr="00E16785" w:rsidRDefault="003C5559" w:rsidP="00545C07">
      <w:pPr>
        <w:numPr>
          <w:ilvl w:val="3"/>
          <w:numId w:val="5"/>
        </w:numPr>
        <w:jc w:val="both"/>
        <w:rPr>
          <w:rFonts w:ascii="Arial" w:hAnsi="Arial" w:cs="Arial"/>
        </w:rPr>
      </w:pPr>
      <w:r w:rsidRPr="00E16785">
        <w:rPr>
          <w:rFonts w:ascii="Arial" w:eastAsia="Times" w:hAnsi="Arial" w:cs="Arial"/>
          <w:szCs w:val="20"/>
        </w:rPr>
        <w:t xml:space="preserve">When dropping children off, or picking them up, parents are requested not to park indiscriminately on the highway, and where possible are encouraged to </w:t>
      </w:r>
      <w:r w:rsidR="00F22EF4" w:rsidRPr="00E16785">
        <w:rPr>
          <w:rFonts w:ascii="Arial" w:eastAsia="Times" w:hAnsi="Arial" w:cs="Arial"/>
          <w:szCs w:val="20"/>
        </w:rPr>
        <w:t>encourage</w:t>
      </w:r>
      <w:r w:rsidRPr="00E16785">
        <w:rPr>
          <w:rFonts w:ascii="Arial" w:eastAsia="Times" w:hAnsi="Arial" w:cs="Arial"/>
          <w:szCs w:val="20"/>
        </w:rPr>
        <w:t xml:space="preserve"> their children </w:t>
      </w:r>
      <w:r w:rsidR="00F22EF4" w:rsidRPr="00E16785">
        <w:rPr>
          <w:rFonts w:ascii="Arial" w:eastAsia="Times" w:hAnsi="Arial" w:cs="Arial"/>
          <w:szCs w:val="20"/>
        </w:rPr>
        <w:t xml:space="preserve">to walk </w:t>
      </w:r>
      <w:r w:rsidRPr="00E16785">
        <w:rPr>
          <w:rFonts w:ascii="Arial" w:eastAsia="Times" w:hAnsi="Arial" w:cs="Arial"/>
          <w:szCs w:val="20"/>
        </w:rPr>
        <w:t xml:space="preserve">to school. </w:t>
      </w:r>
      <w:r w:rsidR="00E16785">
        <w:rPr>
          <w:rFonts w:ascii="Arial" w:hAnsi="Arial" w:cs="Arial"/>
        </w:rPr>
        <w:t>They should not be parked on double yellow lines on Eastgate.</w:t>
      </w:r>
    </w:p>
    <w:p w14:paraId="452BE84A" w14:textId="77777777" w:rsidR="00723F17" w:rsidRDefault="00723F17" w:rsidP="00723F17">
      <w:pPr>
        <w:pStyle w:val="ListParagraph"/>
        <w:rPr>
          <w:rFonts w:ascii="Arial" w:eastAsia="Times" w:hAnsi="Arial" w:cs="Arial"/>
          <w:szCs w:val="20"/>
        </w:rPr>
      </w:pPr>
    </w:p>
    <w:p w14:paraId="4221C9BC" w14:textId="77777777" w:rsidR="00723F17" w:rsidRDefault="003C5559" w:rsidP="00723F17">
      <w:pPr>
        <w:numPr>
          <w:ilvl w:val="2"/>
          <w:numId w:val="5"/>
        </w:numPr>
        <w:jc w:val="both"/>
        <w:rPr>
          <w:rFonts w:ascii="Arial" w:hAnsi="Arial" w:cs="Arial"/>
        </w:rPr>
      </w:pPr>
      <w:r w:rsidRPr="00723F17">
        <w:rPr>
          <w:rFonts w:ascii="Arial" w:eastAsia="Times" w:hAnsi="Arial" w:cs="Arial"/>
          <w:szCs w:val="20"/>
        </w:rPr>
        <w:t xml:space="preserve">Staff vehicles </w:t>
      </w:r>
    </w:p>
    <w:p w14:paraId="65C8E3E0" w14:textId="77777777" w:rsidR="00723F17" w:rsidRPr="00723F17" w:rsidRDefault="00723F17" w:rsidP="00723F17">
      <w:pPr>
        <w:ind w:left="1728"/>
        <w:jc w:val="both"/>
        <w:rPr>
          <w:rFonts w:ascii="Arial" w:hAnsi="Arial" w:cs="Arial"/>
        </w:rPr>
      </w:pPr>
    </w:p>
    <w:p w14:paraId="769CA313" w14:textId="07EFDE7B" w:rsidR="00723F17" w:rsidRDefault="003C5559" w:rsidP="00723F17">
      <w:pPr>
        <w:numPr>
          <w:ilvl w:val="3"/>
          <w:numId w:val="5"/>
        </w:numPr>
        <w:jc w:val="both"/>
        <w:rPr>
          <w:rFonts w:ascii="Arial" w:hAnsi="Arial" w:cs="Arial"/>
        </w:rPr>
      </w:pPr>
      <w:r w:rsidRPr="00723F17">
        <w:rPr>
          <w:rFonts w:ascii="Arial" w:eastAsia="Times" w:hAnsi="Arial" w:cs="Arial"/>
          <w:szCs w:val="20"/>
        </w:rPr>
        <w:t>To avoid unnecessary vehicle congestion, members of staff that drive to work</w:t>
      </w:r>
      <w:r w:rsidR="00F22EF4">
        <w:rPr>
          <w:rFonts w:ascii="Arial" w:eastAsia="Times" w:hAnsi="Arial" w:cs="Arial"/>
          <w:szCs w:val="20"/>
        </w:rPr>
        <w:t xml:space="preserve"> </w:t>
      </w:r>
      <w:r w:rsidRPr="00723F17">
        <w:rPr>
          <w:rFonts w:ascii="Arial" w:eastAsia="Times" w:hAnsi="Arial" w:cs="Arial"/>
          <w:szCs w:val="20"/>
        </w:rPr>
        <w:t xml:space="preserve">must arrive on site by 8.30am, prior to the arrival of </w:t>
      </w:r>
      <w:r w:rsidR="00F22EF4">
        <w:rPr>
          <w:rFonts w:ascii="Arial" w:eastAsia="Times" w:hAnsi="Arial" w:cs="Arial"/>
          <w:szCs w:val="20"/>
        </w:rPr>
        <w:t>parents</w:t>
      </w:r>
      <w:r w:rsidRPr="00723F17">
        <w:rPr>
          <w:rFonts w:ascii="Arial" w:eastAsia="Times" w:hAnsi="Arial" w:cs="Arial"/>
          <w:szCs w:val="20"/>
        </w:rPr>
        <w:t xml:space="preserve">. </w:t>
      </w:r>
      <w:r w:rsidR="00304B24" w:rsidRPr="00723F17">
        <w:rPr>
          <w:rFonts w:ascii="Arial" w:hAnsi="Arial" w:cs="Arial"/>
        </w:rPr>
        <w:t>Academy</w:t>
      </w:r>
      <w:r w:rsidRPr="00723F17">
        <w:rPr>
          <w:rFonts w:ascii="Arial" w:eastAsia="Times" w:hAnsi="Arial" w:cs="Arial"/>
          <w:szCs w:val="20"/>
        </w:rPr>
        <w:t xml:space="preserve"> staff may leave after </w:t>
      </w:r>
      <w:r w:rsidR="00F22EF4">
        <w:rPr>
          <w:rFonts w:ascii="Arial" w:hAnsi="Arial" w:cs="Arial"/>
        </w:rPr>
        <w:t>3pm and 4pm on the respective days.</w:t>
      </w:r>
    </w:p>
    <w:p w14:paraId="2AF45DCC" w14:textId="77777777" w:rsidR="00723F17" w:rsidRDefault="00723F17" w:rsidP="00723F17">
      <w:pPr>
        <w:ind w:left="1728"/>
        <w:jc w:val="both"/>
        <w:rPr>
          <w:rFonts w:ascii="Arial" w:hAnsi="Arial" w:cs="Arial"/>
        </w:rPr>
      </w:pPr>
    </w:p>
    <w:p w14:paraId="270B1802" w14:textId="30DCF10C" w:rsidR="00723F17" w:rsidRDefault="003C5559" w:rsidP="00723F17">
      <w:pPr>
        <w:numPr>
          <w:ilvl w:val="3"/>
          <w:numId w:val="5"/>
        </w:numPr>
        <w:jc w:val="both"/>
        <w:rPr>
          <w:rFonts w:ascii="Arial" w:hAnsi="Arial" w:cs="Arial"/>
        </w:rPr>
      </w:pPr>
      <w:r w:rsidRPr="00723F17">
        <w:rPr>
          <w:rFonts w:ascii="Arial" w:eastAsia="Times" w:hAnsi="Arial" w:cs="Arial"/>
          <w:szCs w:val="20"/>
        </w:rPr>
        <w:t>Staff must park in the allocated</w:t>
      </w:r>
      <w:r w:rsidR="00F22EF4">
        <w:rPr>
          <w:rFonts w:ascii="Arial" w:eastAsia="Times" w:hAnsi="Arial" w:cs="Arial"/>
          <w:szCs w:val="20"/>
        </w:rPr>
        <w:t xml:space="preserve"> </w:t>
      </w:r>
      <w:r w:rsidR="00E47E6E">
        <w:rPr>
          <w:rFonts w:ascii="Arial" w:eastAsia="Times" w:hAnsi="Arial" w:cs="Arial"/>
          <w:szCs w:val="20"/>
        </w:rPr>
        <w:t xml:space="preserve">TASE </w:t>
      </w:r>
      <w:r w:rsidR="00F22EF4">
        <w:rPr>
          <w:rFonts w:ascii="Arial" w:eastAsia="Times" w:hAnsi="Arial" w:cs="Arial"/>
          <w:szCs w:val="20"/>
        </w:rPr>
        <w:t>staff</w:t>
      </w:r>
      <w:r w:rsidRPr="00723F17">
        <w:rPr>
          <w:rFonts w:ascii="Arial" w:eastAsia="Times" w:hAnsi="Arial" w:cs="Arial"/>
          <w:szCs w:val="20"/>
        </w:rPr>
        <w:t xml:space="preserve"> car park only and should take care not to obstruct any access routes. </w:t>
      </w:r>
    </w:p>
    <w:p w14:paraId="6FA4BCFF" w14:textId="77777777" w:rsidR="00723F17" w:rsidRDefault="00723F17" w:rsidP="00723F17">
      <w:pPr>
        <w:pStyle w:val="ListParagraph"/>
        <w:rPr>
          <w:rFonts w:ascii="Arial" w:eastAsia="Times" w:hAnsi="Arial" w:cs="Arial"/>
          <w:szCs w:val="20"/>
        </w:rPr>
      </w:pPr>
    </w:p>
    <w:p w14:paraId="0A7C4028" w14:textId="04B12994" w:rsidR="00723F17" w:rsidRDefault="00507653" w:rsidP="00723F17">
      <w:pPr>
        <w:numPr>
          <w:ilvl w:val="3"/>
          <w:numId w:val="5"/>
        </w:numPr>
        <w:jc w:val="both"/>
        <w:rPr>
          <w:rFonts w:ascii="Arial" w:hAnsi="Arial" w:cs="Arial"/>
        </w:rPr>
      </w:pPr>
      <w:r>
        <w:rPr>
          <w:rFonts w:ascii="Arial" w:eastAsia="Times" w:hAnsi="Arial" w:cs="Arial"/>
          <w:szCs w:val="20"/>
        </w:rPr>
        <w:t>Staff</w:t>
      </w:r>
      <w:r w:rsidR="003C5559" w:rsidRPr="00723F17">
        <w:rPr>
          <w:rFonts w:ascii="Arial" w:eastAsia="Times" w:hAnsi="Arial" w:cs="Arial"/>
          <w:szCs w:val="20"/>
        </w:rPr>
        <w:t xml:space="preserve"> should </w:t>
      </w:r>
      <w:r w:rsidRPr="00723F17">
        <w:rPr>
          <w:rFonts w:ascii="Arial" w:eastAsia="Times" w:hAnsi="Arial" w:cs="Arial"/>
          <w:szCs w:val="20"/>
        </w:rPr>
        <w:t>always proceed slowly within the car park</w:t>
      </w:r>
      <w:r w:rsidR="003C5559" w:rsidRPr="00723F17">
        <w:rPr>
          <w:rFonts w:ascii="Arial" w:eastAsia="Times" w:hAnsi="Arial" w:cs="Arial"/>
          <w:szCs w:val="20"/>
        </w:rPr>
        <w:t xml:space="preserve">. </w:t>
      </w:r>
    </w:p>
    <w:p w14:paraId="5BB5FC1F" w14:textId="77777777" w:rsidR="00723F17" w:rsidRDefault="00723F17" w:rsidP="00723F17">
      <w:pPr>
        <w:pStyle w:val="ListParagraph"/>
        <w:rPr>
          <w:rFonts w:ascii="Arial" w:eastAsia="Times" w:hAnsi="Arial" w:cs="Arial"/>
          <w:szCs w:val="20"/>
        </w:rPr>
      </w:pPr>
    </w:p>
    <w:p w14:paraId="5FF9ADC2" w14:textId="63CBBAC1" w:rsidR="00723F17" w:rsidRDefault="003C5559" w:rsidP="00723F17">
      <w:pPr>
        <w:numPr>
          <w:ilvl w:val="3"/>
          <w:numId w:val="5"/>
        </w:numPr>
        <w:jc w:val="both"/>
        <w:rPr>
          <w:rFonts w:ascii="Arial" w:hAnsi="Arial" w:cs="Arial"/>
        </w:rPr>
      </w:pPr>
      <w:r w:rsidRPr="00723F17">
        <w:rPr>
          <w:rFonts w:ascii="Arial" w:eastAsia="Times" w:hAnsi="Arial" w:cs="Arial"/>
          <w:szCs w:val="20"/>
        </w:rPr>
        <w:t xml:space="preserve">Please bear in mind that some young people and some pupils with additional support needs may have little or no awareness of road safety and </w:t>
      </w:r>
      <w:r w:rsidR="00507653">
        <w:rPr>
          <w:rFonts w:ascii="Arial" w:eastAsia="Times" w:hAnsi="Arial" w:cs="Arial"/>
          <w:szCs w:val="20"/>
        </w:rPr>
        <w:t>staff</w:t>
      </w:r>
      <w:r w:rsidRPr="00723F17">
        <w:rPr>
          <w:rFonts w:ascii="Arial" w:eastAsia="Times" w:hAnsi="Arial" w:cs="Arial"/>
          <w:szCs w:val="20"/>
        </w:rPr>
        <w:t xml:space="preserve"> should take account of this. </w:t>
      </w:r>
    </w:p>
    <w:p w14:paraId="088BC6D1" w14:textId="77777777" w:rsidR="00723F17" w:rsidRDefault="00723F17" w:rsidP="00723F17">
      <w:pPr>
        <w:pStyle w:val="ListParagraph"/>
        <w:rPr>
          <w:rFonts w:ascii="Arial" w:eastAsia="Times" w:hAnsi="Arial" w:cs="Arial"/>
          <w:szCs w:val="20"/>
        </w:rPr>
      </w:pPr>
    </w:p>
    <w:p w14:paraId="543F6B3A" w14:textId="77777777" w:rsidR="00723F17" w:rsidRDefault="003C5559" w:rsidP="00723F17">
      <w:pPr>
        <w:numPr>
          <w:ilvl w:val="3"/>
          <w:numId w:val="5"/>
        </w:numPr>
        <w:jc w:val="both"/>
        <w:rPr>
          <w:rFonts w:ascii="Arial" w:hAnsi="Arial" w:cs="Arial"/>
        </w:rPr>
      </w:pPr>
      <w:r w:rsidRPr="00723F17">
        <w:rPr>
          <w:rFonts w:ascii="Arial" w:eastAsia="Times" w:hAnsi="Arial" w:cs="Arial"/>
          <w:szCs w:val="20"/>
        </w:rPr>
        <w:t>Staff are expected to act responsibly on the site when parking and accessing</w:t>
      </w:r>
      <w:r w:rsidR="00304B24" w:rsidRPr="00723F17">
        <w:rPr>
          <w:rFonts w:ascii="Arial" w:hAnsi="Arial" w:cs="Arial"/>
        </w:rPr>
        <w:t xml:space="preserve"> </w:t>
      </w:r>
      <w:r w:rsidRPr="00723F17">
        <w:rPr>
          <w:rFonts w:ascii="Arial" w:eastAsia="Times" w:hAnsi="Arial" w:cs="Arial"/>
          <w:szCs w:val="20"/>
        </w:rPr>
        <w:t xml:space="preserve">the school building. </w:t>
      </w:r>
    </w:p>
    <w:p w14:paraId="20017EE4" w14:textId="77777777" w:rsidR="00723F17" w:rsidRDefault="00723F17" w:rsidP="00723F17">
      <w:pPr>
        <w:pStyle w:val="ListParagraph"/>
        <w:rPr>
          <w:rFonts w:ascii="Arial" w:eastAsia="Times" w:hAnsi="Arial" w:cs="Arial"/>
          <w:szCs w:val="20"/>
        </w:rPr>
      </w:pPr>
    </w:p>
    <w:p w14:paraId="374D9242" w14:textId="0BB856AC" w:rsidR="00723F17" w:rsidRDefault="003C5559" w:rsidP="00723F17">
      <w:pPr>
        <w:numPr>
          <w:ilvl w:val="3"/>
          <w:numId w:val="5"/>
        </w:numPr>
        <w:jc w:val="both"/>
        <w:rPr>
          <w:rFonts w:ascii="Arial" w:hAnsi="Arial" w:cs="Arial"/>
        </w:rPr>
      </w:pPr>
      <w:r w:rsidRPr="00723F17">
        <w:rPr>
          <w:rFonts w:ascii="Arial" w:eastAsia="Times" w:hAnsi="Arial" w:cs="Arial"/>
          <w:szCs w:val="20"/>
        </w:rPr>
        <w:t xml:space="preserve">Staff must supply the school with their registration number so that </w:t>
      </w:r>
      <w:r w:rsidR="00507653">
        <w:rPr>
          <w:rFonts w:ascii="Arial" w:eastAsia="Times" w:hAnsi="Arial" w:cs="Arial"/>
          <w:szCs w:val="20"/>
        </w:rPr>
        <w:t>they</w:t>
      </w:r>
      <w:r w:rsidRPr="00723F17">
        <w:rPr>
          <w:rFonts w:ascii="Arial" w:eastAsia="Times" w:hAnsi="Arial" w:cs="Arial"/>
          <w:szCs w:val="20"/>
        </w:rPr>
        <w:t xml:space="preserve"> can be contacted if there is a need to do so. </w:t>
      </w:r>
    </w:p>
    <w:p w14:paraId="35F0C8B7" w14:textId="77777777" w:rsidR="00723F17" w:rsidRDefault="00723F17" w:rsidP="00723F17">
      <w:pPr>
        <w:pStyle w:val="ListParagraph"/>
        <w:rPr>
          <w:rFonts w:ascii="Arial" w:eastAsia="Times" w:hAnsi="Arial" w:cs="Arial"/>
          <w:szCs w:val="20"/>
        </w:rPr>
      </w:pPr>
    </w:p>
    <w:p w14:paraId="367ACF59" w14:textId="77777777" w:rsidR="00723F17" w:rsidRDefault="003C5559" w:rsidP="00723F17">
      <w:pPr>
        <w:numPr>
          <w:ilvl w:val="2"/>
          <w:numId w:val="5"/>
        </w:numPr>
        <w:jc w:val="both"/>
        <w:rPr>
          <w:rFonts w:ascii="Arial" w:hAnsi="Arial" w:cs="Arial"/>
        </w:rPr>
      </w:pPr>
      <w:r w:rsidRPr="00723F17">
        <w:rPr>
          <w:rFonts w:ascii="Arial" w:eastAsia="Times" w:hAnsi="Arial" w:cs="Arial"/>
          <w:szCs w:val="20"/>
        </w:rPr>
        <w:t xml:space="preserve">Visitors </w:t>
      </w:r>
    </w:p>
    <w:p w14:paraId="36A08705" w14:textId="77777777" w:rsidR="00723F17" w:rsidRPr="00723F17" w:rsidRDefault="00723F17" w:rsidP="00723F17">
      <w:pPr>
        <w:ind w:left="1224"/>
        <w:jc w:val="both"/>
        <w:rPr>
          <w:rFonts w:ascii="Arial" w:hAnsi="Arial" w:cs="Arial"/>
        </w:rPr>
      </w:pPr>
    </w:p>
    <w:p w14:paraId="387D658C" w14:textId="5AFF9B44" w:rsidR="00723F17" w:rsidRDefault="003C5559" w:rsidP="00723F17">
      <w:pPr>
        <w:numPr>
          <w:ilvl w:val="3"/>
          <w:numId w:val="5"/>
        </w:numPr>
        <w:jc w:val="both"/>
        <w:rPr>
          <w:rFonts w:ascii="Arial" w:hAnsi="Arial" w:cs="Arial"/>
        </w:rPr>
      </w:pPr>
      <w:r w:rsidRPr="00723F17">
        <w:rPr>
          <w:rFonts w:ascii="Arial" w:eastAsia="Times" w:hAnsi="Arial" w:cs="Arial"/>
          <w:szCs w:val="20"/>
        </w:rPr>
        <w:t xml:space="preserve">Visitors may park in available designated </w:t>
      </w:r>
      <w:r w:rsidR="00E47E6E">
        <w:rPr>
          <w:rFonts w:ascii="Arial" w:eastAsia="Times" w:hAnsi="Arial" w:cs="Arial"/>
          <w:szCs w:val="20"/>
        </w:rPr>
        <w:t xml:space="preserve">TASE </w:t>
      </w:r>
      <w:r w:rsidRPr="00723F17">
        <w:rPr>
          <w:rFonts w:ascii="Arial" w:eastAsia="Times" w:hAnsi="Arial" w:cs="Arial"/>
          <w:szCs w:val="20"/>
        </w:rPr>
        <w:t>parking bay</w:t>
      </w:r>
      <w:r w:rsidR="00E47E6E">
        <w:rPr>
          <w:rFonts w:ascii="Arial" w:eastAsia="Times" w:hAnsi="Arial" w:cs="Arial"/>
          <w:szCs w:val="20"/>
        </w:rPr>
        <w:t>s</w:t>
      </w:r>
      <w:r w:rsidRPr="00723F17">
        <w:rPr>
          <w:rFonts w:ascii="Arial" w:eastAsia="Times" w:hAnsi="Arial" w:cs="Arial"/>
          <w:szCs w:val="20"/>
        </w:rPr>
        <w:t xml:space="preserve">. </w:t>
      </w:r>
      <w:r w:rsidR="00E47E6E">
        <w:rPr>
          <w:rFonts w:ascii="Arial" w:eastAsia="Times" w:hAnsi="Arial" w:cs="Arial"/>
          <w:szCs w:val="20"/>
        </w:rPr>
        <w:t>If no</w:t>
      </w:r>
      <w:r w:rsidR="00EB5AFF">
        <w:rPr>
          <w:rFonts w:ascii="Arial" w:eastAsia="Times" w:hAnsi="Arial" w:cs="Arial"/>
          <w:szCs w:val="20"/>
        </w:rPr>
        <w:t xml:space="preserve">ne are free they must park in the County Way car park. </w:t>
      </w:r>
      <w:r w:rsidRPr="00723F17">
        <w:rPr>
          <w:rFonts w:ascii="Arial" w:eastAsia="Times" w:hAnsi="Arial" w:cs="Arial"/>
          <w:szCs w:val="20"/>
        </w:rPr>
        <w:t>Visitors should exercise extreme caution when driving on the school grounds. In order to protect pupils and pedestrians from traffic movement</w:t>
      </w:r>
      <w:r w:rsidR="00D6624A" w:rsidRPr="00723F17">
        <w:rPr>
          <w:rFonts w:ascii="Arial" w:hAnsi="Arial" w:cs="Arial"/>
        </w:rPr>
        <w:t>.</w:t>
      </w:r>
    </w:p>
    <w:p w14:paraId="42B00F91" w14:textId="77777777" w:rsidR="00723F17" w:rsidRDefault="00723F17" w:rsidP="00723F17">
      <w:pPr>
        <w:ind w:left="1728"/>
        <w:jc w:val="both"/>
        <w:rPr>
          <w:rFonts w:ascii="Arial" w:hAnsi="Arial" w:cs="Arial"/>
        </w:rPr>
      </w:pPr>
    </w:p>
    <w:p w14:paraId="3CEE2118" w14:textId="77777777" w:rsidR="00723F17" w:rsidRDefault="003C5559" w:rsidP="00723F17">
      <w:pPr>
        <w:numPr>
          <w:ilvl w:val="3"/>
          <w:numId w:val="5"/>
        </w:numPr>
        <w:jc w:val="both"/>
        <w:rPr>
          <w:rFonts w:ascii="Arial" w:hAnsi="Arial" w:cs="Arial"/>
        </w:rPr>
      </w:pPr>
      <w:r w:rsidRPr="00723F17">
        <w:rPr>
          <w:rFonts w:ascii="Arial" w:eastAsia="Times" w:hAnsi="Arial" w:cs="Arial"/>
          <w:szCs w:val="20"/>
        </w:rPr>
        <w:lastRenderedPageBreak/>
        <w:t xml:space="preserve">All visitors must report to reception and sign in before going anywhere in the school. </w:t>
      </w:r>
    </w:p>
    <w:p w14:paraId="16786D2A" w14:textId="77777777" w:rsidR="00723F17" w:rsidRDefault="00723F17" w:rsidP="00723F17">
      <w:pPr>
        <w:pStyle w:val="ListParagraph"/>
        <w:rPr>
          <w:rFonts w:ascii="Arial" w:eastAsia="Times" w:hAnsi="Arial" w:cs="Arial"/>
          <w:szCs w:val="20"/>
        </w:rPr>
      </w:pPr>
    </w:p>
    <w:p w14:paraId="3C03DBD4" w14:textId="3E3D6C80" w:rsidR="00723F17" w:rsidRDefault="003C5559" w:rsidP="00723F17">
      <w:pPr>
        <w:numPr>
          <w:ilvl w:val="3"/>
          <w:numId w:val="5"/>
        </w:numPr>
        <w:jc w:val="both"/>
        <w:rPr>
          <w:rFonts w:ascii="Arial" w:hAnsi="Arial" w:cs="Arial"/>
        </w:rPr>
      </w:pPr>
      <w:r w:rsidRPr="00723F17">
        <w:rPr>
          <w:rFonts w:ascii="Arial" w:eastAsia="Times" w:hAnsi="Arial" w:cs="Arial"/>
          <w:szCs w:val="20"/>
        </w:rPr>
        <w:t xml:space="preserve">Visitors are required to leave a note of their registration </w:t>
      </w:r>
      <w:r w:rsidR="009845E7">
        <w:rPr>
          <w:rFonts w:ascii="Arial" w:eastAsia="Times" w:hAnsi="Arial" w:cs="Arial"/>
          <w:szCs w:val="20"/>
        </w:rPr>
        <w:t>via our visitor log in system at reception.</w:t>
      </w:r>
    </w:p>
    <w:p w14:paraId="7B152649" w14:textId="77777777" w:rsidR="00723F17" w:rsidRDefault="00723F17" w:rsidP="00723F17">
      <w:pPr>
        <w:pStyle w:val="ListParagraph"/>
        <w:rPr>
          <w:rFonts w:ascii="Arial" w:eastAsia="Times" w:hAnsi="Arial" w:cs="Arial"/>
          <w:szCs w:val="20"/>
        </w:rPr>
      </w:pPr>
    </w:p>
    <w:p w14:paraId="5204BCA2" w14:textId="77777777" w:rsidR="00723F17" w:rsidRDefault="003C5559" w:rsidP="00723F17">
      <w:pPr>
        <w:numPr>
          <w:ilvl w:val="3"/>
          <w:numId w:val="5"/>
        </w:numPr>
        <w:jc w:val="both"/>
        <w:rPr>
          <w:rFonts w:ascii="Arial" w:hAnsi="Arial" w:cs="Arial"/>
        </w:rPr>
      </w:pPr>
      <w:r w:rsidRPr="00723F17">
        <w:rPr>
          <w:rFonts w:ascii="Arial" w:eastAsia="Times" w:hAnsi="Arial" w:cs="Arial"/>
          <w:szCs w:val="20"/>
        </w:rPr>
        <w:t xml:space="preserve">On departure, visitors should sign out at reception and leave the building by the main entrance door. </w:t>
      </w:r>
    </w:p>
    <w:p w14:paraId="1AC581AC" w14:textId="77777777" w:rsidR="00723F17" w:rsidRDefault="00723F17" w:rsidP="00723F17">
      <w:pPr>
        <w:pStyle w:val="ListParagraph"/>
        <w:rPr>
          <w:rFonts w:ascii="Arial" w:eastAsia="Times" w:hAnsi="Arial" w:cs="Arial"/>
          <w:szCs w:val="20"/>
        </w:rPr>
      </w:pPr>
    </w:p>
    <w:p w14:paraId="28EB3EC3" w14:textId="16F2F33B" w:rsidR="00723F17" w:rsidRDefault="003C5559" w:rsidP="00723F17">
      <w:pPr>
        <w:numPr>
          <w:ilvl w:val="3"/>
          <w:numId w:val="5"/>
        </w:numPr>
        <w:jc w:val="both"/>
        <w:rPr>
          <w:rFonts w:ascii="Arial" w:hAnsi="Arial" w:cs="Arial"/>
        </w:rPr>
      </w:pPr>
      <w:r w:rsidRPr="00723F17">
        <w:rPr>
          <w:rFonts w:ascii="Arial" w:eastAsia="Times" w:hAnsi="Arial" w:cs="Arial"/>
          <w:szCs w:val="20"/>
        </w:rPr>
        <w:t xml:space="preserve">If visitors need any advice on access or parking before their visit, please call the school reception on </w:t>
      </w:r>
      <w:r w:rsidR="009845E7">
        <w:rPr>
          <w:rFonts w:ascii="Arial" w:hAnsi="Arial" w:cs="Arial"/>
        </w:rPr>
        <w:t xml:space="preserve">01226 </w:t>
      </w:r>
      <w:r w:rsidR="0093088F">
        <w:rPr>
          <w:rFonts w:ascii="Arial" w:hAnsi="Arial" w:cs="Arial"/>
        </w:rPr>
        <w:t>664166.</w:t>
      </w:r>
    </w:p>
    <w:p w14:paraId="63D3839F" w14:textId="77777777" w:rsidR="00723F17" w:rsidRDefault="00723F17" w:rsidP="00723F17">
      <w:pPr>
        <w:pStyle w:val="ListParagraph"/>
        <w:rPr>
          <w:rFonts w:ascii="Arial" w:eastAsia="Times" w:hAnsi="Arial" w:cs="Arial"/>
          <w:szCs w:val="20"/>
        </w:rPr>
      </w:pPr>
    </w:p>
    <w:p w14:paraId="2E0EFD12" w14:textId="77777777" w:rsidR="00723F17" w:rsidRDefault="003C5559" w:rsidP="00723F17">
      <w:pPr>
        <w:numPr>
          <w:ilvl w:val="2"/>
          <w:numId w:val="5"/>
        </w:numPr>
        <w:jc w:val="both"/>
        <w:rPr>
          <w:rFonts w:ascii="Arial" w:hAnsi="Arial" w:cs="Arial"/>
        </w:rPr>
      </w:pPr>
      <w:r w:rsidRPr="00723F17">
        <w:rPr>
          <w:rFonts w:ascii="Arial" w:eastAsia="Times" w:hAnsi="Arial" w:cs="Arial"/>
          <w:szCs w:val="20"/>
        </w:rPr>
        <w:t xml:space="preserve">Contractor’s vehicles </w:t>
      </w:r>
    </w:p>
    <w:p w14:paraId="3B19E74B" w14:textId="77777777" w:rsidR="00723F17" w:rsidRDefault="00723F17" w:rsidP="00723F17">
      <w:pPr>
        <w:ind w:left="1224"/>
        <w:jc w:val="both"/>
        <w:rPr>
          <w:rFonts w:ascii="Arial" w:hAnsi="Arial" w:cs="Arial"/>
        </w:rPr>
      </w:pPr>
    </w:p>
    <w:p w14:paraId="0CB8F335" w14:textId="31DA962D" w:rsidR="00723F17" w:rsidRDefault="003C5559" w:rsidP="00723F17">
      <w:pPr>
        <w:numPr>
          <w:ilvl w:val="3"/>
          <w:numId w:val="5"/>
        </w:numPr>
        <w:jc w:val="both"/>
        <w:rPr>
          <w:rFonts w:ascii="Arial" w:hAnsi="Arial" w:cs="Arial"/>
        </w:rPr>
      </w:pPr>
      <w:r w:rsidRPr="00723F17">
        <w:rPr>
          <w:rFonts w:ascii="Arial" w:eastAsia="Times" w:hAnsi="Arial" w:cs="Arial"/>
          <w:szCs w:val="20"/>
        </w:rPr>
        <w:t xml:space="preserve">Contractors should arrange to visit the site by </w:t>
      </w:r>
      <w:r w:rsidR="0093088F" w:rsidRPr="00723F17">
        <w:rPr>
          <w:rFonts w:ascii="Arial" w:eastAsia="Times" w:hAnsi="Arial" w:cs="Arial"/>
          <w:szCs w:val="20"/>
        </w:rPr>
        <w:t>appointment,</w:t>
      </w:r>
      <w:r w:rsidRPr="00723F17">
        <w:rPr>
          <w:rFonts w:ascii="Arial" w:eastAsia="Times" w:hAnsi="Arial" w:cs="Arial"/>
          <w:szCs w:val="20"/>
        </w:rPr>
        <w:t xml:space="preserve"> and they must be informed not to arrive or depart at the start/end of the day or break/lunchtime. </w:t>
      </w:r>
    </w:p>
    <w:p w14:paraId="2E56EA15" w14:textId="77777777" w:rsidR="00723F17" w:rsidRDefault="00723F17" w:rsidP="00723F17">
      <w:pPr>
        <w:pStyle w:val="ListParagraph"/>
        <w:rPr>
          <w:rFonts w:ascii="Arial" w:eastAsia="Times" w:hAnsi="Arial" w:cs="Arial"/>
          <w:szCs w:val="20"/>
        </w:rPr>
      </w:pPr>
    </w:p>
    <w:p w14:paraId="7B300C6A" w14:textId="77777777" w:rsidR="00723F17" w:rsidRDefault="003C5559" w:rsidP="00723F17">
      <w:pPr>
        <w:numPr>
          <w:ilvl w:val="2"/>
          <w:numId w:val="5"/>
        </w:numPr>
        <w:jc w:val="both"/>
        <w:rPr>
          <w:rFonts w:ascii="Arial" w:hAnsi="Arial" w:cs="Arial"/>
        </w:rPr>
      </w:pPr>
      <w:r w:rsidRPr="00723F17">
        <w:rPr>
          <w:rFonts w:ascii="Arial" w:eastAsia="Times" w:hAnsi="Arial" w:cs="Arial"/>
          <w:szCs w:val="20"/>
        </w:rPr>
        <w:t xml:space="preserve">Building works vehicles </w:t>
      </w:r>
    </w:p>
    <w:p w14:paraId="643A98B0" w14:textId="77777777" w:rsidR="00723F17" w:rsidRDefault="00723F17" w:rsidP="00723F17">
      <w:pPr>
        <w:ind w:left="1224"/>
        <w:jc w:val="both"/>
        <w:rPr>
          <w:rFonts w:ascii="Arial" w:hAnsi="Arial" w:cs="Arial"/>
        </w:rPr>
      </w:pPr>
    </w:p>
    <w:p w14:paraId="1E048948" w14:textId="214191E5" w:rsidR="00723F17" w:rsidRDefault="003C5559" w:rsidP="00723F17">
      <w:pPr>
        <w:numPr>
          <w:ilvl w:val="3"/>
          <w:numId w:val="5"/>
        </w:numPr>
        <w:jc w:val="both"/>
        <w:rPr>
          <w:rFonts w:ascii="Arial" w:hAnsi="Arial" w:cs="Arial"/>
        </w:rPr>
      </w:pPr>
      <w:r w:rsidRPr="00723F17">
        <w:rPr>
          <w:rFonts w:ascii="Arial" w:eastAsia="Times" w:hAnsi="Arial" w:cs="Arial"/>
          <w:szCs w:val="20"/>
        </w:rPr>
        <w:t xml:space="preserve">Where significant works are proposed the vehicle access and working arrangements must be discussed and agreed at the feasibility stage between </w:t>
      </w:r>
      <w:r w:rsidR="0093088F">
        <w:rPr>
          <w:rFonts w:ascii="Arial" w:hAnsi="Arial" w:cs="Arial"/>
        </w:rPr>
        <w:t>the Principal</w:t>
      </w:r>
      <w:r w:rsidRPr="00723F17">
        <w:rPr>
          <w:rFonts w:ascii="Arial" w:eastAsia="Times" w:hAnsi="Arial" w:cs="Arial"/>
          <w:szCs w:val="20"/>
        </w:rPr>
        <w:t xml:space="preserve"> and Contractor. </w:t>
      </w:r>
    </w:p>
    <w:p w14:paraId="1556DFD5" w14:textId="77777777" w:rsidR="00723F17" w:rsidRDefault="00723F17" w:rsidP="00723F17">
      <w:pPr>
        <w:ind w:left="1728"/>
        <w:jc w:val="both"/>
        <w:rPr>
          <w:rFonts w:ascii="Arial" w:hAnsi="Arial" w:cs="Arial"/>
        </w:rPr>
      </w:pPr>
    </w:p>
    <w:p w14:paraId="6B1D2823" w14:textId="77777777" w:rsidR="00723F17" w:rsidRDefault="003C5559" w:rsidP="00723F17">
      <w:pPr>
        <w:numPr>
          <w:ilvl w:val="3"/>
          <w:numId w:val="5"/>
        </w:numPr>
        <w:jc w:val="both"/>
        <w:rPr>
          <w:rFonts w:ascii="Arial" w:hAnsi="Arial" w:cs="Arial"/>
        </w:rPr>
      </w:pPr>
      <w:r w:rsidRPr="00723F17">
        <w:rPr>
          <w:rFonts w:ascii="Arial" w:eastAsia="Times" w:hAnsi="Arial" w:cs="Arial"/>
          <w:szCs w:val="20"/>
        </w:rPr>
        <w:t xml:space="preserve">The amended site access arrangements need to be recorded and communicated to all site users. </w:t>
      </w:r>
    </w:p>
    <w:p w14:paraId="5899AFB0" w14:textId="77777777" w:rsidR="00723F17" w:rsidRDefault="00723F17" w:rsidP="00723F17">
      <w:pPr>
        <w:pStyle w:val="ListParagraph"/>
        <w:rPr>
          <w:rFonts w:ascii="Arial" w:eastAsia="Times" w:hAnsi="Arial" w:cs="Arial"/>
          <w:szCs w:val="20"/>
        </w:rPr>
      </w:pPr>
    </w:p>
    <w:p w14:paraId="4DDB8DD0" w14:textId="77777777" w:rsidR="00723F17" w:rsidRDefault="003C5559" w:rsidP="00723F17">
      <w:pPr>
        <w:numPr>
          <w:ilvl w:val="2"/>
          <w:numId w:val="5"/>
        </w:numPr>
        <w:jc w:val="both"/>
        <w:rPr>
          <w:rFonts w:ascii="Arial" w:hAnsi="Arial" w:cs="Arial"/>
        </w:rPr>
      </w:pPr>
      <w:r w:rsidRPr="00723F17">
        <w:rPr>
          <w:rFonts w:ascii="Arial" w:eastAsia="Times" w:hAnsi="Arial" w:cs="Arial"/>
          <w:szCs w:val="20"/>
        </w:rPr>
        <w:t xml:space="preserve">Servicing / Deliveries </w:t>
      </w:r>
    </w:p>
    <w:p w14:paraId="6FBCF6CB" w14:textId="77777777" w:rsidR="00723F17" w:rsidRDefault="00723F17" w:rsidP="00723F17">
      <w:pPr>
        <w:ind w:left="1728"/>
        <w:jc w:val="both"/>
        <w:rPr>
          <w:rFonts w:ascii="Arial" w:hAnsi="Arial" w:cs="Arial"/>
        </w:rPr>
      </w:pPr>
    </w:p>
    <w:p w14:paraId="6E39131E" w14:textId="15C53927" w:rsidR="00723F17" w:rsidRDefault="003C5559" w:rsidP="00723F17">
      <w:pPr>
        <w:numPr>
          <w:ilvl w:val="3"/>
          <w:numId w:val="5"/>
        </w:numPr>
        <w:jc w:val="both"/>
        <w:rPr>
          <w:rFonts w:ascii="Arial" w:hAnsi="Arial" w:cs="Arial"/>
        </w:rPr>
      </w:pPr>
      <w:r w:rsidRPr="00723F17">
        <w:rPr>
          <w:rFonts w:ascii="Arial" w:eastAsia="Times" w:hAnsi="Arial" w:cs="Arial"/>
          <w:szCs w:val="20"/>
        </w:rPr>
        <w:t xml:space="preserve">Drivers of service vehicles (if they have not been on the site before or obtained instruction in advance) should report to the reception desk at the main entrance. Drivers may be issued with a copy of this plan for reference or simply be advised of the site rules in relation to the area they are parking at the time. </w:t>
      </w:r>
      <w:r w:rsidR="009A6E92">
        <w:rPr>
          <w:rFonts w:ascii="Arial" w:eastAsia="Times" w:hAnsi="Arial" w:cs="Arial"/>
          <w:szCs w:val="20"/>
        </w:rPr>
        <w:t xml:space="preserve"> Deliveries for food and other items are agreed prior with the site manager and deliver either before 8am or after 9am.</w:t>
      </w:r>
    </w:p>
    <w:p w14:paraId="601A936F" w14:textId="77777777" w:rsidR="00723F17" w:rsidRDefault="00723F17" w:rsidP="00723F17">
      <w:pPr>
        <w:ind w:left="1728"/>
        <w:jc w:val="both"/>
        <w:rPr>
          <w:rFonts w:ascii="Arial" w:hAnsi="Arial" w:cs="Arial"/>
        </w:rPr>
      </w:pPr>
    </w:p>
    <w:p w14:paraId="7ECC8826" w14:textId="5D6305A7" w:rsidR="00723F17" w:rsidRDefault="003C5559" w:rsidP="00723F17">
      <w:pPr>
        <w:numPr>
          <w:ilvl w:val="3"/>
          <w:numId w:val="5"/>
        </w:numPr>
        <w:jc w:val="both"/>
        <w:rPr>
          <w:rFonts w:ascii="Arial" w:hAnsi="Arial" w:cs="Arial"/>
        </w:rPr>
      </w:pPr>
      <w:r w:rsidRPr="00723F17">
        <w:rPr>
          <w:rFonts w:ascii="Arial" w:eastAsia="Times" w:hAnsi="Arial" w:cs="Arial"/>
          <w:szCs w:val="20"/>
        </w:rPr>
        <w:t xml:space="preserve">Where the contractor is on site to carry out works by prior arrangement, please call the </w:t>
      </w:r>
      <w:r w:rsidR="00D6624A" w:rsidRPr="00723F17">
        <w:rPr>
          <w:rFonts w:ascii="Arial" w:hAnsi="Arial" w:cs="Arial"/>
        </w:rPr>
        <w:t>academy</w:t>
      </w:r>
      <w:r w:rsidRPr="00723F17">
        <w:rPr>
          <w:rFonts w:ascii="Arial" w:eastAsia="Times" w:hAnsi="Arial" w:cs="Arial"/>
          <w:szCs w:val="20"/>
        </w:rPr>
        <w:t xml:space="preserve"> reception on </w:t>
      </w:r>
      <w:r w:rsidR="0093088F">
        <w:rPr>
          <w:rFonts w:ascii="Arial" w:hAnsi="Arial" w:cs="Arial"/>
        </w:rPr>
        <w:t xml:space="preserve">01226 664166 </w:t>
      </w:r>
      <w:r w:rsidRPr="00723F17">
        <w:rPr>
          <w:rFonts w:ascii="Arial" w:eastAsia="Times" w:hAnsi="Arial" w:cs="Arial"/>
          <w:szCs w:val="20"/>
        </w:rPr>
        <w:t xml:space="preserve">in advance, to agree the most suitable parking location. </w:t>
      </w:r>
    </w:p>
    <w:p w14:paraId="7BA3FE3F" w14:textId="77777777" w:rsidR="00723F17" w:rsidRPr="009A6E92" w:rsidRDefault="00723F17" w:rsidP="009A6E92">
      <w:pPr>
        <w:rPr>
          <w:rFonts w:ascii="Arial" w:eastAsia="Times" w:hAnsi="Arial" w:cs="Arial"/>
          <w:szCs w:val="20"/>
        </w:rPr>
      </w:pPr>
    </w:p>
    <w:p w14:paraId="13A91E97" w14:textId="77777777" w:rsidR="00723F17" w:rsidRDefault="003C5559" w:rsidP="00723F17">
      <w:pPr>
        <w:numPr>
          <w:ilvl w:val="2"/>
          <w:numId w:val="5"/>
        </w:numPr>
        <w:jc w:val="both"/>
        <w:rPr>
          <w:rFonts w:ascii="Arial" w:hAnsi="Arial" w:cs="Arial"/>
        </w:rPr>
      </w:pPr>
      <w:r w:rsidRPr="00723F17">
        <w:rPr>
          <w:rFonts w:ascii="Arial" w:eastAsia="Times" w:hAnsi="Arial" w:cs="Arial"/>
          <w:szCs w:val="20"/>
        </w:rPr>
        <w:t xml:space="preserve">Emergency Access </w:t>
      </w:r>
    </w:p>
    <w:p w14:paraId="64FEE1E6" w14:textId="77777777" w:rsidR="00723F17" w:rsidRDefault="00723F17" w:rsidP="00723F17">
      <w:pPr>
        <w:ind w:left="1224"/>
        <w:jc w:val="both"/>
        <w:rPr>
          <w:rFonts w:ascii="Arial" w:hAnsi="Arial" w:cs="Arial"/>
        </w:rPr>
      </w:pPr>
    </w:p>
    <w:p w14:paraId="4F2B94DA" w14:textId="2A72826F" w:rsidR="00723F17" w:rsidRPr="00745A5F" w:rsidRDefault="003C5559" w:rsidP="00723F17">
      <w:pPr>
        <w:numPr>
          <w:ilvl w:val="3"/>
          <w:numId w:val="5"/>
        </w:numPr>
        <w:jc w:val="both"/>
        <w:rPr>
          <w:rFonts w:ascii="Arial" w:hAnsi="Arial" w:cs="Arial"/>
        </w:rPr>
      </w:pPr>
      <w:r w:rsidRPr="00723F17">
        <w:rPr>
          <w:rFonts w:ascii="Arial" w:eastAsia="Times" w:hAnsi="Arial" w:cs="Arial"/>
          <w:szCs w:val="20"/>
        </w:rPr>
        <w:t>If a vehicle has to be driven t</w:t>
      </w:r>
      <w:r w:rsidR="009A6E92">
        <w:rPr>
          <w:rFonts w:ascii="Arial" w:eastAsia="Times" w:hAnsi="Arial" w:cs="Arial"/>
          <w:szCs w:val="20"/>
        </w:rPr>
        <w:t>o</w:t>
      </w:r>
      <w:r w:rsidRPr="00723F17">
        <w:rPr>
          <w:rFonts w:ascii="Arial" w:eastAsia="Times" w:hAnsi="Arial" w:cs="Arial"/>
          <w:szCs w:val="20"/>
        </w:rPr>
        <w:t xml:space="preserve"> the </w:t>
      </w:r>
      <w:r w:rsidR="0093088F" w:rsidRPr="00723F17">
        <w:rPr>
          <w:rFonts w:ascii="Arial" w:hAnsi="Arial" w:cs="Arial"/>
        </w:rPr>
        <w:t>site,</w:t>
      </w:r>
      <w:r w:rsidRPr="00723F17">
        <w:rPr>
          <w:rFonts w:ascii="Arial" w:eastAsia="Times" w:hAnsi="Arial" w:cs="Arial"/>
          <w:szCs w:val="20"/>
        </w:rPr>
        <w:t xml:space="preserve"> it should be done when the playground is free from pupils. If this is not possible due to exceptional circumstances, then vehicles should be driven slowly through the playground whilst sounding the horn and activating their hazard warning lights to alert all in the area. </w:t>
      </w:r>
      <w:r w:rsidR="009A6E92">
        <w:rPr>
          <w:rFonts w:ascii="Arial" w:eastAsia="Times" w:hAnsi="Arial" w:cs="Arial"/>
          <w:szCs w:val="20"/>
        </w:rPr>
        <w:t xml:space="preserve">They can access the playground via the </w:t>
      </w:r>
      <w:r w:rsidR="00745A5F">
        <w:rPr>
          <w:rFonts w:ascii="Arial" w:eastAsia="Times" w:hAnsi="Arial" w:cs="Arial"/>
          <w:szCs w:val="20"/>
        </w:rPr>
        <w:t>waste disposal access doors.</w:t>
      </w:r>
    </w:p>
    <w:p w14:paraId="0DC56644" w14:textId="77777777" w:rsidR="00745A5F" w:rsidRPr="00745A5F" w:rsidRDefault="00745A5F" w:rsidP="00745A5F">
      <w:pPr>
        <w:ind w:left="1728"/>
        <w:jc w:val="both"/>
        <w:rPr>
          <w:rFonts w:ascii="Arial" w:hAnsi="Arial" w:cs="Arial"/>
        </w:rPr>
      </w:pPr>
    </w:p>
    <w:p w14:paraId="30108692" w14:textId="00F72E34" w:rsidR="00745A5F" w:rsidRDefault="00745A5F" w:rsidP="00723F17">
      <w:pPr>
        <w:numPr>
          <w:ilvl w:val="3"/>
          <w:numId w:val="5"/>
        </w:numPr>
        <w:jc w:val="both"/>
        <w:rPr>
          <w:rFonts w:ascii="Arial" w:hAnsi="Arial" w:cs="Arial"/>
        </w:rPr>
      </w:pPr>
      <w:r>
        <w:rPr>
          <w:rFonts w:ascii="Arial" w:eastAsia="Times" w:hAnsi="Arial" w:cs="Arial"/>
          <w:szCs w:val="20"/>
        </w:rPr>
        <w:t>Emergency vehicles can also park on the double yellow lines on Eastgate.</w:t>
      </w:r>
    </w:p>
    <w:p w14:paraId="7E6EC8D3" w14:textId="77777777" w:rsidR="00723F17" w:rsidRDefault="00723F17" w:rsidP="00723F17">
      <w:pPr>
        <w:ind w:left="1728"/>
        <w:jc w:val="both"/>
        <w:rPr>
          <w:rFonts w:ascii="Arial" w:hAnsi="Arial" w:cs="Arial"/>
        </w:rPr>
      </w:pPr>
    </w:p>
    <w:p w14:paraId="330C2788" w14:textId="3446F2C7" w:rsidR="00723F17" w:rsidRDefault="003C5559" w:rsidP="00723F17">
      <w:pPr>
        <w:numPr>
          <w:ilvl w:val="3"/>
          <w:numId w:val="5"/>
        </w:numPr>
        <w:jc w:val="both"/>
        <w:rPr>
          <w:rFonts w:ascii="Arial" w:hAnsi="Arial" w:cs="Arial"/>
        </w:rPr>
      </w:pPr>
      <w:r w:rsidRPr="00723F17">
        <w:rPr>
          <w:rFonts w:ascii="Arial" w:eastAsia="Times" w:hAnsi="Arial" w:cs="Arial"/>
          <w:szCs w:val="20"/>
        </w:rPr>
        <w:lastRenderedPageBreak/>
        <w:t>A nominated person should clear the vehicles route in advance.</w:t>
      </w:r>
    </w:p>
    <w:p w14:paraId="745558C1" w14:textId="77777777" w:rsidR="00723F17" w:rsidRPr="0093088F" w:rsidRDefault="00723F17" w:rsidP="00723F17">
      <w:pPr>
        <w:pStyle w:val="ListParagraph"/>
        <w:rPr>
          <w:rFonts w:ascii="Arial" w:eastAsia="Times" w:hAnsi="Arial" w:cs="Arial"/>
          <w:b/>
          <w:bCs/>
          <w:szCs w:val="20"/>
        </w:rPr>
      </w:pPr>
    </w:p>
    <w:p w14:paraId="67E0036D" w14:textId="77777777" w:rsidR="00461C28" w:rsidRPr="0093088F" w:rsidRDefault="00C72012" w:rsidP="00461C28">
      <w:pPr>
        <w:numPr>
          <w:ilvl w:val="1"/>
          <w:numId w:val="5"/>
        </w:numPr>
        <w:jc w:val="both"/>
        <w:rPr>
          <w:rFonts w:ascii="Arial" w:hAnsi="Arial" w:cs="Arial"/>
          <w:b/>
          <w:bCs/>
        </w:rPr>
      </w:pPr>
      <w:r w:rsidRPr="0093088F">
        <w:rPr>
          <w:rFonts w:ascii="Arial" w:eastAsia="Times" w:hAnsi="Arial" w:cs="Arial"/>
          <w:b/>
          <w:bCs/>
          <w:szCs w:val="20"/>
        </w:rPr>
        <w:t>Pedestrians at school site</w:t>
      </w:r>
    </w:p>
    <w:p w14:paraId="03CD1B87" w14:textId="6EA5C0BD" w:rsidR="00461C28" w:rsidRDefault="00C72012" w:rsidP="00461C28">
      <w:pPr>
        <w:ind w:left="792"/>
        <w:jc w:val="both"/>
        <w:rPr>
          <w:rFonts w:ascii="Arial" w:hAnsi="Arial" w:cs="Arial"/>
          <w:u w:val="single"/>
        </w:rPr>
      </w:pPr>
      <w:r w:rsidRPr="00461C28">
        <w:rPr>
          <w:rFonts w:ascii="Arial" w:eastAsia="Times" w:hAnsi="Arial" w:cs="Arial"/>
          <w:szCs w:val="20"/>
          <w:u w:val="single"/>
        </w:rPr>
        <w:t xml:space="preserve"> </w:t>
      </w:r>
    </w:p>
    <w:p w14:paraId="5AA5B35A" w14:textId="77777777" w:rsidR="00461C28" w:rsidRDefault="00C72012" w:rsidP="00461C28">
      <w:pPr>
        <w:numPr>
          <w:ilvl w:val="2"/>
          <w:numId w:val="5"/>
        </w:numPr>
        <w:jc w:val="both"/>
        <w:rPr>
          <w:rFonts w:ascii="Arial" w:hAnsi="Arial" w:cs="Arial"/>
          <w:u w:val="single"/>
        </w:rPr>
      </w:pPr>
      <w:r w:rsidRPr="00461C28">
        <w:rPr>
          <w:rFonts w:ascii="Arial" w:eastAsia="Times" w:hAnsi="Arial" w:cs="Arial"/>
          <w:szCs w:val="20"/>
        </w:rPr>
        <w:t xml:space="preserve">All pedestrians are advised to enter / exit the school from the designated entrances / exits. </w:t>
      </w:r>
    </w:p>
    <w:p w14:paraId="6B4C9BB7" w14:textId="77777777" w:rsidR="00461C28" w:rsidRDefault="00461C28" w:rsidP="00461C28">
      <w:pPr>
        <w:ind w:left="1224"/>
        <w:jc w:val="both"/>
        <w:rPr>
          <w:rFonts w:ascii="Arial" w:hAnsi="Arial" w:cs="Arial"/>
          <w:u w:val="single"/>
        </w:rPr>
      </w:pPr>
    </w:p>
    <w:p w14:paraId="77FEE459" w14:textId="77777777" w:rsidR="00461C28" w:rsidRDefault="00C72012" w:rsidP="00461C28">
      <w:pPr>
        <w:numPr>
          <w:ilvl w:val="2"/>
          <w:numId w:val="5"/>
        </w:numPr>
        <w:jc w:val="both"/>
        <w:rPr>
          <w:rFonts w:ascii="Arial" w:hAnsi="Arial" w:cs="Arial"/>
          <w:u w:val="single"/>
        </w:rPr>
      </w:pPr>
      <w:r w:rsidRPr="00461C28">
        <w:rPr>
          <w:rFonts w:ascii="Arial" w:eastAsia="Times" w:hAnsi="Arial" w:cs="Arial"/>
          <w:szCs w:val="20"/>
        </w:rPr>
        <w:t xml:space="preserve">Pedestrians should make sure that they use routes safely and avoid spilling onto the road. Pedestrians walking in groups should take this into account and allow other users to pass safely. </w:t>
      </w:r>
    </w:p>
    <w:p w14:paraId="088B346E" w14:textId="77777777" w:rsidR="00461C28" w:rsidRDefault="00461C28" w:rsidP="00461C28">
      <w:pPr>
        <w:pStyle w:val="ListParagraph"/>
        <w:rPr>
          <w:rFonts w:ascii="Arial" w:eastAsia="Times" w:hAnsi="Arial" w:cs="Arial"/>
          <w:szCs w:val="20"/>
        </w:rPr>
      </w:pPr>
    </w:p>
    <w:p w14:paraId="6351B0B6" w14:textId="77777777" w:rsidR="00461C28" w:rsidRDefault="00C72012" w:rsidP="00461C28">
      <w:pPr>
        <w:numPr>
          <w:ilvl w:val="2"/>
          <w:numId w:val="5"/>
        </w:numPr>
        <w:jc w:val="both"/>
        <w:rPr>
          <w:rFonts w:ascii="Arial" w:hAnsi="Arial" w:cs="Arial"/>
          <w:u w:val="single"/>
        </w:rPr>
      </w:pPr>
      <w:r w:rsidRPr="00461C28">
        <w:rPr>
          <w:rFonts w:ascii="Arial" w:eastAsia="Times" w:hAnsi="Arial" w:cs="Arial"/>
          <w:szCs w:val="20"/>
        </w:rPr>
        <w:t xml:space="preserve">Pedestrians should only access the school from the designated entry points. </w:t>
      </w:r>
    </w:p>
    <w:p w14:paraId="4FF51653" w14:textId="77777777" w:rsidR="00461C28" w:rsidRDefault="00461C28" w:rsidP="00461C28">
      <w:pPr>
        <w:pStyle w:val="ListParagraph"/>
        <w:rPr>
          <w:rFonts w:ascii="Arial" w:eastAsia="Times" w:hAnsi="Arial" w:cs="Arial"/>
          <w:szCs w:val="20"/>
        </w:rPr>
      </w:pPr>
    </w:p>
    <w:p w14:paraId="4AAB9223" w14:textId="77777777" w:rsidR="00461C28" w:rsidRDefault="00C72012" w:rsidP="00461C28">
      <w:pPr>
        <w:numPr>
          <w:ilvl w:val="2"/>
          <w:numId w:val="5"/>
        </w:numPr>
        <w:jc w:val="both"/>
        <w:rPr>
          <w:rFonts w:ascii="Arial" w:hAnsi="Arial" w:cs="Arial"/>
          <w:u w:val="single"/>
        </w:rPr>
      </w:pPr>
      <w:r w:rsidRPr="00461C28">
        <w:rPr>
          <w:rFonts w:ascii="Arial" w:eastAsia="Times" w:hAnsi="Arial" w:cs="Arial"/>
          <w:szCs w:val="20"/>
        </w:rPr>
        <w:t>Pedestrians need to recognise that these may be adjacent to vehicular access points that will be in use during peak times and should exercise caution.</w:t>
      </w:r>
    </w:p>
    <w:p w14:paraId="33122F5E" w14:textId="77777777" w:rsidR="00461C28" w:rsidRDefault="00461C28" w:rsidP="00461C28">
      <w:pPr>
        <w:pStyle w:val="ListParagraph"/>
        <w:rPr>
          <w:rFonts w:ascii="Arial" w:eastAsia="Times" w:hAnsi="Arial" w:cs="Arial"/>
          <w:szCs w:val="20"/>
        </w:rPr>
      </w:pPr>
    </w:p>
    <w:p w14:paraId="421D8C80" w14:textId="02A3D00A" w:rsidR="00461C28" w:rsidRPr="0093088F" w:rsidRDefault="004D11E1" w:rsidP="00461C28">
      <w:pPr>
        <w:numPr>
          <w:ilvl w:val="1"/>
          <w:numId w:val="5"/>
        </w:numPr>
        <w:jc w:val="both"/>
        <w:rPr>
          <w:rFonts w:ascii="Arial" w:hAnsi="Arial" w:cs="Arial"/>
          <w:b/>
          <w:bCs/>
        </w:rPr>
      </w:pPr>
      <w:r w:rsidRPr="0093088F">
        <w:rPr>
          <w:rFonts w:ascii="Arial" w:eastAsia="Times" w:hAnsi="Arial" w:cs="Arial"/>
          <w:b/>
          <w:bCs/>
          <w:szCs w:val="20"/>
        </w:rPr>
        <w:t>Parking</w:t>
      </w:r>
    </w:p>
    <w:p w14:paraId="6170B253" w14:textId="77777777" w:rsidR="00461C28" w:rsidRDefault="00461C28" w:rsidP="00461C28">
      <w:pPr>
        <w:ind w:left="792"/>
        <w:jc w:val="both"/>
        <w:rPr>
          <w:rFonts w:ascii="Arial" w:hAnsi="Arial" w:cs="Arial"/>
          <w:u w:val="single"/>
        </w:rPr>
      </w:pPr>
    </w:p>
    <w:p w14:paraId="5BEA75BD" w14:textId="0E931286" w:rsidR="00461C28" w:rsidRDefault="004D11E1" w:rsidP="00461C28">
      <w:pPr>
        <w:numPr>
          <w:ilvl w:val="2"/>
          <w:numId w:val="5"/>
        </w:numPr>
        <w:jc w:val="both"/>
        <w:rPr>
          <w:rFonts w:ascii="Arial" w:hAnsi="Arial" w:cs="Arial"/>
          <w:u w:val="single"/>
        </w:rPr>
      </w:pPr>
      <w:r w:rsidRPr="00461C28">
        <w:rPr>
          <w:rFonts w:ascii="Arial" w:eastAsia="Times" w:hAnsi="Arial" w:cs="Arial"/>
          <w:szCs w:val="20"/>
        </w:rPr>
        <w:t xml:space="preserve">A regular review of parking arrangements is undertaken to consider </w:t>
      </w:r>
      <w:r w:rsidR="0093088F" w:rsidRPr="00461C28">
        <w:rPr>
          <w:rFonts w:ascii="Arial" w:eastAsia="Times" w:hAnsi="Arial" w:cs="Arial"/>
          <w:szCs w:val="20"/>
        </w:rPr>
        <w:t>if: -</w:t>
      </w:r>
      <w:r w:rsidRPr="00461C28">
        <w:rPr>
          <w:rFonts w:ascii="Arial" w:eastAsia="Times" w:hAnsi="Arial" w:cs="Arial"/>
          <w:szCs w:val="20"/>
        </w:rPr>
        <w:t xml:space="preserve"> </w:t>
      </w:r>
    </w:p>
    <w:p w14:paraId="4C6D4A8B" w14:textId="59995765" w:rsidR="00461C28" w:rsidRDefault="004D11E1" w:rsidP="00461C28">
      <w:pPr>
        <w:numPr>
          <w:ilvl w:val="3"/>
          <w:numId w:val="5"/>
        </w:numPr>
        <w:jc w:val="both"/>
        <w:rPr>
          <w:rFonts w:ascii="Arial" w:hAnsi="Arial" w:cs="Arial"/>
          <w:u w:val="single"/>
        </w:rPr>
      </w:pPr>
      <w:r w:rsidRPr="00461C28">
        <w:rPr>
          <w:rFonts w:ascii="Arial" w:eastAsia="Times" w:hAnsi="Arial" w:cs="Arial"/>
          <w:szCs w:val="20"/>
        </w:rPr>
        <w:t xml:space="preserve">The parking spaces are in appropriate </w:t>
      </w:r>
      <w:r w:rsidR="0093088F" w:rsidRPr="00461C28">
        <w:rPr>
          <w:rFonts w:ascii="Arial" w:eastAsia="Times" w:hAnsi="Arial" w:cs="Arial"/>
          <w:szCs w:val="20"/>
        </w:rPr>
        <w:t>places</w:t>
      </w:r>
      <w:r w:rsidR="0093088F" w:rsidRPr="00461C28">
        <w:rPr>
          <w:rFonts w:ascii="Arial" w:hAnsi="Arial" w:cs="Arial"/>
        </w:rPr>
        <w:t>.</w:t>
      </w:r>
    </w:p>
    <w:p w14:paraId="16F0E1E1" w14:textId="4A8DD2EB" w:rsidR="00461C28" w:rsidRPr="00461C28" w:rsidRDefault="004D11E1" w:rsidP="00461C28">
      <w:pPr>
        <w:numPr>
          <w:ilvl w:val="3"/>
          <w:numId w:val="5"/>
        </w:numPr>
        <w:jc w:val="both"/>
        <w:rPr>
          <w:rFonts w:ascii="Arial" w:hAnsi="Arial" w:cs="Arial"/>
          <w:u w:val="single"/>
        </w:rPr>
      </w:pPr>
      <w:r w:rsidRPr="00461C28">
        <w:rPr>
          <w:rFonts w:ascii="Arial" w:eastAsia="Times" w:hAnsi="Arial" w:cs="Arial"/>
          <w:szCs w:val="20"/>
        </w:rPr>
        <w:t xml:space="preserve">The position of the spaces hinders access to/egress from the </w:t>
      </w:r>
      <w:r w:rsidR="0093088F" w:rsidRPr="00461C28">
        <w:rPr>
          <w:rFonts w:ascii="Arial" w:eastAsia="Times" w:hAnsi="Arial" w:cs="Arial"/>
          <w:szCs w:val="20"/>
        </w:rPr>
        <w:t>building</w:t>
      </w:r>
      <w:r w:rsidR="0093088F">
        <w:rPr>
          <w:rFonts w:ascii="Arial" w:eastAsia="Times" w:hAnsi="Arial" w:cs="Arial"/>
          <w:szCs w:val="20"/>
        </w:rPr>
        <w:t>.</w:t>
      </w:r>
    </w:p>
    <w:p w14:paraId="50DCB3BC" w14:textId="2350BE0A" w:rsidR="00461C28" w:rsidRDefault="004D11E1" w:rsidP="00461C28">
      <w:pPr>
        <w:numPr>
          <w:ilvl w:val="3"/>
          <w:numId w:val="5"/>
        </w:numPr>
        <w:jc w:val="both"/>
        <w:rPr>
          <w:rFonts w:ascii="Arial" w:hAnsi="Arial" w:cs="Arial"/>
          <w:u w:val="single"/>
        </w:rPr>
      </w:pPr>
      <w:r w:rsidRPr="00461C28">
        <w:rPr>
          <w:rFonts w:ascii="Arial" w:eastAsia="Times" w:hAnsi="Arial" w:cs="Arial"/>
          <w:szCs w:val="20"/>
        </w:rPr>
        <w:t xml:space="preserve">Vehicles </w:t>
      </w:r>
      <w:r w:rsidR="0093088F" w:rsidRPr="00461C28">
        <w:rPr>
          <w:rFonts w:ascii="Arial" w:eastAsia="Times" w:hAnsi="Arial" w:cs="Arial"/>
          <w:szCs w:val="20"/>
        </w:rPr>
        <w:t>must</w:t>
      </w:r>
      <w:r w:rsidRPr="00461C28">
        <w:rPr>
          <w:rFonts w:ascii="Arial" w:eastAsia="Times" w:hAnsi="Arial" w:cs="Arial"/>
          <w:szCs w:val="20"/>
        </w:rPr>
        <w:t xml:space="preserve"> cross pedestrian routes to access </w:t>
      </w:r>
      <w:r w:rsidR="0093088F" w:rsidRPr="00461C28">
        <w:rPr>
          <w:rFonts w:ascii="Arial" w:eastAsia="Times" w:hAnsi="Arial" w:cs="Arial"/>
          <w:szCs w:val="20"/>
        </w:rPr>
        <w:t>them</w:t>
      </w:r>
      <w:r w:rsidR="0093088F" w:rsidRPr="00461C28">
        <w:rPr>
          <w:rFonts w:ascii="Arial" w:hAnsi="Arial" w:cs="Arial"/>
        </w:rPr>
        <w:t>.</w:t>
      </w:r>
    </w:p>
    <w:p w14:paraId="1BD6E6D5" w14:textId="0067DFC6" w:rsidR="00461C28" w:rsidRDefault="004D11E1" w:rsidP="00461C28">
      <w:pPr>
        <w:numPr>
          <w:ilvl w:val="3"/>
          <w:numId w:val="5"/>
        </w:numPr>
        <w:jc w:val="both"/>
        <w:rPr>
          <w:rFonts w:ascii="Arial" w:hAnsi="Arial" w:cs="Arial"/>
          <w:u w:val="single"/>
        </w:rPr>
      </w:pPr>
      <w:r w:rsidRPr="00461C28">
        <w:rPr>
          <w:rFonts w:ascii="Arial" w:eastAsia="Times" w:hAnsi="Arial" w:cs="Arial"/>
          <w:szCs w:val="20"/>
        </w:rPr>
        <w:t xml:space="preserve">The route allows suitable access for emergency </w:t>
      </w:r>
      <w:r w:rsidR="0093088F" w:rsidRPr="00461C28">
        <w:rPr>
          <w:rFonts w:ascii="Arial" w:eastAsia="Times" w:hAnsi="Arial" w:cs="Arial"/>
          <w:szCs w:val="20"/>
        </w:rPr>
        <w:t>vehicles</w:t>
      </w:r>
      <w:r w:rsidR="0093088F" w:rsidRPr="00461C28">
        <w:rPr>
          <w:rFonts w:ascii="Arial" w:hAnsi="Arial" w:cs="Arial"/>
        </w:rPr>
        <w:t>.</w:t>
      </w:r>
    </w:p>
    <w:p w14:paraId="5489A85F" w14:textId="7131FC23" w:rsidR="00461C28" w:rsidRDefault="004D11E1" w:rsidP="00461C28">
      <w:pPr>
        <w:numPr>
          <w:ilvl w:val="3"/>
          <w:numId w:val="5"/>
        </w:numPr>
        <w:jc w:val="both"/>
        <w:rPr>
          <w:rFonts w:ascii="Arial" w:hAnsi="Arial" w:cs="Arial"/>
          <w:u w:val="single"/>
        </w:rPr>
      </w:pPr>
      <w:r w:rsidRPr="00461C28">
        <w:rPr>
          <w:rFonts w:ascii="Arial" w:eastAsia="Times" w:hAnsi="Arial" w:cs="Arial"/>
          <w:szCs w:val="20"/>
        </w:rPr>
        <w:t xml:space="preserve">The parking area is in a suitable </w:t>
      </w:r>
      <w:r w:rsidR="0093088F" w:rsidRPr="00461C28">
        <w:rPr>
          <w:rFonts w:ascii="Arial" w:eastAsia="Times" w:hAnsi="Arial" w:cs="Arial"/>
          <w:szCs w:val="20"/>
        </w:rPr>
        <w:t>condition</w:t>
      </w:r>
      <w:r w:rsidR="0093088F" w:rsidRPr="00461C28">
        <w:rPr>
          <w:rFonts w:ascii="Arial" w:hAnsi="Arial" w:cs="Arial"/>
        </w:rPr>
        <w:t>.</w:t>
      </w:r>
    </w:p>
    <w:p w14:paraId="2B9CF719" w14:textId="73D24DE9" w:rsidR="00461C28" w:rsidRDefault="004D11E1" w:rsidP="00461C28">
      <w:pPr>
        <w:numPr>
          <w:ilvl w:val="3"/>
          <w:numId w:val="5"/>
        </w:numPr>
        <w:jc w:val="both"/>
        <w:rPr>
          <w:rFonts w:ascii="Arial" w:hAnsi="Arial" w:cs="Arial"/>
          <w:u w:val="single"/>
        </w:rPr>
      </w:pPr>
      <w:r w:rsidRPr="00461C28">
        <w:rPr>
          <w:rFonts w:ascii="Arial" w:eastAsia="Times" w:hAnsi="Arial" w:cs="Arial"/>
          <w:szCs w:val="20"/>
        </w:rPr>
        <w:t xml:space="preserve">Arrangements are in place for visitor </w:t>
      </w:r>
      <w:r w:rsidR="0093088F" w:rsidRPr="00461C28">
        <w:rPr>
          <w:rFonts w:ascii="Arial" w:eastAsia="Times" w:hAnsi="Arial" w:cs="Arial"/>
          <w:szCs w:val="20"/>
        </w:rPr>
        <w:t>parking</w:t>
      </w:r>
      <w:r w:rsidR="0093088F" w:rsidRPr="00461C28">
        <w:rPr>
          <w:rFonts w:ascii="Arial" w:hAnsi="Arial" w:cs="Arial"/>
        </w:rPr>
        <w:t>.</w:t>
      </w:r>
      <w:r w:rsidRPr="00461C28">
        <w:rPr>
          <w:rFonts w:ascii="Arial" w:eastAsia="Times" w:hAnsi="Arial" w:cs="Arial"/>
          <w:szCs w:val="20"/>
        </w:rPr>
        <w:t xml:space="preserve"> </w:t>
      </w:r>
    </w:p>
    <w:p w14:paraId="3B3AF0C2" w14:textId="4AA7F4A5" w:rsidR="0093088F" w:rsidRPr="0093088F" w:rsidRDefault="004D11E1" w:rsidP="0093088F">
      <w:pPr>
        <w:numPr>
          <w:ilvl w:val="3"/>
          <w:numId w:val="5"/>
        </w:numPr>
        <w:jc w:val="both"/>
        <w:rPr>
          <w:rFonts w:ascii="Arial" w:hAnsi="Arial" w:cs="Arial"/>
          <w:u w:val="single"/>
        </w:rPr>
      </w:pPr>
      <w:r w:rsidRPr="00461C28">
        <w:rPr>
          <w:rFonts w:ascii="Arial" w:eastAsia="Times" w:hAnsi="Arial" w:cs="Arial"/>
          <w:szCs w:val="20"/>
        </w:rPr>
        <w:t>Arrangements are in place for disabled parking</w:t>
      </w:r>
      <w:r w:rsidR="0093088F">
        <w:rPr>
          <w:rFonts w:ascii="Arial" w:hAnsi="Arial" w:cs="Arial"/>
        </w:rPr>
        <w:t>.</w:t>
      </w:r>
    </w:p>
    <w:p w14:paraId="267468BB" w14:textId="77777777" w:rsidR="00461C28" w:rsidRDefault="004D11E1" w:rsidP="00461C28">
      <w:pPr>
        <w:numPr>
          <w:ilvl w:val="3"/>
          <w:numId w:val="5"/>
        </w:numPr>
        <w:jc w:val="both"/>
        <w:rPr>
          <w:rFonts w:ascii="Arial" w:hAnsi="Arial" w:cs="Arial"/>
          <w:u w:val="single"/>
        </w:rPr>
      </w:pPr>
      <w:r w:rsidRPr="00461C28">
        <w:rPr>
          <w:rFonts w:ascii="Arial" w:eastAsia="Times" w:hAnsi="Arial" w:cs="Arial"/>
          <w:szCs w:val="20"/>
        </w:rPr>
        <w:t>Vehicles must give way to pedestrians at designated crossing points.</w:t>
      </w:r>
    </w:p>
    <w:p w14:paraId="444568DC" w14:textId="77777777" w:rsidR="00461C28" w:rsidRDefault="00461C28" w:rsidP="00461C28">
      <w:pPr>
        <w:ind w:left="1224"/>
        <w:jc w:val="both"/>
        <w:rPr>
          <w:rFonts w:ascii="Arial" w:hAnsi="Arial" w:cs="Arial"/>
          <w:u w:val="single"/>
        </w:rPr>
      </w:pPr>
    </w:p>
    <w:p w14:paraId="1C254269" w14:textId="77777777" w:rsidR="00461C28" w:rsidRPr="0093088F" w:rsidRDefault="004D11E1" w:rsidP="00461C28">
      <w:pPr>
        <w:numPr>
          <w:ilvl w:val="1"/>
          <w:numId w:val="5"/>
        </w:numPr>
        <w:jc w:val="both"/>
        <w:rPr>
          <w:rFonts w:ascii="Arial" w:hAnsi="Arial" w:cs="Arial"/>
          <w:b/>
          <w:bCs/>
        </w:rPr>
      </w:pPr>
      <w:r w:rsidRPr="0093088F">
        <w:rPr>
          <w:rFonts w:ascii="Arial" w:eastAsia="Times" w:hAnsi="Arial" w:cs="Arial"/>
          <w:b/>
          <w:bCs/>
          <w:szCs w:val="20"/>
        </w:rPr>
        <w:t>Cycles</w:t>
      </w:r>
    </w:p>
    <w:p w14:paraId="7AB23767" w14:textId="22045B0A" w:rsidR="00461C28" w:rsidRDefault="004D11E1" w:rsidP="00461C28">
      <w:pPr>
        <w:ind w:left="792"/>
        <w:jc w:val="both"/>
        <w:rPr>
          <w:rFonts w:ascii="Arial" w:hAnsi="Arial" w:cs="Arial"/>
          <w:u w:val="single"/>
        </w:rPr>
      </w:pPr>
      <w:r w:rsidRPr="00461C28">
        <w:rPr>
          <w:rFonts w:ascii="Arial" w:eastAsia="Times" w:hAnsi="Arial" w:cs="Arial"/>
          <w:szCs w:val="20"/>
          <w:u w:val="single"/>
        </w:rPr>
        <w:t xml:space="preserve"> </w:t>
      </w:r>
    </w:p>
    <w:p w14:paraId="52736F18" w14:textId="2C788FDB" w:rsidR="00461C28" w:rsidRDefault="004D11E1" w:rsidP="00461C28">
      <w:pPr>
        <w:numPr>
          <w:ilvl w:val="2"/>
          <w:numId w:val="5"/>
        </w:numPr>
        <w:jc w:val="both"/>
        <w:rPr>
          <w:rFonts w:ascii="Arial" w:hAnsi="Arial" w:cs="Arial"/>
          <w:u w:val="single"/>
        </w:rPr>
      </w:pPr>
      <w:r w:rsidRPr="00461C28">
        <w:rPr>
          <w:rFonts w:ascii="Arial" w:eastAsia="Times" w:hAnsi="Arial" w:cs="Arial"/>
          <w:szCs w:val="20"/>
        </w:rPr>
        <w:t xml:space="preserve">Cyclists must dismount before entering the </w:t>
      </w:r>
      <w:r w:rsidRPr="00461C28">
        <w:rPr>
          <w:rFonts w:ascii="Arial" w:hAnsi="Arial" w:cs="Arial"/>
        </w:rPr>
        <w:t>academy</w:t>
      </w:r>
      <w:r w:rsidRPr="00461C28">
        <w:rPr>
          <w:rFonts w:ascii="Arial" w:eastAsia="Times" w:hAnsi="Arial" w:cs="Arial"/>
          <w:szCs w:val="20"/>
        </w:rPr>
        <w:t xml:space="preserve"> premises and park in the cycle shelters or in the agreed </w:t>
      </w:r>
      <w:r w:rsidR="00EC603F">
        <w:rPr>
          <w:rFonts w:ascii="Arial" w:eastAsia="Times" w:hAnsi="Arial" w:cs="Arial"/>
          <w:szCs w:val="20"/>
        </w:rPr>
        <w:t>location under the student access tunnel.</w:t>
      </w:r>
    </w:p>
    <w:p w14:paraId="2A65B08D" w14:textId="77777777" w:rsidR="00461C28" w:rsidRDefault="00461C28" w:rsidP="00461C28">
      <w:pPr>
        <w:ind w:left="792"/>
        <w:jc w:val="both"/>
        <w:rPr>
          <w:rFonts w:ascii="Arial" w:hAnsi="Arial" w:cs="Arial"/>
          <w:u w:val="single"/>
        </w:rPr>
      </w:pPr>
    </w:p>
    <w:p w14:paraId="6033C966" w14:textId="77777777" w:rsidR="00461C28" w:rsidRPr="0093088F" w:rsidRDefault="00C95E36" w:rsidP="00461C28">
      <w:pPr>
        <w:numPr>
          <w:ilvl w:val="1"/>
          <w:numId w:val="5"/>
        </w:numPr>
        <w:jc w:val="both"/>
        <w:rPr>
          <w:rFonts w:ascii="Arial" w:hAnsi="Arial" w:cs="Arial"/>
          <w:b/>
          <w:bCs/>
        </w:rPr>
      </w:pPr>
      <w:r w:rsidRPr="0093088F">
        <w:rPr>
          <w:rFonts w:ascii="Arial" w:eastAsia="Times" w:hAnsi="Arial" w:cs="Arial"/>
          <w:b/>
          <w:bCs/>
          <w:szCs w:val="20"/>
        </w:rPr>
        <w:t xml:space="preserve">Pupils </w:t>
      </w:r>
    </w:p>
    <w:p w14:paraId="6177D4B3" w14:textId="77777777" w:rsidR="00461C28" w:rsidRDefault="00461C28" w:rsidP="00461C28">
      <w:pPr>
        <w:ind w:left="1224"/>
        <w:jc w:val="both"/>
        <w:rPr>
          <w:rFonts w:ascii="Arial" w:hAnsi="Arial" w:cs="Arial"/>
          <w:u w:val="single"/>
        </w:rPr>
      </w:pPr>
    </w:p>
    <w:p w14:paraId="6522CE0E" w14:textId="77777777" w:rsidR="00461C28" w:rsidRDefault="00C95E36" w:rsidP="00461C28">
      <w:pPr>
        <w:numPr>
          <w:ilvl w:val="2"/>
          <w:numId w:val="5"/>
        </w:numPr>
        <w:jc w:val="both"/>
        <w:rPr>
          <w:rFonts w:ascii="Arial" w:hAnsi="Arial" w:cs="Arial"/>
          <w:u w:val="single"/>
        </w:rPr>
      </w:pPr>
      <w:r w:rsidRPr="00461C28">
        <w:rPr>
          <w:rFonts w:ascii="Arial" w:eastAsia="Times" w:hAnsi="Arial" w:cs="Arial"/>
          <w:szCs w:val="20"/>
        </w:rPr>
        <w:t>Pupils are made aware that parking areas are out of bounds. Pupils must not be asked to collect or carry things from staff vehicles unless a member of staff accompanies them. Pupils must not be allowed to open/close the school gates to allow vehicles access/egress.</w:t>
      </w:r>
    </w:p>
    <w:p w14:paraId="77AB72F6" w14:textId="77777777" w:rsidR="00461C28" w:rsidRDefault="00461C28" w:rsidP="00461C28">
      <w:pPr>
        <w:ind w:left="792"/>
        <w:jc w:val="both"/>
        <w:rPr>
          <w:rFonts w:ascii="Arial" w:hAnsi="Arial" w:cs="Arial"/>
          <w:u w:val="single"/>
        </w:rPr>
      </w:pPr>
    </w:p>
    <w:p w14:paraId="7FD16811" w14:textId="77777777" w:rsidR="00461C28" w:rsidRPr="0093088F" w:rsidRDefault="00C95E36" w:rsidP="00461C28">
      <w:pPr>
        <w:numPr>
          <w:ilvl w:val="1"/>
          <w:numId w:val="5"/>
        </w:numPr>
        <w:jc w:val="both"/>
        <w:rPr>
          <w:rFonts w:ascii="Arial" w:hAnsi="Arial" w:cs="Arial"/>
          <w:b/>
          <w:bCs/>
        </w:rPr>
      </w:pPr>
      <w:r w:rsidRPr="0093088F">
        <w:rPr>
          <w:rFonts w:ascii="Arial" w:eastAsia="Times" w:hAnsi="Arial" w:cs="Arial"/>
          <w:b/>
          <w:bCs/>
          <w:szCs w:val="20"/>
        </w:rPr>
        <w:t xml:space="preserve">Footways </w:t>
      </w:r>
    </w:p>
    <w:p w14:paraId="4B6882CF" w14:textId="77777777" w:rsidR="00461C28" w:rsidRDefault="00461C28" w:rsidP="00461C28">
      <w:pPr>
        <w:ind w:left="792"/>
        <w:jc w:val="both"/>
        <w:rPr>
          <w:rFonts w:ascii="Arial" w:hAnsi="Arial" w:cs="Arial"/>
          <w:u w:val="single"/>
        </w:rPr>
      </w:pPr>
    </w:p>
    <w:p w14:paraId="1D69C1DA" w14:textId="77777777" w:rsidR="00461C28" w:rsidRDefault="00C95E36" w:rsidP="00461C28">
      <w:pPr>
        <w:numPr>
          <w:ilvl w:val="2"/>
          <w:numId w:val="5"/>
        </w:numPr>
        <w:jc w:val="both"/>
        <w:rPr>
          <w:rFonts w:ascii="Arial" w:hAnsi="Arial" w:cs="Arial"/>
          <w:u w:val="single"/>
        </w:rPr>
      </w:pPr>
      <w:r w:rsidRPr="00461C28">
        <w:rPr>
          <w:rFonts w:ascii="Arial" w:eastAsia="Times" w:hAnsi="Arial" w:cs="Arial"/>
          <w:szCs w:val="20"/>
        </w:rPr>
        <w:t xml:space="preserve">Pedestrian footways must be maintained in good condition. They must be free from obstruction, overhanging vegetation and moss. Footways which are in poor condition may result in tripping accidents or pedestrians may be put at risk by walking on the road to avoid them. </w:t>
      </w:r>
    </w:p>
    <w:p w14:paraId="615D642E" w14:textId="77777777" w:rsidR="00461C28" w:rsidRDefault="00461C28" w:rsidP="00461C28">
      <w:pPr>
        <w:ind w:left="792"/>
        <w:jc w:val="both"/>
        <w:rPr>
          <w:rFonts w:ascii="Arial" w:hAnsi="Arial" w:cs="Arial"/>
          <w:u w:val="single"/>
        </w:rPr>
      </w:pPr>
    </w:p>
    <w:p w14:paraId="1B99F4CC" w14:textId="77777777" w:rsidR="00461C28" w:rsidRPr="0093088F" w:rsidRDefault="00C95E36" w:rsidP="0093088F">
      <w:pPr>
        <w:numPr>
          <w:ilvl w:val="0"/>
          <w:numId w:val="5"/>
        </w:numPr>
        <w:jc w:val="both"/>
        <w:rPr>
          <w:rFonts w:ascii="Arial" w:hAnsi="Arial" w:cs="Arial"/>
          <w:b/>
          <w:bCs/>
          <w:u w:val="single"/>
        </w:rPr>
      </w:pPr>
      <w:r w:rsidRPr="0093088F">
        <w:rPr>
          <w:rFonts w:ascii="Arial" w:eastAsia="Times" w:hAnsi="Arial" w:cs="Arial"/>
          <w:b/>
          <w:bCs/>
          <w:szCs w:val="20"/>
        </w:rPr>
        <w:t xml:space="preserve">Access to and from </w:t>
      </w:r>
      <w:r w:rsidRPr="0093088F">
        <w:rPr>
          <w:rFonts w:ascii="Arial" w:hAnsi="Arial" w:cs="Arial"/>
          <w:b/>
          <w:bCs/>
        </w:rPr>
        <w:t>the academy</w:t>
      </w:r>
    </w:p>
    <w:p w14:paraId="47742D49" w14:textId="77777777" w:rsidR="00461C28" w:rsidRDefault="00461C28" w:rsidP="00461C28">
      <w:pPr>
        <w:ind w:left="1224"/>
        <w:jc w:val="both"/>
        <w:rPr>
          <w:rFonts w:ascii="Arial" w:hAnsi="Arial" w:cs="Arial"/>
          <w:u w:val="single"/>
        </w:rPr>
      </w:pPr>
    </w:p>
    <w:p w14:paraId="2EBB89D2" w14:textId="28582E42" w:rsidR="00461C28" w:rsidRDefault="00C95E36" w:rsidP="00461C28">
      <w:pPr>
        <w:numPr>
          <w:ilvl w:val="2"/>
          <w:numId w:val="5"/>
        </w:numPr>
        <w:jc w:val="both"/>
        <w:rPr>
          <w:rFonts w:ascii="Arial" w:hAnsi="Arial" w:cs="Arial"/>
          <w:u w:val="single"/>
        </w:rPr>
      </w:pPr>
      <w:r w:rsidRPr="00461C28">
        <w:rPr>
          <w:rFonts w:ascii="Arial" w:eastAsia="Times" w:hAnsi="Arial" w:cs="Arial"/>
          <w:szCs w:val="20"/>
        </w:rPr>
        <w:t xml:space="preserve">Parents who drop off and pick up their children by car, </w:t>
      </w:r>
      <w:r w:rsidRPr="00461C28">
        <w:rPr>
          <w:rFonts w:ascii="Arial" w:hAnsi="Arial" w:cs="Arial"/>
        </w:rPr>
        <w:t xml:space="preserve">will be supervised in line with section </w:t>
      </w:r>
      <w:r w:rsidR="00F04A2D">
        <w:rPr>
          <w:rFonts w:ascii="Arial" w:hAnsi="Arial" w:cs="Arial"/>
        </w:rPr>
        <w:t>2.</w:t>
      </w:r>
      <w:r w:rsidR="0093088F">
        <w:rPr>
          <w:rFonts w:ascii="Arial" w:hAnsi="Arial" w:cs="Arial"/>
        </w:rPr>
        <w:t>3 above</w:t>
      </w:r>
      <w:r w:rsidRPr="00461C28">
        <w:rPr>
          <w:rFonts w:ascii="Arial" w:hAnsi="Arial" w:cs="Arial"/>
        </w:rPr>
        <w:t xml:space="preserve"> </w:t>
      </w:r>
    </w:p>
    <w:p w14:paraId="6B61D728" w14:textId="77777777" w:rsidR="00461C28" w:rsidRDefault="00461C28" w:rsidP="00461C28">
      <w:pPr>
        <w:ind w:left="1224"/>
        <w:jc w:val="both"/>
        <w:rPr>
          <w:rFonts w:ascii="Arial" w:hAnsi="Arial" w:cs="Arial"/>
          <w:u w:val="single"/>
        </w:rPr>
      </w:pPr>
    </w:p>
    <w:p w14:paraId="6C7FD2C1" w14:textId="6B76E562" w:rsidR="00461C28" w:rsidRDefault="00C95E36" w:rsidP="00461C28">
      <w:pPr>
        <w:numPr>
          <w:ilvl w:val="2"/>
          <w:numId w:val="5"/>
        </w:numPr>
        <w:jc w:val="both"/>
        <w:rPr>
          <w:rFonts w:ascii="Arial" w:hAnsi="Arial" w:cs="Arial"/>
          <w:u w:val="single"/>
        </w:rPr>
      </w:pPr>
      <w:r w:rsidRPr="00461C28">
        <w:rPr>
          <w:rFonts w:ascii="Arial" w:eastAsia="Times" w:hAnsi="Arial" w:cs="Arial"/>
          <w:szCs w:val="20"/>
        </w:rPr>
        <w:lastRenderedPageBreak/>
        <w:t xml:space="preserve">The school also considers the following </w:t>
      </w:r>
      <w:r w:rsidRPr="00461C28">
        <w:rPr>
          <w:rFonts w:ascii="Arial" w:hAnsi="Arial" w:cs="Arial"/>
        </w:rPr>
        <w:t>as a</w:t>
      </w:r>
      <w:r w:rsidR="00461C28">
        <w:rPr>
          <w:rFonts w:ascii="Arial" w:hAnsi="Arial" w:cs="Arial"/>
        </w:rPr>
        <w:t>n</w:t>
      </w:r>
      <w:r w:rsidRPr="00461C28">
        <w:rPr>
          <w:rFonts w:ascii="Arial" w:hAnsi="Arial" w:cs="Arial"/>
        </w:rPr>
        <w:t xml:space="preserve"> alternative to car journey by parents</w:t>
      </w:r>
      <w:r w:rsidR="0093088F">
        <w:rPr>
          <w:rFonts w:ascii="Arial" w:hAnsi="Arial" w:cs="Arial"/>
        </w:rPr>
        <w:t>,</w:t>
      </w:r>
      <w:r w:rsidR="00630DD9" w:rsidRPr="00461C28">
        <w:rPr>
          <w:rFonts w:ascii="Arial" w:hAnsi="Arial" w:cs="Arial"/>
        </w:rPr>
        <w:t xml:space="preserve"> or future measure</w:t>
      </w:r>
      <w:r w:rsidR="0093088F">
        <w:rPr>
          <w:rFonts w:ascii="Arial" w:hAnsi="Arial" w:cs="Arial"/>
        </w:rPr>
        <w:t>s</w:t>
      </w:r>
      <w:r w:rsidR="00630DD9" w:rsidRPr="00461C28">
        <w:rPr>
          <w:rFonts w:ascii="Arial" w:hAnsi="Arial" w:cs="Arial"/>
        </w:rPr>
        <w:t xml:space="preserve"> that can be taken with partner </w:t>
      </w:r>
      <w:r w:rsidR="00461C28" w:rsidRPr="00461C28">
        <w:rPr>
          <w:rFonts w:ascii="Arial" w:hAnsi="Arial" w:cs="Arial"/>
        </w:rPr>
        <w:t>organisations</w:t>
      </w:r>
      <w:r w:rsidR="0093088F">
        <w:rPr>
          <w:rFonts w:ascii="Arial" w:hAnsi="Arial" w:cs="Arial"/>
        </w:rPr>
        <w:t>.</w:t>
      </w:r>
    </w:p>
    <w:p w14:paraId="7EC538B6" w14:textId="77777777" w:rsidR="00461C28" w:rsidRDefault="00461C28" w:rsidP="00461C28">
      <w:pPr>
        <w:pStyle w:val="ListParagraph"/>
        <w:rPr>
          <w:rFonts w:ascii="Arial" w:eastAsia="Times" w:hAnsi="Arial" w:cs="Arial"/>
          <w:szCs w:val="20"/>
        </w:rPr>
      </w:pPr>
    </w:p>
    <w:p w14:paraId="5936AEE1" w14:textId="2CCA1BCC" w:rsidR="00461C28" w:rsidRPr="00E97E6D" w:rsidRDefault="00C95E36" w:rsidP="00461C28">
      <w:pPr>
        <w:numPr>
          <w:ilvl w:val="3"/>
          <w:numId w:val="5"/>
        </w:numPr>
        <w:jc w:val="both"/>
        <w:rPr>
          <w:rFonts w:ascii="Arial" w:hAnsi="Arial" w:cs="Arial"/>
          <w:u w:val="single"/>
        </w:rPr>
      </w:pPr>
      <w:r w:rsidRPr="00461C28">
        <w:rPr>
          <w:rFonts w:ascii="Arial" w:eastAsia="Times" w:hAnsi="Arial" w:cs="Arial"/>
          <w:szCs w:val="20"/>
        </w:rPr>
        <w:t xml:space="preserve">Encourage walking and cycling by collaborative work with the Road Safety Team and to involve pupils in education and safety </w:t>
      </w:r>
      <w:r w:rsidR="0093088F" w:rsidRPr="00461C28">
        <w:rPr>
          <w:rFonts w:ascii="Arial" w:eastAsia="Times" w:hAnsi="Arial" w:cs="Arial"/>
          <w:szCs w:val="20"/>
        </w:rPr>
        <w:t>initiatives</w:t>
      </w:r>
      <w:r w:rsidR="0093088F" w:rsidRPr="00461C28">
        <w:rPr>
          <w:rFonts w:ascii="Arial" w:hAnsi="Arial" w:cs="Arial"/>
        </w:rPr>
        <w:t>.</w:t>
      </w:r>
    </w:p>
    <w:p w14:paraId="5D86A6B0" w14:textId="77777777" w:rsidR="00E97E6D" w:rsidRDefault="00E97E6D" w:rsidP="00E97E6D">
      <w:pPr>
        <w:ind w:left="1728"/>
        <w:jc w:val="both"/>
        <w:rPr>
          <w:rFonts w:ascii="Arial" w:hAnsi="Arial" w:cs="Arial"/>
          <w:u w:val="single"/>
        </w:rPr>
      </w:pPr>
    </w:p>
    <w:p w14:paraId="7491775D" w14:textId="11B584B5" w:rsidR="00461C28" w:rsidRPr="00E97E6D" w:rsidRDefault="00C95E36" w:rsidP="00461C28">
      <w:pPr>
        <w:numPr>
          <w:ilvl w:val="3"/>
          <w:numId w:val="5"/>
        </w:numPr>
        <w:jc w:val="both"/>
        <w:rPr>
          <w:rFonts w:ascii="Arial" w:hAnsi="Arial" w:cs="Arial"/>
          <w:u w:val="single"/>
        </w:rPr>
      </w:pPr>
      <w:r w:rsidRPr="00461C28">
        <w:rPr>
          <w:rFonts w:ascii="Arial" w:eastAsia="Times" w:hAnsi="Arial" w:cs="Arial"/>
          <w:szCs w:val="20"/>
        </w:rPr>
        <w:t>Remind parents from time to time of</w:t>
      </w:r>
      <w:r w:rsidR="00630DD9" w:rsidRPr="00461C28">
        <w:rPr>
          <w:rFonts w:ascii="Arial" w:hAnsi="Arial" w:cs="Arial"/>
        </w:rPr>
        <w:t xml:space="preserve"> </w:t>
      </w:r>
      <w:r w:rsidRPr="00461C28">
        <w:rPr>
          <w:rFonts w:ascii="Arial" w:eastAsia="Times" w:hAnsi="Arial" w:cs="Arial"/>
          <w:szCs w:val="20"/>
        </w:rPr>
        <w:t xml:space="preserve">the </w:t>
      </w:r>
      <w:r w:rsidR="00630DD9" w:rsidRPr="00461C28">
        <w:rPr>
          <w:rFonts w:ascii="Arial" w:hAnsi="Arial" w:cs="Arial"/>
        </w:rPr>
        <w:t xml:space="preserve">academy travel </w:t>
      </w:r>
      <w:r w:rsidR="0093088F" w:rsidRPr="00461C28">
        <w:rPr>
          <w:rFonts w:ascii="Arial" w:hAnsi="Arial" w:cs="Arial"/>
        </w:rPr>
        <w:t>plan</w:t>
      </w:r>
    </w:p>
    <w:p w14:paraId="4B83E9D1" w14:textId="77777777" w:rsidR="00E97E6D" w:rsidRDefault="00E97E6D" w:rsidP="00E97E6D">
      <w:pPr>
        <w:ind w:left="1728"/>
        <w:jc w:val="both"/>
        <w:rPr>
          <w:rFonts w:ascii="Arial" w:hAnsi="Arial" w:cs="Arial"/>
          <w:u w:val="single"/>
        </w:rPr>
      </w:pPr>
    </w:p>
    <w:p w14:paraId="509FEBA4" w14:textId="48DD89B8" w:rsidR="00461C28" w:rsidRPr="00E97E6D" w:rsidRDefault="00C95E36" w:rsidP="00461C28">
      <w:pPr>
        <w:numPr>
          <w:ilvl w:val="3"/>
          <w:numId w:val="5"/>
        </w:numPr>
        <w:jc w:val="both"/>
        <w:rPr>
          <w:rFonts w:ascii="Arial" w:hAnsi="Arial" w:cs="Arial"/>
          <w:u w:val="single"/>
        </w:rPr>
      </w:pPr>
      <w:r w:rsidRPr="00461C28">
        <w:rPr>
          <w:rFonts w:ascii="Arial" w:eastAsia="Times" w:hAnsi="Arial" w:cs="Arial"/>
          <w:szCs w:val="20"/>
        </w:rPr>
        <w:t>Parents should also be encouraged to car share to reduce the number of vehicles</w:t>
      </w:r>
      <w:r w:rsidR="00630DD9" w:rsidRPr="00461C28">
        <w:rPr>
          <w:rFonts w:ascii="Arial" w:hAnsi="Arial" w:cs="Arial"/>
        </w:rPr>
        <w:t xml:space="preserve"> on and off the </w:t>
      </w:r>
      <w:r w:rsidR="0093088F" w:rsidRPr="00461C28">
        <w:rPr>
          <w:rFonts w:ascii="Arial" w:hAnsi="Arial" w:cs="Arial"/>
        </w:rPr>
        <w:t>site.</w:t>
      </w:r>
    </w:p>
    <w:p w14:paraId="0C6589EE" w14:textId="77777777" w:rsidR="00E97E6D" w:rsidRDefault="00E97E6D" w:rsidP="00E97E6D">
      <w:pPr>
        <w:ind w:left="1728"/>
        <w:jc w:val="both"/>
        <w:rPr>
          <w:rFonts w:ascii="Arial" w:hAnsi="Arial" w:cs="Arial"/>
          <w:u w:val="single"/>
        </w:rPr>
      </w:pPr>
    </w:p>
    <w:p w14:paraId="7CAB1387" w14:textId="07F7CCC9" w:rsidR="00461C28" w:rsidRPr="00F52EDA" w:rsidRDefault="00C95E36" w:rsidP="00461C28">
      <w:pPr>
        <w:numPr>
          <w:ilvl w:val="3"/>
          <w:numId w:val="5"/>
        </w:numPr>
        <w:jc w:val="both"/>
        <w:rPr>
          <w:rFonts w:ascii="Arial" w:hAnsi="Arial" w:cs="Arial"/>
          <w:u w:val="single"/>
        </w:rPr>
      </w:pPr>
      <w:r w:rsidRPr="00461C28">
        <w:rPr>
          <w:rFonts w:ascii="Arial" w:eastAsia="Times" w:hAnsi="Arial" w:cs="Arial"/>
          <w:szCs w:val="20"/>
        </w:rPr>
        <w:t>Liaise with operators who pick up/drop off pupils transported by bus/</w:t>
      </w:r>
      <w:r w:rsidR="0093088F" w:rsidRPr="00461C28">
        <w:rPr>
          <w:rFonts w:ascii="Arial" w:eastAsia="Times" w:hAnsi="Arial" w:cs="Arial"/>
          <w:szCs w:val="20"/>
        </w:rPr>
        <w:t>taxi</w:t>
      </w:r>
      <w:r w:rsidR="0093088F" w:rsidRPr="00461C28">
        <w:rPr>
          <w:rFonts w:ascii="Arial" w:hAnsi="Arial" w:cs="Arial"/>
        </w:rPr>
        <w:t>.</w:t>
      </w:r>
    </w:p>
    <w:p w14:paraId="7C3B18A8" w14:textId="77777777" w:rsidR="00F52EDA" w:rsidRDefault="00F52EDA" w:rsidP="00F52EDA">
      <w:pPr>
        <w:ind w:left="1728"/>
        <w:jc w:val="both"/>
        <w:rPr>
          <w:rFonts w:ascii="Arial" w:hAnsi="Arial" w:cs="Arial"/>
          <w:u w:val="single"/>
        </w:rPr>
      </w:pPr>
    </w:p>
    <w:p w14:paraId="4AF24193" w14:textId="386EC40D" w:rsidR="00461C28" w:rsidRPr="00F52EDA" w:rsidRDefault="00C95E36" w:rsidP="00461C28">
      <w:pPr>
        <w:numPr>
          <w:ilvl w:val="3"/>
          <w:numId w:val="5"/>
        </w:numPr>
        <w:jc w:val="both"/>
        <w:rPr>
          <w:rFonts w:ascii="Arial" w:hAnsi="Arial" w:cs="Arial"/>
          <w:u w:val="single"/>
        </w:rPr>
      </w:pPr>
      <w:r w:rsidRPr="00461C28">
        <w:rPr>
          <w:rFonts w:ascii="Arial" w:eastAsia="Times" w:hAnsi="Arial" w:cs="Arial"/>
          <w:szCs w:val="20"/>
        </w:rPr>
        <w:t>To liaise with the Local Authority regarding remedial measures (speed limits, road marking, traffic calming etc.</w:t>
      </w:r>
      <w:r w:rsidR="001E568A" w:rsidRPr="00461C28">
        <w:rPr>
          <w:rFonts w:ascii="Arial" w:eastAsia="Times" w:hAnsi="Arial" w:cs="Arial"/>
          <w:szCs w:val="20"/>
        </w:rPr>
        <w:t>)</w:t>
      </w:r>
      <w:r w:rsidR="001E568A" w:rsidRPr="00461C28">
        <w:rPr>
          <w:rFonts w:ascii="Arial" w:hAnsi="Arial" w:cs="Arial"/>
        </w:rPr>
        <w:t>.</w:t>
      </w:r>
    </w:p>
    <w:p w14:paraId="36BA155E" w14:textId="77777777" w:rsidR="00F52EDA" w:rsidRDefault="00F52EDA" w:rsidP="00F52EDA">
      <w:pPr>
        <w:ind w:left="1728"/>
        <w:jc w:val="both"/>
        <w:rPr>
          <w:rFonts w:ascii="Arial" w:hAnsi="Arial" w:cs="Arial"/>
          <w:u w:val="single"/>
        </w:rPr>
      </w:pPr>
    </w:p>
    <w:p w14:paraId="26DFD144" w14:textId="77777777" w:rsidR="00461C28" w:rsidRDefault="00C95E36" w:rsidP="00461C28">
      <w:pPr>
        <w:numPr>
          <w:ilvl w:val="3"/>
          <w:numId w:val="5"/>
        </w:numPr>
        <w:jc w:val="both"/>
        <w:rPr>
          <w:rFonts w:ascii="Arial" w:hAnsi="Arial" w:cs="Arial"/>
          <w:u w:val="single"/>
        </w:rPr>
      </w:pPr>
      <w:r w:rsidRPr="00461C28">
        <w:rPr>
          <w:rFonts w:ascii="Arial" w:eastAsia="Times" w:hAnsi="Arial" w:cs="Arial"/>
          <w:szCs w:val="20"/>
        </w:rPr>
        <w:t>To ensure that a record of traffic incidents that occur off site in the vicinity of the school is maintained</w:t>
      </w:r>
      <w:r w:rsidR="00630DD9" w:rsidRPr="00461C28">
        <w:rPr>
          <w:rFonts w:ascii="Arial" w:hAnsi="Arial" w:cs="Arial"/>
        </w:rPr>
        <w:t>.</w:t>
      </w:r>
    </w:p>
    <w:p w14:paraId="0B5896F9" w14:textId="77777777" w:rsidR="00461C28" w:rsidRDefault="00461C28" w:rsidP="00461C28">
      <w:pPr>
        <w:ind w:left="792"/>
        <w:jc w:val="both"/>
        <w:rPr>
          <w:rFonts w:ascii="Arial" w:hAnsi="Arial" w:cs="Arial"/>
          <w:u w:val="single"/>
        </w:rPr>
      </w:pPr>
    </w:p>
    <w:p w14:paraId="22433984" w14:textId="0C281018" w:rsidR="00461C28" w:rsidRPr="001E568A" w:rsidRDefault="00630DD9" w:rsidP="001E568A">
      <w:pPr>
        <w:pStyle w:val="ListParagraph"/>
        <w:numPr>
          <w:ilvl w:val="1"/>
          <w:numId w:val="6"/>
        </w:numPr>
        <w:jc w:val="both"/>
        <w:rPr>
          <w:rFonts w:ascii="Arial" w:hAnsi="Arial" w:cs="Arial"/>
          <w:b/>
          <w:bCs/>
        </w:rPr>
      </w:pPr>
      <w:r w:rsidRPr="001E568A">
        <w:rPr>
          <w:rFonts w:ascii="Arial" w:eastAsia="Times" w:hAnsi="Arial" w:cs="Arial"/>
          <w:b/>
          <w:bCs/>
          <w:szCs w:val="20"/>
        </w:rPr>
        <w:t xml:space="preserve">Physical Control Measures </w:t>
      </w:r>
    </w:p>
    <w:p w14:paraId="58EE87C7" w14:textId="77777777" w:rsidR="00461C28" w:rsidRDefault="00461C28" w:rsidP="00461C28">
      <w:pPr>
        <w:ind w:left="792"/>
        <w:jc w:val="both"/>
        <w:rPr>
          <w:rFonts w:ascii="Arial" w:hAnsi="Arial" w:cs="Arial"/>
          <w:u w:val="single"/>
        </w:rPr>
      </w:pPr>
    </w:p>
    <w:p w14:paraId="3835571C" w14:textId="2BB60609" w:rsidR="00461C28" w:rsidRDefault="00630DD9" w:rsidP="0045630E">
      <w:pPr>
        <w:numPr>
          <w:ilvl w:val="2"/>
          <w:numId w:val="5"/>
        </w:numPr>
        <w:jc w:val="both"/>
        <w:rPr>
          <w:rFonts w:ascii="Arial" w:hAnsi="Arial" w:cs="Arial"/>
          <w:u w:val="single"/>
        </w:rPr>
      </w:pPr>
      <w:r w:rsidRPr="00461C28">
        <w:rPr>
          <w:rFonts w:ascii="Arial" w:eastAsia="Times" w:hAnsi="Arial" w:cs="Arial"/>
          <w:szCs w:val="20"/>
        </w:rPr>
        <w:t>Signage</w:t>
      </w:r>
      <w:r w:rsidR="00F52EDA">
        <w:rPr>
          <w:rFonts w:ascii="Arial" w:eastAsia="Times" w:hAnsi="Arial" w:cs="Arial"/>
          <w:szCs w:val="20"/>
        </w:rPr>
        <w:t xml:space="preserve"> – Working with partners we will explore the following:</w:t>
      </w:r>
    </w:p>
    <w:p w14:paraId="715BAA28" w14:textId="77777777" w:rsidR="00461C28" w:rsidRDefault="00461C28" w:rsidP="00461C28">
      <w:pPr>
        <w:pStyle w:val="ListParagraph"/>
        <w:rPr>
          <w:rFonts w:ascii="Arial" w:eastAsia="Times" w:hAnsi="Arial" w:cs="Arial"/>
          <w:szCs w:val="20"/>
        </w:rPr>
      </w:pPr>
    </w:p>
    <w:p w14:paraId="490195AC" w14:textId="77777777" w:rsidR="0045630E" w:rsidRPr="0045630E" w:rsidRDefault="00630DD9" w:rsidP="0045630E">
      <w:pPr>
        <w:numPr>
          <w:ilvl w:val="2"/>
          <w:numId w:val="5"/>
        </w:numPr>
        <w:jc w:val="both"/>
        <w:rPr>
          <w:rFonts w:ascii="Arial" w:hAnsi="Arial" w:cs="Arial"/>
          <w:u w:val="single"/>
        </w:rPr>
      </w:pPr>
      <w:r w:rsidRPr="00461C28">
        <w:rPr>
          <w:rFonts w:ascii="Arial" w:eastAsia="Times" w:hAnsi="Arial" w:cs="Arial"/>
          <w:szCs w:val="20"/>
        </w:rPr>
        <w:t>The installation of appropriate signage needs to be considered such as:</w:t>
      </w:r>
    </w:p>
    <w:p w14:paraId="5CD7BC60" w14:textId="77777777" w:rsidR="0045630E" w:rsidRDefault="0045630E" w:rsidP="0045630E">
      <w:pPr>
        <w:pStyle w:val="ListParagraph"/>
        <w:rPr>
          <w:rFonts w:ascii="Arial" w:eastAsia="Times" w:hAnsi="Arial" w:cs="Arial"/>
          <w:szCs w:val="20"/>
        </w:rPr>
      </w:pPr>
    </w:p>
    <w:p w14:paraId="122562C4" w14:textId="2682EAF0" w:rsidR="0045630E" w:rsidRPr="0045630E" w:rsidRDefault="00630DD9" w:rsidP="0045630E">
      <w:pPr>
        <w:numPr>
          <w:ilvl w:val="3"/>
          <w:numId w:val="5"/>
        </w:numPr>
        <w:jc w:val="both"/>
        <w:rPr>
          <w:rFonts w:ascii="Arial" w:hAnsi="Arial" w:cs="Arial"/>
          <w:u w:val="single"/>
        </w:rPr>
      </w:pPr>
      <w:r w:rsidRPr="00461C28">
        <w:rPr>
          <w:rFonts w:ascii="Arial" w:eastAsia="Times" w:hAnsi="Arial" w:cs="Arial"/>
          <w:szCs w:val="20"/>
        </w:rPr>
        <w:t>Speed limit signs (5mph</w:t>
      </w:r>
      <w:r w:rsidR="001E568A" w:rsidRPr="00461C28">
        <w:rPr>
          <w:rFonts w:ascii="Arial" w:eastAsia="Times" w:hAnsi="Arial" w:cs="Arial"/>
          <w:szCs w:val="20"/>
        </w:rPr>
        <w:t>)</w:t>
      </w:r>
      <w:r w:rsidR="001E568A">
        <w:rPr>
          <w:rFonts w:ascii="Arial" w:eastAsia="Times" w:hAnsi="Arial" w:cs="Arial"/>
          <w:szCs w:val="20"/>
        </w:rPr>
        <w:t>.</w:t>
      </w:r>
      <w:r w:rsidRPr="00461C28">
        <w:rPr>
          <w:rFonts w:ascii="Arial" w:eastAsia="Times" w:hAnsi="Arial" w:cs="Arial"/>
          <w:szCs w:val="20"/>
        </w:rPr>
        <w:t xml:space="preserve"> </w:t>
      </w:r>
    </w:p>
    <w:p w14:paraId="3833D0A4" w14:textId="333092AA" w:rsidR="0045630E" w:rsidRPr="0045630E" w:rsidRDefault="00630DD9" w:rsidP="0045630E">
      <w:pPr>
        <w:numPr>
          <w:ilvl w:val="3"/>
          <w:numId w:val="5"/>
        </w:numPr>
        <w:jc w:val="both"/>
        <w:rPr>
          <w:rFonts w:ascii="Arial" w:hAnsi="Arial" w:cs="Arial"/>
          <w:u w:val="single"/>
        </w:rPr>
      </w:pPr>
      <w:r w:rsidRPr="00461C28">
        <w:rPr>
          <w:rFonts w:ascii="Arial" w:eastAsia="Times" w:hAnsi="Arial" w:cs="Arial"/>
          <w:szCs w:val="20"/>
        </w:rPr>
        <w:t>Warning notices at entrances stating that only authorised vehicles are permitted on site</w:t>
      </w:r>
      <w:r w:rsidR="001E568A">
        <w:rPr>
          <w:rFonts w:ascii="Arial" w:eastAsia="Times" w:hAnsi="Arial" w:cs="Arial"/>
          <w:szCs w:val="20"/>
        </w:rPr>
        <w:t>.</w:t>
      </w:r>
    </w:p>
    <w:p w14:paraId="2D6439AD" w14:textId="695BEA09" w:rsidR="0045630E" w:rsidRPr="0045630E" w:rsidRDefault="00630DD9" w:rsidP="0045630E">
      <w:pPr>
        <w:numPr>
          <w:ilvl w:val="3"/>
          <w:numId w:val="5"/>
        </w:numPr>
        <w:jc w:val="both"/>
        <w:rPr>
          <w:rFonts w:ascii="Arial" w:hAnsi="Arial" w:cs="Arial"/>
          <w:u w:val="single"/>
        </w:rPr>
      </w:pPr>
      <w:r w:rsidRPr="00461C28">
        <w:rPr>
          <w:rFonts w:ascii="Arial" w:eastAsia="Times" w:hAnsi="Arial" w:cs="Arial"/>
          <w:szCs w:val="20"/>
        </w:rPr>
        <w:t>Warning notices highlighting that children could be at play and the need to exercise caution</w:t>
      </w:r>
      <w:r w:rsidR="001E568A">
        <w:rPr>
          <w:rFonts w:ascii="Arial" w:eastAsia="Times" w:hAnsi="Arial" w:cs="Arial"/>
          <w:szCs w:val="20"/>
        </w:rPr>
        <w:t>.</w:t>
      </w:r>
    </w:p>
    <w:p w14:paraId="1857259A" w14:textId="389543DE" w:rsidR="0045630E" w:rsidRPr="0045630E" w:rsidRDefault="00630DD9" w:rsidP="0045630E">
      <w:pPr>
        <w:numPr>
          <w:ilvl w:val="3"/>
          <w:numId w:val="5"/>
        </w:numPr>
        <w:jc w:val="both"/>
        <w:rPr>
          <w:rFonts w:ascii="Arial" w:hAnsi="Arial" w:cs="Arial"/>
          <w:u w:val="single"/>
        </w:rPr>
      </w:pPr>
      <w:r w:rsidRPr="00461C28">
        <w:rPr>
          <w:rFonts w:ascii="Arial" w:eastAsia="Times" w:hAnsi="Arial" w:cs="Arial"/>
          <w:szCs w:val="20"/>
        </w:rPr>
        <w:t>Signage indicating the route to the car park</w:t>
      </w:r>
      <w:r w:rsidR="001E568A">
        <w:rPr>
          <w:rFonts w:ascii="Arial" w:eastAsia="Times" w:hAnsi="Arial" w:cs="Arial"/>
          <w:szCs w:val="20"/>
        </w:rPr>
        <w:t>.</w:t>
      </w:r>
    </w:p>
    <w:p w14:paraId="22F30478" w14:textId="6DAA08DA" w:rsidR="0045630E" w:rsidRPr="0045630E" w:rsidRDefault="00630DD9" w:rsidP="0045630E">
      <w:pPr>
        <w:numPr>
          <w:ilvl w:val="3"/>
          <w:numId w:val="5"/>
        </w:numPr>
        <w:jc w:val="both"/>
        <w:rPr>
          <w:rFonts w:ascii="Arial" w:hAnsi="Arial" w:cs="Arial"/>
          <w:u w:val="single"/>
        </w:rPr>
      </w:pPr>
      <w:r w:rsidRPr="00461C28">
        <w:rPr>
          <w:rFonts w:ascii="Arial" w:eastAsia="Times" w:hAnsi="Arial" w:cs="Arial"/>
          <w:szCs w:val="20"/>
        </w:rPr>
        <w:t>Signage indicating where deliveries are to be made</w:t>
      </w:r>
      <w:r w:rsidR="001E568A">
        <w:rPr>
          <w:rFonts w:ascii="Arial" w:eastAsia="Times" w:hAnsi="Arial" w:cs="Arial"/>
          <w:szCs w:val="20"/>
        </w:rPr>
        <w:t>.</w:t>
      </w:r>
    </w:p>
    <w:p w14:paraId="5B4A2BB1" w14:textId="49483FE0" w:rsidR="0045630E" w:rsidRPr="001E568A" w:rsidRDefault="00630DD9" w:rsidP="0045630E">
      <w:pPr>
        <w:numPr>
          <w:ilvl w:val="3"/>
          <w:numId w:val="5"/>
        </w:numPr>
        <w:jc w:val="both"/>
        <w:rPr>
          <w:rFonts w:ascii="Arial" w:hAnsi="Arial" w:cs="Arial"/>
          <w:u w:val="single"/>
        </w:rPr>
      </w:pPr>
      <w:r w:rsidRPr="00461C28">
        <w:rPr>
          <w:rFonts w:ascii="Arial" w:eastAsia="Times" w:hAnsi="Arial" w:cs="Arial"/>
          <w:szCs w:val="20"/>
        </w:rPr>
        <w:t>Signage to close the gates after entering and leaving</w:t>
      </w:r>
      <w:r w:rsidR="001E568A">
        <w:rPr>
          <w:rFonts w:ascii="Arial" w:eastAsia="Times" w:hAnsi="Arial" w:cs="Arial"/>
          <w:szCs w:val="20"/>
        </w:rPr>
        <w:t>.</w:t>
      </w:r>
    </w:p>
    <w:p w14:paraId="4197ED69" w14:textId="25B0C421" w:rsidR="001E568A" w:rsidRPr="00F74FCF" w:rsidRDefault="001E568A" w:rsidP="00F74FCF">
      <w:pPr>
        <w:numPr>
          <w:ilvl w:val="3"/>
          <w:numId w:val="5"/>
        </w:numPr>
        <w:jc w:val="both"/>
        <w:rPr>
          <w:rFonts w:ascii="Arial" w:hAnsi="Arial" w:cs="Arial"/>
          <w:u w:val="single"/>
        </w:rPr>
      </w:pPr>
      <w:r>
        <w:rPr>
          <w:rFonts w:ascii="Arial" w:eastAsia="Times" w:hAnsi="Arial" w:cs="Arial"/>
          <w:szCs w:val="20"/>
        </w:rPr>
        <w:t>Signage indicating flow of traffic.</w:t>
      </w:r>
    </w:p>
    <w:p w14:paraId="28DA9B3C" w14:textId="6E9A1C50" w:rsidR="000409F8" w:rsidRPr="0045630E" w:rsidRDefault="00630DD9" w:rsidP="0045630E">
      <w:pPr>
        <w:numPr>
          <w:ilvl w:val="3"/>
          <w:numId w:val="5"/>
        </w:numPr>
        <w:jc w:val="both"/>
        <w:rPr>
          <w:rFonts w:ascii="Arial" w:hAnsi="Arial" w:cs="Arial"/>
          <w:u w:val="single"/>
        </w:rPr>
      </w:pPr>
      <w:r w:rsidRPr="00461C28">
        <w:rPr>
          <w:rFonts w:ascii="Arial" w:eastAsia="Times" w:hAnsi="Arial" w:cs="Arial"/>
          <w:szCs w:val="20"/>
        </w:rPr>
        <w:t>Signs used in connection with traffic should where possible comply with the Highway Code</w:t>
      </w:r>
      <w:r w:rsidR="0045630E">
        <w:rPr>
          <w:rFonts w:ascii="Arial" w:eastAsia="Times" w:hAnsi="Arial" w:cs="Arial"/>
          <w:szCs w:val="20"/>
        </w:rPr>
        <w:t>.</w:t>
      </w:r>
    </w:p>
    <w:p w14:paraId="293D0D2B" w14:textId="77777777" w:rsidR="0045630E" w:rsidRDefault="0045630E" w:rsidP="0045630E">
      <w:pPr>
        <w:ind w:left="1728"/>
        <w:jc w:val="both"/>
        <w:rPr>
          <w:rFonts w:ascii="Arial" w:hAnsi="Arial" w:cs="Arial"/>
          <w:u w:val="single"/>
        </w:rPr>
      </w:pPr>
    </w:p>
    <w:p w14:paraId="5A399871" w14:textId="0EDC985D" w:rsidR="0045630E" w:rsidRPr="0045630E" w:rsidRDefault="0045630E" w:rsidP="000C5071">
      <w:pPr>
        <w:numPr>
          <w:ilvl w:val="2"/>
          <w:numId w:val="5"/>
        </w:numPr>
        <w:jc w:val="both"/>
        <w:rPr>
          <w:rFonts w:ascii="Arial" w:hAnsi="Arial" w:cs="Arial"/>
        </w:rPr>
      </w:pPr>
      <w:r w:rsidRPr="0045630E">
        <w:rPr>
          <w:rFonts w:ascii="Arial" w:hAnsi="Arial" w:cs="Arial"/>
        </w:rPr>
        <w:t>Fencing</w:t>
      </w:r>
    </w:p>
    <w:p w14:paraId="3FCDDCE9" w14:textId="77777777" w:rsidR="0045630E" w:rsidRDefault="0045630E" w:rsidP="0045630E">
      <w:pPr>
        <w:ind w:left="792"/>
        <w:jc w:val="both"/>
        <w:rPr>
          <w:rFonts w:ascii="Arial" w:hAnsi="Arial" w:cs="Arial"/>
          <w:u w:val="single"/>
        </w:rPr>
      </w:pPr>
    </w:p>
    <w:p w14:paraId="2E384810" w14:textId="77777777" w:rsidR="000C5071" w:rsidRDefault="0045630E" w:rsidP="000C5071">
      <w:pPr>
        <w:numPr>
          <w:ilvl w:val="3"/>
          <w:numId w:val="5"/>
        </w:numPr>
        <w:jc w:val="both"/>
        <w:rPr>
          <w:rFonts w:ascii="Arial" w:hAnsi="Arial" w:cs="Arial"/>
        </w:rPr>
      </w:pPr>
      <w:r w:rsidRPr="0045630E">
        <w:rPr>
          <w:rFonts w:ascii="Arial" w:hAnsi="Arial" w:cs="Arial"/>
        </w:rPr>
        <w:t xml:space="preserve">Fencing </w:t>
      </w:r>
      <w:r>
        <w:rPr>
          <w:rFonts w:ascii="Arial" w:hAnsi="Arial" w:cs="Arial"/>
        </w:rPr>
        <w:t>on site will be used to ensure both safeguarding of pupils and designating of areas, such as car parks and pick-up and drop-off points.</w:t>
      </w:r>
    </w:p>
    <w:p w14:paraId="7B682641" w14:textId="5EBDB0E6" w:rsidR="0045630E" w:rsidRDefault="0045630E" w:rsidP="000C5071">
      <w:pPr>
        <w:ind w:left="1728"/>
        <w:jc w:val="both"/>
        <w:rPr>
          <w:rFonts w:ascii="Arial" w:hAnsi="Arial" w:cs="Arial"/>
        </w:rPr>
      </w:pPr>
      <w:r>
        <w:rPr>
          <w:rFonts w:ascii="Arial" w:hAnsi="Arial" w:cs="Arial"/>
        </w:rPr>
        <w:t xml:space="preserve"> </w:t>
      </w:r>
    </w:p>
    <w:p w14:paraId="5776CBA3" w14:textId="77777777" w:rsidR="000C5071" w:rsidRDefault="000C5071" w:rsidP="000C5071">
      <w:pPr>
        <w:numPr>
          <w:ilvl w:val="2"/>
          <w:numId w:val="5"/>
        </w:numPr>
        <w:jc w:val="both"/>
        <w:rPr>
          <w:rFonts w:ascii="Arial" w:hAnsi="Arial" w:cs="Arial"/>
        </w:rPr>
      </w:pPr>
      <w:r w:rsidRPr="000C5071">
        <w:rPr>
          <w:rFonts w:ascii="Arial" w:hAnsi="Arial" w:cs="Arial"/>
        </w:rPr>
        <w:t>Poor visibility</w:t>
      </w:r>
    </w:p>
    <w:p w14:paraId="241FA06C" w14:textId="6C5A18D0" w:rsidR="000C5071" w:rsidRDefault="000C5071" w:rsidP="000C5071">
      <w:pPr>
        <w:ind w:left="792"/>
        <w:jc w:val="both"/>
        <w:rPr>
          <w:rFonts w:ascii="Arial" w:hAnsi="Arial" w:cs="Arial"/>
        </w:rPr>
      </w:pPr>
      <w:r w:rsidRPr="000C5071">
        <w:rPr>
          <w:rFonts w:ascii="Arial" w:hAnsi="Arial" w:cs="Arial"/>
        </w:rPr>
        <w:t xml:space="preserve"> </w:t>
      </w:r>
    </w:p>
    <w:p w14:paraId="0E579767" w14:textId="77777777" w:rsidR="000C5071" w:rsidRDefault="000C5071" w:rsidP="000C5071">
      <w:pPr>
        <w:numPr>
          <w:ilvl w:val="3"/>
          <w:numId w:val="5"/>
        </w:numPr>
        <w:jc w:val="both"/>
        <w:rPr>
          <w:rFonts w:ascii="Arial" w:hAnsi="Arial" w:cs="Arial"/>
        </w:rPr>
      </w:pPr>
      <w:r w:rsidRPr="000C5071">
        <w:rPr>
          <w:rFonts w:ascii="Arial" w:hAnsi="Arial" w:cs="Arial"/>
        </w:rPr>
        <w:t>Where the visibility is poor then the following must be considered:</w:t>
      </w:r>
    </w:p>
    <w:p w14:paraId="38B9A018" w14:textId="77777777" w:rsidR="000C5071" w:rsidRDefault="000C5071" w:rsidP="000C5071">
      <w:pPr>
        <w:ind w:left="1728"/>
        <w:jc w:val="both"/>
        <w:rPr>
          <w:rFonts w:ascii="Arial" w:hAnsi="Arial" w:cs="Arial"/>
        </w:rPr>
      </w:pPr>
    </w:p>
    <w:p w14:paraId="7B970410" w14:textId="38E23A32" w:rsidR="000C5071" w:rsidRDefault="000C5071" w:rsidP="000C5071">
      <w:pPr>
        <w:numPr>
          <w:ilvl w:val="4"/>
          <w:numId w:val="5"/>
        </w:numPr>
        <w:rPr>
          <w:rFonts w:ascii="Arial" w:hAnsi="Arial" w:cs="Arial"/>
        </w:rPr>
      </w:pPr>
      <w:r>
        <w:rPr>
          <w:rFonts w:ascii="Arial" w:hAnsi="Arial" w:cs="Arial"/>
        </w:rPr>
        <w:t>T</w:t>
      </w:r>
      <w:r w:rsidRPr="000C5071">
        <w:rPr>
          <w:rFonts w:ascii="Arial" w:hAnsi="Arial" w:cs="Arial"/>
        </w:rPr>
        <w:t xml:space="preserve">here </w:t>
      </w:r>
      <w:r>
        <w:rPr>
          <w:rFonts w:ascii="Arial" w:hAnsi="Arial" w:cs="Arial"/>
        </w:rPr>
        <w:t xml:space="preserve">should </w:t>
      </w:r>
      <w:r w:rsidRPr="000C5071">
        <w:rPr>
          <w:rFonts w:ascii="Arial" w:hAnsi="Arial" w:cs="Arial"/>
        </w:rPr>
        <w:t>adequate lighting for traffic routes and footpaths</w:t>
      </w:r>
      <w:r w:rsidR="001E568A">
        <w:rPr>
          <w:rFonts w:ascii="Arial" w:hAnsi="Arial" w:cs="Arial"/>
        </w:rPr>
        <w:t>.</w:t>
      </w:r>
    </w:p>
    <w:p w14:paraId="5C246318" w14:textId="79833056" w:rsidR="000C5071" w:rsidRDefault="000C5071" w:rsidP="000C5071">
      <w:pPr>
        <w:numPr>
          <w:ilvl w:val="4"/>
          <w:numId w:val="5"/>
        </w:numPr>
        <w:rPr>
          <w:rFonts w:ascii="Arial" w:hAnsi="Arial" w:cs="Arial"/>
        </w:rPr>
      </w:pPr>
      <w:r w:rsidRPr="000C5071">
        <w:rPr>
          <w:rFonts w:ascii="Arial" w:hAnsi="Arial" w:cs="Arial"/>
        </w:rPr>
        <w:t>Have staff undertaking supervisory roles</w:t>
      </w:r>
      <w:r>
        <w:rPr>
          <w:rFonts w:ascii="Arial" w:hAnsi="Arial" w:cs="Arial"/>
        </w:rPr>
        <w:t xml:space="preserve"> wear</w:t>
      </w:r>
      <w:r w:rsidRPr="000C5071">
        <w:rPr>
          <w:rFonts w:ascii="Arial" w:hAnsi="Arial" w:cs="Arial"/>
        </w:rPr>
        <w:t xml:space="preserve"> high visibility waistcoats</w:t>
      </w:r>
      <w:r>
        <w:rPr>
          <w:rFonts w:ascii="Arial" w:hAnsi="Arial" w:cs="Arial"/>
        </w:rPr>
        <w:t xml:space="preserve"> as a matter of course</w:t>
      </w:r>
      <w:r w:rsidR="001E568A">
        <w:rPr>
          <w:rFonts w:ascii="Arial" w:hAnsi="Arial" w:cs="Arial"/>
        </w:rPr>
        <w:t>.</w:t>
      </w:r>
    </w:p>
    <w:p w14:paraId="325EED0A" w14:textId="688595F8" w:rsidR="000C5071" w:rsidRDefault="000C5071" w:rsidP="000C5071">
      <w:pPr>
        <w:numPr>
          <w:ilvl w:val="4"/>
          <w:numId w:val="5"/>
        </w:numPr>
        <w:rPr>
          <w:rFonts w:ascii="Arial" w:hAnsi="Arial" w:cs="Arial"/>
        </w:rPr>
      </w:pPr>
      <w:r w:rsidRPr="000C5071">
        <w:rPr>
          <w:rFonts w:ascii="Arial" w:hAnsi="Arial" w:cs="Arial"/>
        </w:rPr>
        <w:t>The use of mirrors at a blind corner/bend can enable pedestrians and drivers to view around the corner/bend</w:t>
      </w:r>
      <w:r w:rsidR="001E568A">
        <w:rPr>
          <w:rFonts w:ascii="Arial" w:hAnsi="Arial" w:cs="Arial"/>
        </w:rPr>
        <w:t>.</w:t>
      </w:r>
    </w:p>
    <w:p w14:paraId="242348DC" w14:textId="44CA69D2" w:rsidR="000C5071" w:rsidRPr="000C5071" w:rsidRDefault="000C5071" w:rsidP="000C5071">
      <w:pPr>
        <w:numPr>
          <w:ilvl w:val="4"/>
          <w:numId w:val="5"/>
        </w:numPr>
        <w:jc w:val="both"/>
        <w:rPr>
          <w:rFonts w:ascii="Arial" w:hAnsi="Arial" w:cs="Arial"/>
        </w:rPr>
      </w:pPr>
      <w:r w:rsidRPr="000C5071">
        <w:rPr>
          <w:rFonts w:ascii="Arial" w:hAnsi="Arial" w:cs="Arial"/>
        </w:rPr>
        <w:lastRenderedPageBreak/>
        <w:t>Appropriate signag</w:t>
      </w:r>
      <w:r>
        <w:rPr>
          <w:rFonts w:ascii="Arial" w:hAnsi="Arial" w:cs="Arial"/>
        </w:rPr>
        <w:t xml:space="preserve">e - </w:t>
      </w:r>
      <w:r w:rsidRPr="000C5071">
        <w:rPr>
          <w:rFonts w:ascii="Arial" w:hAnsi="Arial" w:cs="Arial"/>
        </w:rPr>
        <w:t>including speed cushions to reduce traffic speed where visibility is obstructed by buildings, road layouts etc</w:t>
      </w:r>
      <w:r w:rsidR="001E568A">
        <w:rPr>
          <w:rFonts w:ascii="Arial" w:hAnsi="Arial" w:cs="Arial"/>
        </w:rPr>
        <w:t>.</w:t>
      </w:r>
      <w:r w:rsidRPr="000C5071">
        <w:rPr>
          <w:rFonts w:ascii="Arial" w:hAnsi="Arial" w:cs="Arial"/>
        </w:rPr>
        <w:t xml:space="preserve"> </w:t>
      </w:r>
    </w:p>
    <w:p w14:paraId="5FBABF31" w14:textId="1A459551" w:rsidR="004C5E3D" w:rsidRPr="00723F17" w:rsidRDefault="004C5E3D" w:rsidP="000C5071">
      <w:pPr>
        <w:jc w:val="both"/>
        <w:rPr>
          <w:rFonts w:ascii="Arial" w:hAnsi="Arial" w:cs="Arial"/>
        </w:rPr>
      </w:pPr>
    </w:p>
    <w:p w14:paraId="7A7E0815" w14:textId="50090EA8" w:rsidR="004C5E3D" w:rsidRPr="00723F17" w:rsidRDefault="004C5E3D" w:rsidP="004C5E3D">
      <w:pPr>
        <w:ind w:left="360"/>
        <w:jc w:val="both"/>
        <w:rPr>
          <w:rFonts w:ascii="Arial" w:hAnsi="Arial" w:cs="Arial"/>
        </w:rPr>
      </w:pPr>
    </w:p>
    <w:p w14:paraId="4185DD1A" w14:textId="714662C3" w:rsidR="004C5E3D" w:rsidRPr="00723F17" w:rsidRDefault="004C5E3D" w:rsidP="004C5E3D">
      <w:pPr>
        <w:jc w:val="both"/>
        <w:rPr>
          <w:rFonts w:ascii="Arial" w:hAnsi="Arial" w:cs="Arial"/>
        </w:rPr>
      </w:pPr>
    </w:p>
    <w:p w14:paraId="1CF58983" w14:textId="77777777" w:rsidR="00C72012" w:rsidRPr="00723F17" w:rsidRDefault="00C72012" w:rsidP="00C72012">
      <w:pPr>
        <w:contextualSpacing/>
        <w:jc w:val="both"/>
        <w:rPr>
          <w:rFonts w:ascii="Arial" w:eastAsia="Times" w:hAnsi="Arial" w:cs="Arial"/>
        </w:rPr>
      </w:pPr>
      <w:r w:rsidRPr="00723F17">
        <w:rPr>
          <w:rFonts w:ascii="Arial" w:eastAsia="Times" w:hAnsi="Arial" w:cs="Arial"/>
        </w:rPr>
        <w:t> </w:t>
      </w:r>
    </w:p>
    <w:p w14:paraId="4DC218B0" w14:textId="77777777" w:rsidR="00F36174" w:rsidRPr="00723F17" w:rsidRDefault="00F36174">
      <w:pPr>
        <w:rPr>
          <w:rFonts w:ascii="Arial" w:eastAsia="Times" w:hAnsi="Arial" w:cs="Arial"/>
          <w:szCs w:val="20"/>
        </w:rPr>
      </w:pPr>
      <w:r w:rsidRPr="00723F17">
        <w:rPr>
          <w:rFonts w:ascii="Arial" w:hAnsi="Arial" w:cs="Arial"/>
        </w:rPr>
        <w:br w:type="page"/>
      </w:r>
    </w:p>
    <w:p w14:paraId="3A2E4E3F" w14:textId="25995582" w:rsidR="00106598" w:rsidRDefault="00F36174" w:rsidP="00106598">
      <w:pPr>
        <w:ind w:left="567"/>
        <w:jc w:val="both"/>
        <w:rPr>
          <w:rFonts w:ascii="Arial" w:hAnsi="Arial" w:cs="Arial"/>
        </w:rPr>
      </w:pPr>
      <w:r w:rsidRPr="00723F17">
        <w:rPr>
          <w:rFonts w:ascii="Arial" w:hAnsi="Arial" w:cs="Arial"/>
        </w:rPr>
        <w:lastRenderedPageBreak/>
        <w:t>Appendix A – S</w:t>
      </w:r>
      <w:r w:rsidR="00F74FCF">
        <w:rPr>
          <w:rFonts w:ascii="Arial" w:hAnsi="Arial" w:cs="Arial"/>
        </w:rPr>
        <w:t>taff duty points</w:t>
      </w:r>
    </w:p>
    <w:p w14:paraId="2B81A12A" w14:textId="77777777" w:rsidR="001529BF" w:rsidRDefault="001529BF" w:rsidP="00106598">
      <w:pPr>
        <w:ind w:left="567"/>
        <w:jc w:val="both"/>
        <w:rPr>
          <w:rFonts w:ascii="Arial" w:hAnsi="Arial" w:cs="Arial"/>
        </w:rPr>
      </w:pPr>
    </w:p>
    <w:p w14:paraId="434CF495" w14:textId="26EFF57F" w:rsidR="001529BF" w:rsidRPr="00723F17" w:rsidRDefault="001529BF" w:rsidP="00106598">
      <w:pPr>
        <w:ind w:left="567"/>
        <w:jc w:val="both"/>
        <w:rPr>
          <w:rFonts w:ascii="Arial" w:hAnsi="Arial" w:cs="Arial"/>
        </w:rPr>
      </w:pPr>
      <w:r w:rsidRPr="001529BF">
        <w:rPr>
          <w:rFonts w:ascii="Arial" w:hAnsi="Arial" w:cs="Arial"/>
          <w:noProof/>
        </w:rPr>
        <w:drawing>
          <wp:inline distT="0" distB="0" distL="0" distR="0" wp14:anchorId="5EA9D1BE" wp14:editId="33E0403D">
            <wp:extent cx="5619791" cy="5419765"/>
            <wp:effectExtent l="0" t="0" r="0" b="9525"/>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a:blip r:embed="rId12"/>
                    <a:stretch>
                      <a:fillRect/>
                    </a:stretch>
                  </pic:blipFill>
                  <pic:spPr>
                    <a:xfrm>
                      <a:off x="0" y="0"/>
                      <a:ext cx="5619791" cy="5419765"/>
                    </a:xfrm>
                    <a:prstGeom prst="rect">
                      <a:avLst/>
                    </a:prstGeom>
                  </pic:spPr>
                </pic:pic>
              </a:graphicData>
            </a:graphic>
          </wp:inline>
        </w:drawing>
      </w:r>
    </w:p>
    <w:p w14:paraId="32679713" w14:textId="4B1B70AB" w:rsidR="00F36174" w:rsidRPr="00723F17" w:rsidRDefault="00F36174" w:rsidP="00106598">
      <w:pPr>
        <w:ind w:left="567"/>
        <w:jc w:val="both"/>
        <w:rPr>
          <w:rFonts w:ascii="Arial" w:hAnsi="Arial" w:cs="Arial"/>
        </w:rPr>
      </w:pPr>
    </w:p>
    <w:p w14:paraId="76BE35DF" w14:textId="5D26F42E" w:rsidR="00F36174" w:rsidRDefault="00F36174" w:rsidP="00106598">
      <w:pPr>
        <w:ind w:left="567"/>
        <w:contextualSpacing/>
        <w:jc w:val="both"/>
        <w:rPr>
          <w:rFonts w:ascii="Arial" w:eastAsia="Times" w:hAnsi="Arial" w:cs="Arial"/>
        </w:rPr>
      </w:pPr>
    </w:p>
    <w:p w14:paraId="674736BD" w14:textId="1B31A65A" w:rsidR="003F5E39" w:rsidRPr="00723F17" w:rsidRDefault="003F5E39" w:rsidP="00106598">
      <w:pPr>
        <w:ind w:left="567"/>
        <w:contextualSpacing/>
        <w:jc w:val="both"/>
        <w:rPr>
          <w:rFonts w:ascii="Arial" w:eastAsia="Times" w:hAnsi="Arial" w:cs="Arial"/>
        </w:rPr>
      </w:pPr>
      <w:r w:rsidRPr="003F5E39">
        <w:rPr>
          <w:rFonts w:ascii="Arial" w:eastAsia="Times" w:hAnsi="Arial" w:cs="Arial"/>
          <w:noProof/>
        </w:rPr>
        <w:lastRenderedPageBreak/>
        <w:drawing>
          <wp:inline distT="0" distB="0" distL="0" distR="0" wp14:anchorId="5AC79E3D" wp14:editId="370E784E">
            <wp:extent cx="5791242" cy="4914936"/>
            <wp:effectExtent l="0" t="0" r="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3"/>
                    <a:stretch>
                      <a:fillRect/>
                    </a:stretch>
                  </pic:blipFill>
                  <pic:spPr>
                    <a:xfrm>
                      <a:off x="0" y="0"/>
                      <a:ext cx="5791242" cy="4914936"/>
                    </a:xfrm>
                    <a:prstGeom prst="rect">
                      <a:avLst/>
                    </a:prstGeom>
                  </pic:spPr>
                </pic:pic>
              </a:graphicData>
            </a:graphic>
          </wp:inline>
        </w:drawing>
      </w:r>
    </w:p>
    <w:sectPr w:rsidR="003F5E39" w:rsidRPr="00723F17" w:rsidSect="00106598">
      <w:pgSz w:w="11906" w:h="16838"/>
      <w:pgMar w:top="1134" w:right="1133" w:bottom="1135"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4C195" w14:textId="77777777" w:rsidR="00183E0F" w:rsidRDefault="00183E0F" w:rsidP="008B724C">
      <w:r>
        <w:separator/>
      </w:r>
    </w:p>
  </w:endnote>
  <w:endnote w:type="continuationSeparator" w:id="0">
    <w:p w14:paraId="3F34B10D" w14:textId="77777777" w:rsidR="00183E0F" w:rsidRDefault="00183E0F" w:rsidP="008B7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C02A8" w14:textId="77777777" w:rsidR="00183E0F" w:rsidRDefault="00183E0F" w:rsidP="008B724C">
      <w:r>
        <w:separator/>
      </w:r>
    </w:p>
  </w:footnote>
  <w:footnote w:type="continuationSeparator" w:id="0">
    <w:p w14:paraId="146173C8" w14:textId="77777777" w:rsidR="00183E0F" w:rsidRDefault="00183E0F" w:rsidP="008B7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84BC3"/>
    <w:multiLevelType w:val="hybridMultilevel"/>
    <w:tmpl w:val="6D26E432"/>
    <w:lvl w:ilvl="0" w:tplc="00000000">
      <w:start w:val="1"/>
      <w:numFmt w:val="bullet"/>
      <w:lvlText w:val=""/>
      <w:lvlJc w:val="left"/>
      <w:pPr>
        <w:ind w:left="720" w:hanging="360"/>
      </w:pPr>
      <w:rPr>
        <w:rFonts w:ascii="Symbol" w:hAnsi="Symbol" w:hint="default"/>
      </w:rPr>
    </w:lvl>
    <w:lvl w:ilvl="1" w:tplc="00FF0000">
      <w:start w:val="1"/>
      <w:numFmt w:val="lowerLetter"/>
      <w:lvlText w:val="%2."/>
      <w:lvlJc w:val="left"/>
      <w:pPr>
        <w:ind w:left="1440" w:hanging="360"/>
      </w:pPr>
    </w:lvl>
    <w:lvl w:ilvl="2" w:tplc="00FF0000">
      <w:start w:val="1"/>
      <w:numFmt w:val="lowerRoman"/>
      <w:lvlText w:val="%3."/>
      <w:lvlJc w:val="right"/>
      <w:pPr>
        <w:ind w:left="2160" w:hanging="180"/>
      </w:pPr>
    </w:lvl>
    <w:lvl w:ilvl="3" w:tplc="00FF0000">
      <w:start w:val="1"/>
      <w:numFmt w:val="decimal"/>
      <w:lvlText w:val="%4."/>
      <w:lvlJc w:val="left"/>
      <w:pPr>
        <w:ind w:left="360" w:hanging="360"/>
      </w:pPr>
    </w:lvl>
    <w:lvl w:ilvl="4" w:tplc="00FF0000" w:tentative="1">
      <w:start w:val="1"/>
      <w:numFmt w:val="lowerLetter"/>
      <w:lvlText w:val="%5."/>
      <w:lvlJc w:val="left"/>
      <w:pPr>
        <w:ind w:left="3600" w:hanging="360"/>
      </w:pPr>
    </w:lvl>
    <w:lvl w:ilvl="5" w:tplc="00FF0000" w:tentative="1">
      <w:start w:val="1"/>
      <w:numFmt w:val="lowerRoman"/>
      <w:lvlText w:val="%6."/>
      <w:lvlJc w:val="right"/>
      <w:pPr>
        <w:ind w:left="4320" w:hanging="180"/>
      </w:pPr>
    </w:lvl>
    <w:lvl w:ilvl="6" w:tplc="000F0000" w:tentative="1">
      <w:start w:val="1"/>
      <w:numFmt w:val="decimal"/>
      <w:lvlText w:val="%7."/>
      <w:lvlJc w:val="left"/>
      <w:pPr>
        <w:ind w:left="5040" w:hanging="360"/>
      </w:pPr>
    </w:lvl>
    <w:lvl w:ilvl="7" w:tplc="00090000" w:tentative="1">
      <w:start w:val="1"/>
      <w:numFmt w:val="lowerLetter"/>
      <w:lvlText w:val="%8."/>
      <w:lvlJc w:val="left"/>
      <w:pPr>
        <w:ind w:left="5760" w:hanging="360"/>
      </w:pPr>
    </w:lvl>
    <w:lvl w:ilvl="8" w:tplc="00FF0008" w:tentative="1">
      <w:start w:val="1"/>
      <w:numFmt w:val="lowerRoman"/>
      <w:lvlText w:val="%9."/>
      <w:lvlJc w:val="right"/>
      <w:pPr>
        <w:ind w:left="6480" w:hanging="180"/>
      </w:pPr>
    </w:lvl>
  </w:abstractNum>
  <w:abstractNum w:abstractNumId="1" w15:restartNumberingAfterBreak="0">
    <w:nsid w:val="069A6EF0"/>
    <w:multiLevelType w:val="multilevel"/>
    <w:tmpl w:val="644E9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D557C6"/>
    <w:multiLevelType w:val="multilevel"/>
    <w:tmpl w:val="0AD28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25742D"/>
    <w:multiLevelType w:val="hybridMultilevel"/>
    <w:tmpl w:val="7AA8F5AC"/>
    <w:lvl w:ilvl="0" w:tplc="6F2C74AA">
      <w:start w:val="1"/>
      <w:numFmt w:val="decimal"/>
      <w:lvlText w:val="%1."/>
      <w:lvlJc w:val="left"/>
      <w:pPr>
        <w:ind w:left="720" w:hanging="360"/>
      </w:pPr>
    </w:lvl>
    <w:lvl w:ilvl="1" w:tplc="FF667382" w:tentative="1">
      <w:start w:val="1"/>
      <w:numFmt w:val="lowerLetter"/>
      <w:lvlText w:val="%2."/>
      <w:lvlJc w:val="left"/>
      <w:pPr>
        <w:ind w:left="1440" w:hanging="360"/>
      </w:pPr>
    </w:lvl>
    <w:lvl w:ilvl="2" w:tplc="C9B6C3CA" w:tentative="1">
      <w:start w:val="1"/>
      <w:numFmt w:val="lowerRoman"/>
      <w:lvlText w:val="%3."/>
      <w:lvlJc w:val="right"/>
      <w:pPr>
        <w:ind w:left="2160" w:hanging="180"/>
      </w:pPr>
    </w:lvl>
    <w:lvl w:ilvl="3" w:tplc="BF92F32C" w:tentative="1">
      <w:start w:val="1"/>
      <w:numFmt w:val="decimal"/>
      <w:lvlText w:val="%4."/>
      <w:lvlJc w:val="left"/>
      <w:pPr>
        <w:ind w:left="2880" w:hanging="360"/>
      </w:pPr>
    </w:lvl>
    <w:lvl w:ilvl="4" w:tplc="8D56AB94" w:tentative="1">
      <w:start w:val="1"/>
      <w:numFmt w:val="lowerLetter"/>
      <w:lvlText w:val="%5."/>
      <w:lvlJc w:val="left"/>
      <w:pPr>
        <w:ind w:left="3600" w:hanging="360"/>
      </w:pPr>
    </w:lvl>
    <w:lvl w:ilvl="5" w:tplc="FC840190" w:tentative="1">
      <w:start w:val="1"/>
      <w:numFmt w:val="lowerRoman"/>
      <w:lvlText w:val="%6."/>
      <w:lvlJc w:val="right"/>
      <w:pPr>
        <w:ind w:left="4320" w:hanging="180"/>
      </w:pPr>
    </w:lvl>
    <w:lvl w:ilvl="6" w:tplc="2D4640C4" w:tentative="1">
      <w:start w:val="1"/>
      <w:numFmt w:val="decimal"/>
      <w:lvlText w:val="%7."/>
      <w:lvlJc w:val="left"/>
      <w:pPr>
        <w:ind w:left="5040" w:hanging="360"/>
      </w:pPr>
    </w:lvl>
    <w:lvl w:ilvl="7" w:tplc="30B276FC" w:tentative="1">
      <w:start w:val="1"/>
      <w:numFmt w:val="lowerLetter"/>
      <w:lvlText w:val="%8."/>
      <w:lvlJc w:val="left"/>
      <w:pPr>
        <w:ind w:left="5760" w:hanging="360"/>
      </w:pPr>
    </w:lvl>
    <w:lvl w:ilvl="8" w:tplc="4460A470" w:tentative="1">
      <w:start w:val="1"/>
      <w:numFmt w:val="lowerRoman"/>
      <w:lvlText w:val="%9."/>
      <w:lvlJc w:val="right"/>
      <w:pPr>
        <w:ind w:left="6480" w:hanging="180"/>
      </w:pPr>
    </w:lvl>
  </w:abstractNum>
  <w:abstractNum w:abstractNumId="4" w15:restartNumberingAfterBreak="0">
    <w:nsid w:val="0E9C2755"/>
    <w:multiLevelType w:val="hybridMultilevel"/>
    <w:tmpl w:val="5854122E"/>
    <w:lvl w:ilvl="0" w:tplc="306C1080">
      <w:start w:val="1"/>
      <w:numFmt w:val="decimal"/>
      <w:lvlText w:val="%1."/>
      <w:lvlJc w:val="left"/>
      <w:pPr>
        <w:ind w:left="720" w:hanging="360"/>
      </w:pPr>
    </w:lvl>
    <w:lvl w:ilvl="1" w:tplc="7FF6A616" w:tentative="1">
      <w:start w:val="1"/>
      <w:numFmt w:val="lowerLetter"/>
      <w:lvlText w:val="%2."/>
      <w:lvlJc w:val="left"/>
      <w:pPr>
        <w:ind w:left="1440" w:hanging="360"/>
      </w:pPr>
    </w:lvl>
    <w:lvl w:ilvl="2" w:tplc="31FE2F6A" w:tentative="1">
      <w:start w:val="1"/>
      <w:numFmt w:val="lowerRoman"/>
      <w:lvlText w:val="%3."/>
      <w:lvlJc w:val="right"/>
      <w:pPr>
        <w:ind w:left="2160" w:hanging="180"/>
      </w:pPr>
    </w:lvl>
    <w:lvl w:ilvl="3" w:tplc="4B0C591E" w:tentative="1">
      <w:start w:val="1"/>
      <w:numFmt w:val="decimal"/>
      <w:lvlText w:val="%4."/>
      <w:lvlJc w:val="left"/>
      <w:pPr>
        <w:ind w:left="2880" w:hanging="360"/>
      </w:pPr>
    </w:lvl>
    <w:lvl w:ilvl="4" w:tplc="6DC46C0A" w:tentative="1">
      <w:start w:val="1"/>
      <w:numFmt w:val="lowerLetter"/>
      <w:lvlText w:val="%5."/>
      <w:lvlJc w:val="left"/>
      <w:pPr>
        <w:ind w:left="3600" w:hanging="360"/>
      </w:pPr>
    </w:lvl>
    <w:lvl w:ilvl="5" w:tplc="22C064D4" w:tentative="1">
      <w:start w:val="1"/>
      <w:numFmt w:val="lowerRoman"/>
      <w:lvlText w:val="%6."/>
      <w:lvlJc w:val="right"/>
      <w:pPr>
        <w:ind w:left="4320" w:hanging="180"/>
      </w:pPr>
    </w:lvl>
    <w:lvl w:ilvl="6" w:tplc="75F4A81A" w:tentative="1">
      <w:start w:val="1"/>
      <w:numFmt w:val="decimal"/>
      <w:lvlText w:val="%7."/>
      <w:lvlJc w:val="left"/>
      <w:pPr>
        <w:ind w:left="5040" w:hanging="360"/>
      </w:pPr>
    </w:lvl>
    <w:lvl w:ilvl="7" w:tplc="8EC0CD4C" w:tentative="1">
      <w:start w:val="1"/>
      <w:numFmt w:val="lowerLetter"/>
      <w:lvlText w:val="%8."/>
      <w:lvlJc w:val="left"/>
      <w:pPr>
        <w:ind w:left="5760" w:hanging="360"/>
      </w:pPr>
    </w:lvl>
    <w:lvl w:ilvl="8" w:tplc="9C3E866E" w:tentative="1">
      <w:start w:val="1"/>
      <w:numFmt w:val="lowerRoman"/>
      <w:lvlText w:val="%9."/>
      <w:lvlJc w:val="right"/>
      <w:pPr>
        <w:ind w:left="6480" w:hanging="180"/>
      </w:pPr>
    </w:lvl>
  </w:abstractNum>
  <w:abstractNum w:abstractNumId="5" w15:restartNumberingAfterBreak="0">
    <w:nsid w:val="10CE521E"/>
    <w:multiLevelType w:val="hybridMultilevel"/>
    <w:tmpl w:val="05F6FB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8008D9"/>
    <w:multiLevelType w:val="multilevel"/>
    <w:tmpl w:val="ED9C02C0"/>
    <w:lvl w:ilvl="0">
      <w:start w:val="1"/>
      <w:numFmt w:val="decimal"/>
      <w:lvlText w:val="%1."/>
      <w:lvlJc w:val="left"/>
      <w:pPr>
        <w:ind w:left="360" w:hanging="360"/>
      </w:pPr>
      <w:rPr>
        <w:b/>
        <w:color w:val="auto"/>
      </w:rPr>
    </w:lvl>
    <w:lvl w:ilvl="1">
      <w:start w:val="1"/>
      <w:numFmt w:val="decimal"/>
      <w:lvlText w:val=""/>
      <w:lvlJc w:val="left"/>
      <w:pPr>
        <w:ind w:left="574" w:hanging="432"/>
      </w:pPr>
      <w:rPr>
        <w:b w:val="0"/>
        <w:color w:va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4B7734"/>
    <w:multiLevelType w:val="multilevel"/>
    <w:tmpl w:val="CF7C618C"/>
    <w:lvl w:ilvl="0">
      <w:start w:val="3"/>
      <w:numFmt w:val="decimal"/>
      <w:lvlText w:val="%1"/>
      <w:lvlJc w:val="left"/>
      <w:pPr>
        <w:ind w:left="360" w:hanging="360"/>
      </w:pPr>
      <w:rPr>
        <w:rFonts w:eastAsia="Times" w:hint="default"/>
      </w:rPr>
    </w:lvl>
    <w:lvl w:ilvl="1">
      <w:start w:val="1"/>
      <w:numFmt w:val="decimal"/>
      <w:lvlText w:val="%1.%2"/>
      <w:lvlJc w:val="left"/>
      <w:pPr>
        <w:ind w:left="360" w:hanging="360"/>
      </w:pPr>
      <w:rPr>
        <w:rFonts w:eastAsia="Times" w:hint="default"/>
      </w:rPr>
    </w:lvl>
    <w:lvl w:ilvl="2">
      <w:start w:val="1"/>
      <w:numFmt w:val="decimal"/>
      <w:lvlText w:val="%1.%2.%3"/>
      <w:lvlJc w:val="left"/>
      <w:pPr>
        <w:ind w:left="720" w:hanging="720"/>
      </w:pPr>
      <w:rPr>
        <w:rFonts w:eastAsia="Times" w:hint="default"/>
      </w:rPr>
    </w:lvl>
    <w:lvl w:ilvl="3">
      <w:start w:val="1"/>
      <w:numFmt w:val="decimal"/>
      <w:lvlText w:val="%1.%2.%3.%4"/>
      <w:lvlJc w:val="left"/>
      <w:pPr>
        <w:ind w:left="1080" w:hanging="1080"/>
      </w:pPr>
      <w:rPr>
        <w:rFonts w:eastAsia="Times" w:hint="default"/>
      </w:rPr>
    </w:lvl>
    <w:lvl w:ilvl="4">
      <w:start w:val="1"/>
      <w:numFmt w:val="decimal"/>
      <w:lvlText w:val="%1.%2.%3.%4.%5"/>
      <w:lvlJc w:val="left"/>
      <w:pPr>
        <w:ind w:left="1080" w:hanging="1080"/>
      </w:pPr>
      <w:rPr>
        <w:rFonts w:eastAsia="Times" w:hint="default"/>
      </w:rPr>
    </w:lvl>
    <w:lvl w:ilvl="5">
      <w:start w:val="1"/>
      <w:numFmt w:val="decimal"/>
      <w:lvlText w:val="%1.%2.%3.%4.%5.%6"/>
      <w:lvlJc w:val="left"/>
      <w:pPr>
        <w:ind w:left="1440" w:hanging="1440"/>
      </w:pPr>
      <w:rPr>
        <w:rFonts w:eastAsia="Times" w:hint="default"/>
      </w:rPr>
    </w:lvl>
    <w:lvl w:ilvl="6">
      <w:start w:val="1"/>
      <w:numFmt w:val="decimal"/>
      <w:lvlText w:val="%1.%2.%3.%4.%5.%6.%7"/>
      <w:lvlJc w:val="left"/>
      <w:pPr>
        <w:ind w:left="1440" w:hanging="1440"/>
      </w:pPr>
      <w:rPr>
        <w:rFonts w:eastAsia="Times" w:hint="default"/>
      </w:rPr>
    </w:lvl>
    <w:lvl w:ilvl="7">
      <w:start w:val="1"/>
      <w:numFmt w:val="decimal"/>
      <w:lvlText w:val="%1.%2.%3.%4.%5.%6.%7.%8"/>
      <w:lvlJc w:val="left"/>
      <w:pPr>
        <w:ind w:left="1800" w:hanging="1800"/>
      </w:pPr>
      <w:rPr>
        <w:rFonts w:eastAsia="Times" w:hint="default"/>
      </w:rPr>
    </w:lvl>
    <w:lvl w:ilvl="8">
      <w:start w:val="1"/>
      <w:numFmt w:val="decimal"/>
      <w:lvlText w:val="%1.%2.%3.%4.%5.%6.%7.%8.%9"/>
      <w:lvlJc w:val="left"/>
      <w:pPr>
        <w:ind w:left="1800" w:hanging="1800"/>
      </w:pPr>
      <w:rPr>
        <w:rFonts w:eastAsia="Times" w:hint="default"/>
      </w:rPr>
    </w:lvl>
  </w:abstractNum>
  <w:abstractNum w:abstractNumId="8" w15:restartNumberingAfterBreak="0">
    <w:nsid w:val="1E3F0C1C"/>
    <w:multiLevelType w:val="multilevel"/>
    <w:tmpl w:val="109CAA5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tentative="1">
      <w:numFmt w:val="decimal"/>
      <w:lvlRestart w:val="0"/>
      <w:lvlText w:val=""/>
      <w:lvlJc w:val="left"/>
    </w:lvl>
    <w:lvl w:ilvl="5">
      <w:numFmt w:val="decimal"/>
      <w:lvlText w:val=""/>
      <w:lvlJc w:val="left"/>
    </w:lvl>
    <w:lvl w:ilvl="6">
      <w:numFmt w:val="decimal"/>
      <w:lvlText w:val=""/>
      <w:lvlJc w:val="left"/>
      <w:rPr>
        <w:b w:val="0"/>
      </w:rPr>
    </w:lvl>
    <w:lvl w:ilvl="7">
      <w:start w:val="16"/>
      <w:numFmt w:val="decimal"/>
      <w:lvlText w:val=""/>
      <w:lvlJc w:val="left"/>
    </w:lvl>
    <w:lvl w:ilvl="8">
      <w:start w:val="2816"/>
      <w:numFmt w:val="decimal"/>
      <w:lvlText w:val="猀㔀逮Ȁ؋̄ЅȄ＄.寡`⧀＀ā吀愀栀漀洀愀㌀逎"/>
      <w:lvlJc w:val="left"/>
      <w:rPr>
        <w:rFonts w:ascii="Arial" w:eastAsiaTheme="minorEastAsia" w:hAnsi="Arial" w:cs="Arial"/>
        <w:b/>
        <w:bCs w:val="0"/>
        <w:i w:val="0"/>
        <w:iCs/>
        <w:smallCaps/>
        <w:color w:val="0000FF"/>
        <w:spacing w:val="15"/>
        <w:kern w:val="28"/>
        <w:sz w:val="20"/>
        <w:szCs w:val="20"/>
        <w:u w:val="single"/>
        <w:lang w:val="en-GB" w:eastAsia="en-US"/>
      </w:rPr>
    </w:lvl>
  </w:abstractNum>
  <w:abstractNum w:abstractNumId="9" w15:restartNumberingAfterBreak="0">
    <w:nsid w:val="1E974CC9"/>
    <w:multiLevelType w:val="multilevel"/>
    <w:tmpl w:val="258E0BE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585A03"/>
    <w:multiLevelType w:val="multilevel"/>
    <w:tmpl w:val="BAA0216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4C0C40"/>
    <w:multiLevelType w:val="multilevel"/>
    <w:tmpl w:val="43BA9FB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974E0D"/>
    <w:multiLevelType w:val="multilevel"/>
    <w:tmpl w:val="BC00F53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BD0B36"/>
    <w:multiLevelType w:val="multilevel"/>
    <w:tmpl w:val="9AFAFCE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DE444A"/>
    <w:multiLevelType w:val="hybridMultilevel"/>
    <w:tmpl w:val="3E92CC40"/>
    <w:lvl w:ilvl="0" w:tplc="BE1CC4AC">
      <w:numFmt w:val="decimal"/>
      <w:lvlText w:val=""/>
      <w:lvlJc w:val="left"/>
    </w:lvl>
    <w:lvl w:ilvl="1" w:tplc="79F41648">
      <w:numFmt w:val="decimal"/>
      <w:lvlText w:val=""/>
      <w:lvlJc w:val="left"/>
    </w:lvl>
    <w:lvl w:ilvl="2" w:tplc="1B58407C">
      <w:numFmt w:val="decimal"/>
      <w:lvlText w:val=""/>
      <w:lvlJc w:val="left"/>
    </w:lvl>
    <w:lvl w:ilvl="3" w:tplc="4C64188A">
      <w:numFmt w:val="decimal"/>
      <w:lvlText w:val=""/>
      <w:lvlJc w:val="left"/>
    </w:lvl>
    <w:lvl w:ilvl="4" w:tplc="B200596E">
      <w:numFmt w:val="decimal"/>
      <w:lvlText w:val=""/>
      <w:lvlJc w:val="left"/>
    </w:lvl>
    <w:lvl w:ilvl="5" w:tplc="5E2C3CA8">
      <w:numFmt w:val="decimal"/>
      <w:lvlText w:val=""/>
      <w:lvlJc w:val="left"/>
    </w:lvl>
    <w:lvl w:ilvl="6" w:tplc="693E0836">
      <w:numFmt w:val="decimal"/>
      <w:lvlText w:val=""/>
      <w:lvlJc w:val="left"/>
    </w:lvl>
    <w:lvl w:ilvl="7" w:tplc="746272AA">
      <w:numFmt w:val="decimal"/>
      <w:lvlText w:val=""/>
      <w:lvlJc w:val="left"/>
    </w:lvl>
    <w:lvl w:ilvl="8" w:tplc="737A99CA">
      <w:numFmt w:val="decimal"/>
      <w:lvlText w:val=""/>
      <w:lvlJc w:val="left"/>
    </w:lvl>
  </w:abstractNum>
  <w:abstractNum w:abstractNumId="15" w15:restartNumberingAfterBreak="0">
    <w:nsid w:val="38816875"/>
    <w:multiLevelType w:val="multilevel"/>
    <w:tmpl w:val="2A36BCA8"/>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AF92AF3"/>
    <w:multiLevelType w:val="multilevel"/>
    <w:tmpl w:val="D910E8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0885669"/>
    <w:multiLevelType w:val="multilevel"/>
    <w:tmpl w:val="A280B37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C0943CC"/>
    <w:multiLevelType w:val="multilevel"/>
    <w:tmpl w:val="702E332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A721B3F"/>
    <w:multiLevelType w:val="hybridMultilevel"/>
    <w:tmpl w:val="E2BCDF08"/>
    <w:lvl w:ilvl="0" w:tplc="73C005D8">
      <w:numFmt w:val="decimal"/>
      <w:lvlText w:val=""/>
      <w:lvlJc w:val="left"/>
    </w:lvl>
    <w:lvl w:ilvl="1" w:tplc="A8CAEBDC">
      <w:numFmt w:val="decimal"/>
      <w:lvlText w:val=""/>
      <w:lvlJc w:val="left"/>
    </w:lvl>
    <w:lvl w:ilvl="2" w:tplc="FA6CB94E">
      <w:numFmt w:val="decimal"/>
      <w:lvlText w:val=""/>
      <w:lvlJc w:val="left"/>
    </w:lvl>
    <w:lvl w:ilvl="3" w:tplc="946A14E4">
      <w:numFmt w:val="decimal"/>
      <w:lvlText w:val=""/>
      <w:lvlJc w:val="left"/>
    </w:lvl>
    <w:lvl w:ilvl="4" w:tplc="BCA6DFC0">
      <w:numFmt w:val="decimal"/>
      <w:lvlText w:val=""/>
      <w:lvlJc w:val="left"/>
    </w:lvl>
    <w:lvl w:ilvl="5" w:tplc="6BE47306">
      <w:numFmt w:val="decimal"/>
      <w:lvlText w:val=""/>
      <w:lvlJc w:val="left"/>
    </w:lvl>
    <w:lvl w:ilvl="6" w:tplc="42F4E35C">
      <w:numFmt w:val="decimal"/>
      <w:lvlText w:val=""/>
      <w:lvlJc w:val="left"/>
    </w:lvl>
    <w:lvl w:ilvl="7" w:tplc="BD223BAA">
      <w:numFmt w:val="decimal"/>
      <w:lvlText w:val=""/>
      <w:lvlJc w:val="left"/>
    </w:lvl>
    <w:lvl w:ilvl="8" w:tplc="647EAF7A">
      <w:numFmt w:val="decimal"/>
      <w:lvlText w:val=""/>
      <w:lvlJc w:val="left"/>
    </w:lvl>
  </w:abstractNum>
  <w:abstractNum w:abstractNumId="20" w15:restartNumberingAfterBreak="0">
    <w:nsid w:val="650F48CA"/>
    <w:multiLevelType w:val="hybridMultilevel"/>
    <w:tmpl w:val="4BD0FA70"/>
    <w:lvl w:ilvl="0" w:tplc="372278C2">
      <w:numFmt w:val="decimal"/>
      <w:lvlText w:val=""/>
      <w:lvlJc w:val="left"/>
    </w:lvl>
    <w:lvl w:ilvl="1" w:tplc="2E7224C4">
      <w:numFmt w:val="decimal"/>
      <w:lvlText w:val=""/>
      <w:lvlJc w:val="left"/>
    </w:lvl>
    <w:lvl w:ilvl="2" w:tplc="F224FAD0">
      <w:numFmt w:val="decimal"/>
      <w:lvlText w:val=""/>
      <w:lvlJc w:val="left"/>
    </w:lvl>
    <w:lvl w:ilvl="3" w:tplc="9E162DB8">
      <w:numFmt w:val="decimal"/>
      <w:lvlText w:val=""/>
      <w:lvlJc w:val="left"/>
    </w:lvl>
    <w:lvl w:ilvl="4" w:tplc="71A076C6">
      <w:numFmt w:val="decimal"/>
      <w:lvlText w:val=""/>
      <w:lvlJc w:val="left"/>
    </w:lvl>
    <w:lvl w:ilvl="5" w:tplc="E7B00A4C">
      <w:numFmt w:val="decimal"/>
      <w:lvlText w:val=""/>
      <w:lvlJc w:val="left"/>
    </w:lvl>
    <w:lvl w:ilvl="6" w:tplc="7516414A">
      <w:numFmt w:val="decimal"/>
      <w:lvlText w:val=""/>
      <w:lvlJc w:val="left"/>
    </w:lvl>
    <w:lvl w:ilvl="7" w:tplc="10A86A4E">
      <w:numFmt w:val="decimal"/>
      <w:lvlText w:val=""/>
      <w:lvlJc w:val="left"/>
    </w:lvl>
    <w:lvl w:ilvl="8" w:tplc="8A904BA2">
      <w:numFmt w:val="decimal"/>
      <w:lvlText w:val=""/>
      <w:lvlJc w:val="left"/>
    </w:lvl>
  </w:abstractNum>
  <w:abstractNum w:abstractNumId="21" w15:restartNumberingAfterBreak="0">
    <w:nsid w:val="701F37DE"/>
    <w:multiLevelType w:val="multilevel"/>
    <w:tmpl w:val="209E9A0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8E24FCF"/>
    <w:multiLevelType w:val="multilevel"/>
    <w:tmpl w:val="D9F6646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BCC1B66"/>
    <w:multiLevelType w:val="hybridMultilevel"/>
    <w:tmpl w:val="342E4232"/>
    <w:lvl w:ilvl="0" w:tplc="5CBAC808">
      <w:numFmt w:val="decimal"/>
      <w:lvlText w:val=""/>
      <w:lvlJc w:val="left"/>
    </w:lvl>
    <w:lvl w:ilvl="1" w:tplc="587ADB64">
      <w:numFmt w:val="decimal"/>
      <w:lvlText w:val=""/>
      <w:lvlJc w:val="left"/>
    </w:lvl>
    <w:lvl w:ilvl="2" w:tplc="42CCDA4E">
      <w:numFmt w:val="decimal"/>
      <w:lvlText w:val=""/>
      <w:lvlJc w:val="left"/>
    </w:lvl>
    <w:lvl w:ilvl="3" w:tplc="A3A474A8">
      <w:numFmt w:val="decimal"/>
      <w:lvlText w:val=""/>
      <w:lvlJc w:val="left"/>
    </w:lvl>
    <w:lvl w:ilvl="4" w:tplc="C7F2253E">
      <w:numFmt w:val="decimal"/>
      <w:lvlText w:val=""/>
      <w:lvlJc w:val="left"/>
    </w:lvl>
    <w:lvl w:ilvl="5" w:tplc="288E2F54">
      <w:numFmt w:val="decimal"/>
      <w:lvlText w:val=""/>
      <w:lvlJc w:val="left"/>
    </w:lvl>
    <w:lvl w:ilvl="6" w:tplc="3252B906">
      <w:numFmt w:val="decimal"/>
      <w:lvlText w:val=""/>
      <w:lvlJc w:val="left"/>
    </w:lvl>
    <w:lvl w:ilvl="7" w:tplc="C5306BCE">
      <w:numFmt w:val="decimal"/>
      <w:lvlText w:val=""/>
      <w:lvlJc w:val="left"/>
    </w:lvl>
    <w:lvl w:ilvl="8" w:tplc="1C78A024">
      <w:numFmt w:val="decimal"/>
      <w:lvlText w:val=""/>
      <w:lvlJc w:val="left"/>
    </w:lvl>
  </w:abstractNum>
  <w:abstractNum w:abstractNumId="24" w15:restartNumberingAfterBreak="0">
    <w:nsid w:val="7DAF003B"/>
    <w:multiLevelType w:val="multilevel"/>
    <w:tmpl w:val="109CAA5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72922489">
    <w:abstractNumId w:val="0"/>
  </w:num>
  <w:num w:numId="2" w16cid:durableId="1517160993">
    <w:abstractNumId w:val="16"/>
  </w:num>
  <w:num w:numId="3" w16cid:durableId="9396095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24434761">
    <w:abstractNumId w:val="5"/>
  </w:num>
  <w:num w:numId="5" w16cid:durableId="1990361024">
    <w:abstractNumId w:val="15"/>
  </w:num>
  <w:num w:numId="6" w16cid:durableId="12999900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931"/>
    <w:rsid w:val="00022CE7"/>
    <w:rsid w:val="000409F8"/>
    <w:rsid w:val="0004770E"/>
    <w:rsid w:val="00050928"/>
    <w:rsid w:val="00067F3B"/>
    <w:rsid w:val="000968ED"/>
    <w:rsid w:val="00097D8C"/>
    <w:rsid w:val="000C5071"/>
    <w:rsid w:val="001019A5"/>
    <w:rsid w:val="00102C44"/>
    <w:rsid w:val="00106598"/>
    <w:rsid w:val="0013141A"/>
    <w:rsid w:val="001443C8"/>
    <w:rsid w:val="001529BF"/>
    <w:rsid w:val="00153AE6"/>
    <w:rsid w:val="00157294"/>
    <w:rsid w:val="00183E0F"/>
    <w:rsid w:val="00190230"/>
    <w:rsid w:val="0019699E"/>
    <w:rsid w:val="001B59ED"/>
    <w:rsid w:val="001C25CB"/>
    <w:rsid w:val="001D3E09"/>
    <w:rsid w:val="001D70A2"/>
    <w:rsid w:val="001E263C"/>
    <w:rsid w:val="001E568A"/>
    <w:rsid w:val="001F1409"/>
    <w:rsid w:val="001F272E"/>
    <w:rsid w:val="002047C4"/>
    <w:rsid w:val="00231210"/>
    <w:rsid w:val="00231405"/>
    <w:rsid w:val="00232BB5"/>
    <w:rsid w:val="00261BCA"/>
    <w:rsid w:val="00293DFA"/>
    <w:rsid w:val="002A304E"/>
    <w:rsid w:val="002B68B6"/>
    <w:rsid w:val="002B7955"/>
    <w:rsid w:val="002F1981"/>
    <w:rsid w:val="00302E53"/>
    <w:rsid w:val="00304B24"/>
    <w:rsid w:val="003069B0"/>
    <w:rsid w:val="00313D90"/>
    <w:rsid w:val="00313FEF"/>
    <w:rsid w:val="00333AAF"/>
    <w:rsid w:val="003B20D5"/>
    <w:rsid w:val="003B2704"/>
    <w:rsid w:val="003B6CDD"/>
    <w:rsid w:val="003C5559"/>
    <w:rsid w:val="003E7ED1"/>
    <w:rsid w:val="003F5E39"/>
    <w:rsid w:val="004044ED"/>
    <w:rsid w:val="0041188E"/>
    <w:rsid w:val="004267CE"/>
    <w:rsid w:val="00442554"/>
    <w:rsid w:val="0045630E"/>
    <w:rsid w:val="0045704C"/>
    <w:rsid w:val="0045708B"/>
    <w:rsid w:val="00457E91"/>
    <w:rsid w:val="00461C28"/>
    <w:rsid w:val="00466FB5"/>
    <w:rsid w:val="004855C3"/>
    <w:rsid w:val="004924CC"/>
    <w:rsid w:val="004A2663"/>
    <w:rsid w:val="004C5428"/>
    <w:rsid w:val="004C5E3D"/>
    <w:rsid w:val="004D11E1"/>
    <w:rsid w:val="00507653"/>
    <w:rsid w:val="005161A5"/>
    <w:rsid w:val="00525926"/>
    <w:rsid w:val="005438A4"/>
    <w:rsid w:val="00543B38"/>
    <w:rsid w:val="00573233"/>
    <w:rsid w:val="00586E84"/>
    <w:rsid w:val="005A3646"/>
    <w:rsid w:val="005C662E"/>
    <w:rsid w:val="005F46C0"/>
    <w:rsid w:val="006040F3"/>
    <w:rsid w:val="00630DD9"/>
    <w:rsid w:val="006759D4"/>
    <w:rsid w:val="006A535A"/>
    <w:rsid w:val="006C0D3A"/>
    <w:rsid w:val="006C1C92"/>
    <w:rsid w:val="006E0E48"/>
    <w:rsid w:val="00723F17"/>
    <w:rsid w:val="00745A5F"/>
    <w:rsid w:val="00754388"/>
    <w:rsid w:val="00772D79"/>
    <w:rsid w:val="007B5F2B"/>
    <w:rsid w:val="007D25BF"/>
    <w:rsid w:val="007D5AF3"/>
    <w:rsid w:val="007E34B8"/>
    <w:rsid w:val="00812CCF"/>
    <w:rsid w:val="00824E67"/>
    <w:rsid w:val="008513FF"/>
    <w:rsid w:val="00861626"/>
    <w:rsid w:val="00863EF4"/>
    <w:rsid w:val="00895A6B"/>
    <w:rsid w:val="008A42DF"/>
    <w:rsid w:val="008B724C"/>
    <w:rsid w:val="008B7286"/>
    <w:rsid w:val="008C388D"/>
    <w:rsid w:val="008C3D0C"/>
    <w:rsid w:val="008C73A0"/>
    <w:rsid w:val="008E2AB4"/>
    <w:rsid w:val="008E2DD3"/>
    <w:rsid w:val="0093088F"/>
    <w:rsid w:val="009402CF"/>
    <w:rsid w:val="00964913"/>
    <w:rsid w:val="00972196"/>
    <w:rsid w:val="009823D7"/>
    <w:rsid w:val="009845E7"/>
    <w:rsid w:val="00991018"/>
    <w:rsid w:val="00994573"/>
    <w:rsid w:val="009A6E92"/>
    <w:rsid w:val="009A7B60"/>
    <w:rsid w:val="009B04C9"/>
    <w:rsid w:val="009B4023"/>
    <w:rsid w:val="009C5069"/>
    <w:rsid w:val="009E40F3"/>
    <w:rsid w:val="009F70B6"/>
    <w:rsid w:val="009F73EA"/>
    <w:rsid w:val="00A378DD"/>
    <w:rsid w:val="00A94899"/>
    <w:rsid w:val="00AA403F"/>
    <w:rsid w:val="00AA5CD1"/>
    <w:rsid w:val="00AD0E61"/>
    <w:rsid w:val="00AD3699"/>
    <w:rsid w:val="00AE220A"/>
    <w:rsid w:val="00B35A95"/>
    <w:rsid w:val="00B604EB"/>
    <w:rsid w:val="00B63BF9"/>
    <w:rsid w:val="00B77510"/>
    <w:rsid w:val="00BD6BAA"/>
    <w:rsid w:val="00BF10CD"/>
    <w:rsid w:val="00C067DF"/>
    <w:rsid w:val="00C141A7"/>
    <w:rsid w:val="00C22AB1"/>
    <w:rsid w:val="00C47931"/>
    <w:rsid w:val="00C72012"/>
    <w:rsid w:val="00C95E36"/>
    <w:rsid w:val="00CA3FD4"/>
    <w:rsid w:val="00CA7A26"/>
    <w:rsid w:val="00CD1831"/>
    <w:rsid w:val="00CD5271"/>
    <w:rsid w:val="00CD570A"/>
    <w:rsid w:val="00CE1739"/>
    <w:rsid w:val="00D16839"/>
    <w:rsid w:val="00D26915"/>
    <w:rsid w:val="00D41BC2"/>
    <w:rsid w:val="00D4379A"/>
    <w:rsid w:val="00D56C45"/>
    <w:rsid w:val="00D6624A"/>
    <w:rsid w:val="00D9635B"/>
    <w:rsid w:val="00DD7D47"/>
    <w:rsid w:val="00DE16BA"/>
    <w:rsid w:val="00E021CF"/>
    <w:rsid w:val="00E116DB"/>
    <w:rsid w:val="00E16785"/>
    <w:rsid w:val="00E36218"/>
    <w:rsid w:val="00E40E72"/>
    <w:rsid w:val="00E47B2B"/>
    <w:rsid w:val="00E47E6E"/>
    <w:rsid w:val="00E76B6B"/>
    <w:rsid w:val="00E82E93"/>
    <w:rsid w:val="00E97E6D"/>
    <w:rsid w:val="00EB5AFF"/>
    <w:rsid w:val="00EB6B17"/>
    <w:rsid w:val="00EC603F"/>
    <w:rsid w:val="00ED152A"/>
    <w:rsid w:val="00ED3741"/>
    <w:rsid w:val="00EF08A3"/>
    <w:rsid w:val="00EF4D29"/>
    <w:rsid w:val="00EF55FE"/>
    <w:rsid w:val="00EF7CAD"/>
    <w:rsid w:val="00F04A2D"/>
    <w:rsid w:val="00F22EF4"/>
    <w:rsid w:val="00F31AF3"/>
    <w:rsid w:val="00F36174"/>
    <w:rsid w:val="00F4002F"/>
    <w:rsid w:val="00F52EDA"/>
    <w:rsid w:val="00F74FCF"/>
    <w:rsid w:val="00FA1EB6"/>
    <w:rsid w:val="00FB7263"/>
    <w:rsid w:val="00FC524F"/>
    <w:rsid w:val="00FC6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A561C"/>
  <w15:docId w15:val="{B7F76486-5E38-4A35-ACB4-C61556422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EastAsia" w:hAnsiTheme="minorHAnsi"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3F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26741">
      <w:bodyDiv w:val="1"/>
      <w:marLeft w:val="0"/>
      <w:marRight w:val="0"/>
      <w:marTop w:val="0"/>
      <w:marBottom w:val="0"/>
      <w:divBdr>
        <w:top w:val="none" w:sz="0" w:space="0" w:color="auto"/>
        <w:left w:val="none" w:sz="0" w:space="0" w:color="auto"/>
        <w:bottom w:val="none" w:sz="0" w:space="0" w:color="auto"/>
        <w:right w:val="none" w:sz="0" w:space="0" w:color="auto"/>
      </w:divBdr>
    </w:div>
    <w:div w:id="197357222">
      <w:bodyDiv w:val="1"/>
      <w:marLeft w:val="0"/>
      <w:marRight w:val="0"/>
      <w:marTop w:val="0"/>
      <w:marBottom w:val="0"/>
      <w:divBdr>
        <w:top w:val="none" w:sz="0" w:space="0" w:color="auto"/>
        <w:left w:val="none" w:sz="0" w:space="0" w:color="auto"/>
        <w:bottom w:val="none" w:sz="0" w:space="0" w:color="auto"/>
        <w:right w:val="none" w:sz="0" w:space="0" w:color="auto"/>
      </w:divBdr>
    </w:div>
    <w:div w:id="301232022">
      <w:bodyDiv w:val="1"/>
      <w:marLeft w:val="0"/>
      <w:marRight w:val="0"/>
      <w:marTop w:val="0"/>
      <w:marBottom w:val="0"/>
      <w:divBdr>
        <w:top w:val="none" w:sz="0" w:space="0" w:color="auto"/>
        <w:left w:val="none" w:sz="0" w:space="0" w:color="auto"/>
        <w:bottom w:val="none" w:sz="0" w:space="0" w:color="auto"/>
        <w:right w:val="none" w:sz="0" w:space="0" w:color="auto"/>
      </w:divBdr>
    </w:div>
    <w:div w:id="372728715">
      <w:bodyDiv w:val="1"/>
      <w:marLeft w:val="0"/>
      <w:marRight w:val="0"/>
      <w:marTop w:val="0"/>
      <w:marBottom w:val="0"/>
      <w:divBdr>
        <w:top w:val="none" w:sz="0" w:space="0" w:color="auto"/>
        <w:left w:val="none" w:sz="0" w:space="0" w:color="auto"/>
        <w:bottom w:val="none" w:sz="0" w:space="0" w:color="auto"/>
        <w:right w:val="none" w:sz="0" w:space="0" w:color="auto"/>
      </w:divBdr>
    </w:div>
    <w:div w:id="467625887">
      <w:bodyDiv w:val="1"/>
      <w:marLeft w:val="0"/>
      <w:marRight w:val="0"/>
      <w:marTop w:val="0"/>
      <w:marBottom w:val="0"/>
      <w:divBdr>
        <w:top w:val="none" w:sz="0" w:space="0" w:color="auto"/>
        <w:left w:val="none" w:sz="0" w:space="0" w:color="auto"/>
        <w:bottom w:val="none" w:sz="0" w:space="0" w:color="auto"/>
        <w:right w:val="none" w:sz="0" w:space="0" w:color="auto"/>
      </w:divBdr>
    </w:div>
    <w:div w:id="520897869">
      <w:bodyDiv w:val="1"/>
      <w:marLeft w:val="0"/>
      <w:marRight w:val="0"/>
      <w:marTop w:val="0"/>
      <w:marBottom w:val="0"/>
      <w:divBdr>
        <w:top w:val="none" w:sz="0" w:space="0" w:color="auto"/>
        <w:left w:val="none" w:sz="0" w:space="0" w:color="auto"/>
        <w:bottom w:val="none" w:sz="0" w:space="0" w:color="auto"/>
        <w:right w:val="none" w:sz="0" w:space="0" w:color="auto"/>
      </w:divBdr>
    </w:div>
    <w:div w:id="552159066">
      <w:bodyDiv w:val="1"/>
      <w:marLeft w:val="0"/>
      <w:marRight w:val="0"/>
      <w:marTop w:val="0"/>
      <w:marBottom w:val="0"/>
      <w:divBdr>
        <w:top w:val="none" w:sz="0" w:space="0" w:color="auto"/>
        <w:left w:val="none" w:sz="0" w:space="0" w:color="auto"/>
        <w:bottom w:val="none" w:sz="0" w:space="0" w:color="auto"/>
        <w:right w:val="none" w:sz="0" w:space="0" w:color="auto"/>
      </w:divBdr>
    </w:div>
    <w:div w:id="688682703">
      <w:bodyDiv w:val="1"/>
      <w:marLeft w:val="0"/>
      <w:marRight w:val="0"/>
      <w:marTop w:val="0"/>
      <w:marBottom w:val="0"/>
      <w:divBdr>
        <w:top w:val="none" w:sz="0" w:space="0" w:color="auto"/>
        <w:left w:val="none" w:sz="0" w:space="0" w:color="auto"/>
        <w:bottom w:val="none" w:sz="0" w:space="0" w:color="auto"/>
        <w:right w:val="none" w:sz="0" w:space="0" w:color="auto"/>
      </w:divBdr>
      <w:divsChild>
        <w:div w:id="1711763461">
          <w:marLeft w:val="0"/>
          <w:marRight w:val="0"/>
          <w:marTop w:val="480"/>
          <w:marBottom w:val="480"/>
          <w:divBdr>
            <w:top w:val="none" w:sz="0" w:space="0" w:color="auto"/>
            <w:left w:val="single" w:sz="48" w:space="12" w:color="DEE0E2"/>
            <w:bottom w:val="none" w:sz="0" w:space="0" w:color="auto"/>
            <w:right w:val="none" w:sz="0" w:space="0" w:color="auto"/>
          </w:divBdr>
        </w:div>
        <w:div w:id="1835097733">
          <w:marLeft w:val="0"/>
          <w:marRight w:val="0"/>
          <w:marTop w:val="480"/>
          <w:marBottom w:val="480"/>
          <w:divBdr>
            <w:top w:val="none" w:sz="0" w:space="0" w:color="auto"/>
            <w:left w:val="single" w:sz="48" w:space="12" w:color="DEE0E2"/>
            <w:bottom w:val="none" w:sz="0" w:space="0" w:color="auto"/>
            <w:right w:val="none" w:sz="0" w:space="0" w:color="auto"/>
          </w:divBdr>
        </w:div>
      </w:divsChild>
    </w:div>
    <w:div w:id="759184563">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934750088">
      <w:bodyDiv w:val="1"/>
      <w:marLeft w:val="0"/>
      <w:marRight w:val="0"/>
      <w:marTop w:val="0"/>
      <w:marBottom w:val="0"/>
      <w:divBdr>
        <w:top w:val="none" w:sz="0" w:space="0" w:color="auto"/>
        <w:left w:val="none" w:sz="0" w:space="0" w:color="auto"/>
        <w:bottom w:val="none" w:sz="0" w:space="0" w:color="auto"/>
        <w:right w:val="none" w:sz="0" w:space="0" w:color="auto"/>
      </w:divBdr>
    </w:div>
    <w:div w:id="1013612225">
      <w:bodyDiv w:val="1"/>
      <w:marLeft w:val="0"/>
      <w:marRight w:val="0"/>
      <w:marTop w:val="0"/>
      <w:marBottom w:val="0"/>
      <w:divBdr>
        <w:top w:val="none" w:sz="0" w:space="0" w:color="auto"/>
        <w:left w:val="none" w:sz="0" w:space="0" w:color="auto"/>
        <w:bottom w:val="none" w:sz="0" w:space="0" w:color="auto"/>
        <w:right w:val="none" w:sz="0" w:space="0" w:color="auto"/>
      </w:divBdr>
    </w:div>
    <w:div w:id="1135828428">
      <w:bodyDiv w:val="1"/>
      <w:marLeft w:val="0"/>
      <w:marRight w:val="0"/>
      <w:marTop w:val="0"/>
      <w:marBottom w:val="0"/>
      <w:divBdr>
        <w:top w:val="none" w:sz="0" w:space="0" w:color="auto"/>
        <w:left w:val="none" w:sz="0" w:space="0" w:color="auto"/>
        <w:bottom w:val="none" w:sz="0" w:space="0" w:color="auto"/>
        <w:right w:val="none" w:sz="0" w:space="0" w:color="auto"/>
      </w:divBdr>
    </w:div>
    <w:div w:id="1197743536">
      <w:bodyDiv w:val="1"/>
      <w:marLeft w:val="0"/>
      <w:marRight w:val="0"/>
      <w:marTop w:val="0"/>
      <w:marBottom w:val="0"/>
      <w:divBdr>
        <w:top w:val="none" w:sz="0" w:space="0" w:color="auto"/>
        <w:left w:val="none" w:sz="0" w:space="0" w:color="auto"/>
        <w:bottom w:val="none" w:sz="0" w:space="0" w:color="auto"/>
        <w:right w:val="none" w:sz="0" w:space="0" w:color="auto"/>
      </w:divBdr>
    </w:div>
    <w:div w:id="1309633577">
      <w:bodyDiv w:val="1"/>
      <w:marLeft w:val="0"/>
      <w:marRight w:val="0"/>
      <w:marTop w:val="0"/>
      <w:marBottom w:val="0"/>
      <w:divBdr>
        <w:top w:val="none" w:sz="0" w:space="0" w:color="auto"/>
        <w:left w:val="none" w:sz="0" w:space="0" w:color="auto"/>
        <w:bottom w:val="none" w:sz="0" w:space="0" w:color="auto"/>
        <w:right w:val="none" w:sz="0" w:space="0" w:color="auto"/>
      </w:divBdr>
    </w:div>
    <w:div w:id="1317612150">
      <w:bodyDiv w:val="1"/>
      <w:marLeft w:val="0"/>
      <w:marRight w:val="0"/>
      <w:marTop w:val="0"/>
      <w:marBottom w:val="0"/>
      <w:divBdr>
        <w:top w:val="none" w:sz="0" w:space="0" w:color="auto"/>
        <w:left w:val="none" w:sz="0" w:space="0" w:color="auto"/>
        <w:bottom w:val="none" w:sz="0" w:space="0" w:color="auto"/>
        <w:right w:val="none" w:sz="0" w:space="0" w:color="auto"/>
      </w:divBdr>
    </w:div>
    <w:div w:id="1323199187">
      <w:bodyDiv w:val="1"/>
      <w:marLeft w:val="0"/>
      <w:marRight w:val="0"/>
      <w:marTop w:val="0"/>
      <w:marBottom w:val="0"/>
      <w:divBdr>
        <w:top w:val="none" w:sz="0" w:space="0" w:color="auto"/>
        <w:left w:val="none" w:sz="0" w:space="0" w:color="auto"/>
        <w:bottom w:val="none" w:sz="0" w:space="0" w:color="auto"/>
        <w:right w:val="none" w:sz="0" w:space="0" w:color="auto"/>
      </w:divBdr>
    </w:div>
    <w:div w:id="1366448978">
      <w:bodyDiv w:val="1"/>
      <w:marLeft w:val="0"/>
      <w:marRight w:val="0"/>
      <w:marTop w:val="0"/>
      <w:marBottom w:val="0"/>
      <w:divBdr>
        <w:top w:val="none" w:sz="0" w:space="0" w:color="auto"/>
        <w:left w:val="none" w:sz="0" w:space="0" w:color="auto"/>
        <w:bottom w:val="none" w:sz="0" w:space="0" w:color="auto"/>
        <w:right w:val="none" w:sz="0" w:space="0" w:color="auto"/>
      </w:divBdr>
    </w:div>
    <w:div w:id="1450202264">
      <w:bodyDiv w:val="1"/>
      <w:marLeft w:val="0"/>
      <w:marRight w:val="0"/>
      <w:marTop w:val="0"/>
      <w:marBottom w:val="0"/>
      <w:divBdr>
        <w:top w:val="none" w:sz="0" w:space="0" w:color="auto"/>
        <w:left w:val="none" w:sz="0" w:space="0" w:color="auto"/>
        <w:bottom w:val="none" w:sz="0" w:space="0" w:color="auto"/>
        <w:right w:val="none" w:sz="0" w:space="0" w:color="auto"/>
      </w:divBdr>
      <w:divsChild>
        <w:div w:id="78915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7740311">
              <w:marLeft w:val="0"/>
              <w:marRight w:val="0"/>
              <w:marTop w:val="0"/>
              <w:marBottom w:val="0"/>
              <w:divBdr>
                <w:top w:val="none" w:sz="0" w:space="0" w:color="auto"/>
                <w:left w:val="none" w:sz="0" w:space="0" w:color="auto"/>
                <w:bottom w:val="none" w:sz="0" w:space="0" w:color="auto"/>
                <w:right w:val="none" w:sz="0" w:space="0" w:color="auto"/>
              </w:divBdr>
              <w:divsChild>
                <w:div w:id="67692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946778">
      <w:bodyDiv w:val="1"/>
      <w:marLeft w:val="0"/>
      <w:marRight w:val="0"/>
      <w:marTop w:val="0"/>
      <w:marBottom w:val="0"/>
      <w:divBdr>
        <w:top w:val="none" w:sz="0" w:space="0" w:color="auto"/>
        <w:left w:val="none" w:sz="0" w:space="0" w:color="auto"/>
        <w:bottom w:val="none" w:sz="0" w:space="0" w:color="auto"/>
        <w:right w:val="none" w:sz="0" w:space="0" w:color="auto"/>
      </w:divBdr>
      <w:divsChild>
        <w:div w:id="1615556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9386151">
              <w:marLeft w:val="0"/>
              <w:marRight w:val="0"/>
              <w:marTop w:val="0"/>
              <w:marBottom w:val="0"/>
              <w:divBdr>
                <w:top w:val="none" w:sz="0" w:space="0" w:color="auto"/>
                <w:left w:val="none" w:sz="0" w:space="0" w:color="auto"/>
                <w:bottom w:val="none" w:sz="0" w:space="0" w:color="auto"/>
                <w:right w:val="none" w:sz="0" w:space="0" w:color="auto"/>
              </w:divBdr>
              <w:divsChild>
                <w:div w:id="202867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589291">
      <w:bodyDiv w:val="1"/>
      <w:marLeft w:val="0"/>
      <w:marRight w:val="0"/>
      <w:marTop w:val="0"/>
      <w:marBottom w:val="0"/>
      <w:divBdr>
        <w:top w:val="none" w:sz="0" w:space="0" w:color="auto"/>
        <w:left w:val="none" w:sz="0" w:space="0" w:color="auto"/>
        <w:bottom w:val="none" w:sz="0" w:space="0" w:color="auto"/>
        <w:right w:val="none" w:sz="0" w:space="0" w:color="auto"/>
      </w:divBdr>
    </w:div>
    <w:div w:id="2015568796">
      <w:bodyDiv w:val="1"/>
      <w:marLeft w:val="0"/>
      <w:marRight w:val="0"/>
      <w:marTop w:val="0"/>
      <w:marBottom w:val="0"/>
      <w:divBdr>
        <w:top w:val="none" w:sz="0" w:space="0" w:color="auto"/>
        <w:left w:val="none" w:sz="0" w:space="0" w:color="auto"/>
        <w:bottom w:val="none" w:sz="0" w:space="0" w:color="auto"/>
        <w:right w:val="none" w:sz="0" w:space="0" w:color="auto"/>
      </w:divBdr>
    </w:div>
    <w:div w:id="212221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35F844C555749A4A584284E5541DC" ma:contentTypeVersion="39" ma:contentTypeDescription="Create a new document." ma:contentTypeScope="" ma:versionID="048494ee216e6eef5b9c6aa653288c5d">
  <xsd:schema xmlns:xsd="http://www.w3.org/2001/XMLSchema" xmlns:xs="http://www.w3.org/2001/XMLSchema" xmlns:p="http://schemas.microsoft.com/office/2006/metadata/properties" xmlns:ns2="http://schemas.microsoft.com/sharepoint.v3" xmlns:ns3="f4edfb27-fdcf-4944-9520-fd54d4f1d725" xmlns:ns4="0cd06ba8-3d0c-4461-b1b9-cc99cc46e70a" targetNamespace="http://schemas.microsoft.com/office/2006/metadata/properties" ma:root="true" ma:fieldsID="487d1e0912b53e69f51fe18c5453b4f1" ns2:_="" ns3:_="" ns4:_="">
    <xsd:import namespace="http://schemas.microsoft.com/sharepoint.v3"/>
    <xsd:import namespace="f4edfb27-fdcf-4944-9520-fd54d4f1d725"/>
    <xsd:import namespace="0cd06ba8-3d0c-4461-b1b9-cc99cc46e70a"/>
    <xsd:element name="properties">
      <xsd:complexType>
        <xsd:sequence>
          <xsd:element name="documentManagement">
            <xsd:complexType>
              <xsd:all>
                <xsd:element ref="ns2:CategoryDescription" minOccurs="0"/>
                <xsd:element ref="ns3:Public" minOccurs="0"/>
                <xsd:element ref="ns3:FileType1" minOccurs="0"/>
                <xsd:element ref="ns4:_Flow_SignoffStatus"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MediaLengthInSeconds" minOccurs="0"/>
                <xsd:element ref="ns4:lcf76f155ced4ddcb4097134ff3c332f" minOccurs="0"/>
                <xsd:element ref="ns3: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 nillable="true"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edfb27-fdcf-4944-9520-fd54d4f1d725" elementFormDefault="qualified">
    <xsd:import namespace="http://schemas.microsoft.com/office/2006/documentManagement/types"/>
    <xsd:import namespace="http://schemas.microsoft.com/office/infopath/2007/PartnerControls"/>
    <xsd:element name="Public" ma:index="2" nillable="true" ma:displayName="Public" ma:default="0" ma:internalName="Public" ma:readOnly="false">
      <xsd:simpleType>
        <xsd:restriction base="dms:Boolean"/>
      </xsd:simpleType>
    </xsd:element>
    <xsd:element name="FileType1" ma:index="4" nillable="true" ma:displayName="FileType" ma:format="Dropdown" ma:internalName="FileType1" ma:readOnly="false">
      <xsd:simpleType>
        <xsd:union memberTypes="dms:Text">
          <xsd:simpleType>
            <xsd:restriction base="dms:Choice">
              <xsd:enumeration value="Affordable Housing Statement"/>
              <xsd:enumeration value="Air Quality Assessment"/>
              <xsd:enumeration value="Amended Documentation"/>
              <xsd:enumeration value="Appeal"/>
              <xsd:enumeration value="Application Form"/>
              <xsd:enumeration value="Building for Life 12 Assessment"/>
              <xsd:enumeration value="Comments"/>
              <xsd:enumeration value="Consultee Response"/>
              <xsd:enumeration value="Correspondence"/>
              <xsd:enumeration value="Decision Notice"/>
              <xsd:enumeration value="Design and Access Statement"/>
              <xsd:enumeration value="Ecology Survey"/>
              <xsd:enumeration value="Energy/Sustainability Statement"/>
              <xsd:enumeration value="Environmental Statement"/>
              <xsd:enumeration value="Environmental Statement Appendices"/>
              <xsd:enumeration value="Flood Risk Assessment"/>
              <xsd:enumeration value="Ground Investigation Reports"/>
              <xsd:enumeration value="Heritage Statement and Archaeological Assessments"/>
              <xsd:enumeration value="Noise Survey"/>
              <xsd:enumeration value="Photograph"/>
              <xsd:enumeration value="Plans"/>
              <xsd:enumeration value="Planning Obligation(s)/S106 Agreement"/>
              <xsd:enumeration value="Planning Statement"/>
              <xsd:enumeration value="Post Decision"/>
              <xsd:enumeration value="Reports"/>
              <xsd:enumeration value="Retail Impact Assessment"/>
              <xsd:enumeration value="Site Investigation"/>
              <xsd:enumeration value="Statement"/>
              <xsd:enumeration value="SUDS/Foul &amp; Surface Water Drainage Details"/>
              <xsd:enumeration value="Superseded Documentation"/>
              <xsd:enumeration value="Supporting Documentation"/>
              <xsd:enumeration value="Transport Assessment"/>
              <xsd:enumeration value="Travel Plan"/>
              <xsd:enumeration value="Tree Survey"/>
            </xsd:restriction>
          </xsd:simpleType>
        </xsd:union>
      </xsd:simpleType>
    </xsd:element>
    <xsd:element name="SharedWithUsers" ma:index="1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hidden="true" ma:internalName="SharedWithDetails" ma:readOnly="true">
      <xsd:simpleType>
        <xsd:restriction base="dms:Note"/>
      </xsd:simpleType>
    </xsd:element>
    <xsd:element name="TaxCatchAll" ma:index="27" nillable="true" ma:displayName="Taxonomy Catch All Column" ma:hidden="true" ma:list="{e430abd0-4525-4326-9100-3699c1acf24f}" ma:internalName="TaxCatchAll" ma:showField="CatchAllData" ma:web="f4edfb27-fdcf-4944-9520-fd54d4f1d7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d06ba8-3d0c-4461-b1b9-cc99cc46e70a" elementFormDefault="qualified">
    <xsd:import namespace="http://schemas.microsoft.com/office/2006/documentManagement/types"/>
    <xsd:import namespace="http://schemas.microsoft.com/office/infopath/2007/PartnerControls"/>
    <xsd:element name="_Flow_SignoffStatus" ma:index="5" nillable="true" ma:displayName="Sign-off status" ma:internalName="Sign_x002d_off_x0020_status" ma:readOnly="false">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hidden="true"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hidden="true" ma:internalName="MediaServiceOCR"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hidden="true" ma:internalName="MediaServiceKeyPoints" ma:readOnly="true">
      <xsd:simpleType>
        <xsd:restriction base="dms:Note"/>
      </xsd:simpleType>
    </xsd:element>
    <xsd:element name="MediaServiceLocation" ma:index="22" nillable="true" ma:displayName="Location" ma:hidden="true"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ea54bfa-c754-41e3-b0e3-5b6fcaa026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cd06ba8-3d0c-4461-b1b9-cc99cc46e70a">
      <Terms xmlns="http://schemas.microsoft.com/office/infopath/2007/PartnerControls"/>
    </lcf76f155ced4ddcb4097134ff3c332f>
    <FileType1 xmlns="f4edfb27-fdcf-4944-9520-fd54d4f1d725">Supporting Documentation</FileType1>
    <TaxCatchAll xmlns="f4edfb27-fdcf-4944-9520-fd54d4f1d725" xsi:nil="true"/>
    <_Flow_SignoffStatus xmlns="0cd06ba8-3d0c-4461-b1b9-cc99cc46e70a" xsi:nil="true"/>
    <CategoryDescription xmlns="http://schemas.microsoft.com/sharepoint.v3" xsi:nil="true"/>
    <Public xmlns="f4edfb27-fdcf-4944-9520-fd54d4f1d725">true</Public>
  </documentManagement>
</p:properties>
</file>

<file path=customXml/itemProps1.xml><?xml version="1.0" encoding="utf-8"?>
<ds:datastoreItem xmlns:ds="http://schemas.openxmlformats.org/officeDocument/2006/customXml" ds:itemID="{80C24CE0-7C70-4322-ADFF-22B289863548}"/>
</file>

<file path=customXml/itemProps2.xml><?xml version="1.0" encoding="utf-8"?>
<ds:datastoreItem xmlns:ds="http://schemas.openxmlformats.org/officeDocument/2006/customXml" ds:itemID="{C5973909-87D2-45D8-8D7C-6CB2F57F0422}">
  <ds:schemaRefs>
    <ds:schemaRef ds:uri="http://schemas.openxmlformats.org/officeDocument/2006/bibliography"/>
  </ds:schemaRefs>
</ds:datastoreItem>
</file>

<file path=customXml/itemProps3.xml><?xml version="1.0" encoding="utf-8"?>
<ds:datastoreItem xmlns:ds="http://schemas.openxmlformats.org/officeDocument/2006/customXml" ds:itemID="{9752B700-CAD6-43AE-9665-8755963A7162}">
  <ds:schemaRefs>
    <ds:schemaRef ds:uri="http://schemas.microsoft.com/sharepoint/v3/contenttype/forms"/>
  </ds:schemaRefs>
</ds:datastoreItem>
</file>

<file path=customXml/itemProps4.xml><?xml version="1.0" encoding="utf-8"?>
<ds:datastoreItem xmlns:ds="http://schemas.openxmlformats.org/officeDocument/2006/customXml" ds:itemID="{625AA297-C059-43CB-AA8C-D6F316BED5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1636</Words>
  <Characters>9326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Trinity Academy Halifax</Company>
  <LinksUpToDate>false</LinksUpToDate>
  <CharactersWithSpaces>10941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j.heyworth</dc:creator>
  <cp:keywords/>
  <dc:description/>
  <cp:lastModifiedBy>Mark Allen</cp:lastModifiedBy>
  <cp:revision>23</cp:revision>
  <dcterms:created xsi:type="dcterms:W3CDTF">2023-05-01T19:56:00Z</dcterms:created>
  <dcterms:modified xsi:type="dcterms:W3CDTF">2023-05-02T18:57:00Z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0x01010084F35F844C555749A4A584284E5541DC</vt:lpwstr>
  </property>
  <property fmtid="{D5CDD505-2E9C-101B-9397-08002B2CF9AE}" pid="3" name="MediaServiceImageTags">
    <vt:lpwstr/>
  </property>
</Properties>
</file>