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226F" w:rsidRPr="009D226F" w:rsidRDefault="009D226F" w:rsidP="009D226F">
      <w:pPr>
        <w:spacing w:line="360" w:lineRule="auto"/>
        <w:jc w:val="both"/>
        <w:rPr>
          <w:rFonts w:ascii="Arial" w:hAnsi="Arial" w:cs="Arial"/>
          <w:b/>
          <w:u w:val="single"/>
        </w:rPr>
      </w:pPr>
      <w:r w:rsidRPr="009D226F">
        <w:rPr>
          <w:rFonts w:ascii="Arial" w:hAnsi="Arial" w:cs="Arial"/>
          <w:b/>
          <w:u w:val="single"/>
        </w:rPr>
        <w:t>Penny Pie</w:t>
      </w:r>
      <w:r w:rsidRPr="009D226F">
        <w:rPr>
          <w:rFonts w:ascii="Arial" w:hAnsi="Arial" w:cs="Arial"/>
          <w:b/>
          <w:u w:val="single"/>
        </w:rPr>
        <w:t xml:space="preserve"> Park – Discharge of Condition </w:t>
      </w:r>
      <w:r w:rsidRPr="009D226F">
        <w:rPr>
          <w:rFonts w:ascii="Arial" w:hAnsi="Arial" w:cs="Arial"/>
          <w:b/>
          <w:u w:val="single"/>
        </w:rPr>
        <w:t>7</w:t>
      </w:r>
    </w:p>
    <w:p w:rsidR="00D163BD" w:rsidRPr="009D226F" w:rsidRDefault="00323F22" w:rsidP="009D226F">
      <w:pPr>
        <w:spacing w:line="360" w:lineRule="auto"/>
        <w:rPr>
          <w:rFonts w:ascii="Arial" w:hAnsi="Arial" w:cs="Arial"/>
        </w:rPr>
      </w:pPr>
    </w:p>
    <w:p w:rsidR="009D226F" w:rsidRPr="009D226F" w:rsidRDefault="009D226F" w:rsidP="001F6AD7">
      <w:pPr>
        <w:spacing w:line="360" w:lineRule="auto"/>
        <w:jc w:val="both"/>
        <w:rPr>
          <w:rFonts w:ascii="Arial" w:hAnsi="Arial" w:cs="Arial"/>
          <w:b/>
          <w:i/>
        </w:rPr>
      </w:pPr>
      <w:r w:rsidRPr="009D226F">
        <w:rPr>
          <w:rFonts w:ascii="Arial" w:hAnsi="Arial" w:cs="Arial"/>
          <w:b/>
          <w:i/>
        </w:rPr>
        <w:t>“</w:t>
      </w:r>
      <w:r w:rsidRPr="009D226F">
        <w:rPr>
          <w:rFonts w:ascii="Arial" w:hAnsi="Arial" w:cs="Arial"/>
          <w:b/>
          <w:i/>
        </w:rPr>
        <w:t>Prior to any works commencing on-site, a condition survey (including structural integrity) of the highways to be used by construction traffic shall be carried out in association with the Local Planning Authority. The methodology of the survey shall be approved in writing by the Local Planning Authority and shall assess the existing state of the highway. On completion of the development a second condition survey shall be carried out and shall be submitted for the written approval of the Local Planning Authority, which shall identify defects attributable to the traffic ensuing from the development. Any necessary remedial works shall be completed at the developer's expense in accordance with a scheme to be agreed in writing by the Local Planning Authority.</w:t>
      </w:r>
      <w:r w:rsidRPr="009D226F">
        <w:rPr>
          <w:rFonts w:ascii="Arial" w:hAnsi="Arial" w:cs="Arial"/>
          <w:b/>
          <w:i/>
        </w:rPr>
        <w:t>”</w:t>
      </w:r>
    </w:p>
    <w:p w:rsidR="009D226F" w:rsidRPr="009D226F" w:rsidRDefault="009D226F" w:rsidP="001F6AD7">
      <w:pPr>
        <w:spacing w:line="360" w:lineRule="auto"/>
        <w:jc w:val="both"/>
        <w:rPr>
          <w:rFonts w:ascii="Arial" w:hAnsi="Arial" w:cs="Arial"/>
        </w:rPr>
      </w:pPr>
    </w:p>
    <w:p w:rsidR="009D226F" w:rsidRDefault="009D226F" w:rsidP="001F6AD7">
      <w:pPr>
        <w:spacing w:line="360" w:lineRule="auto"/>
        <w:jc w:val="both"/>
        <w:rPr>
          <w:rFonts w:ascii="Arial" w:hAnsi="Arial" w:cs="Arial"/>
        </w:rPr>
      </w:pPr>
      <w:r w:rsidRPr="009D226F">
        <w:rPr>
          <w:rFonts w:ascii="Arial" w:hAnsi="Arial" w:cs="Arial"/>
        </w:rPr>
        <w:t>Prior to commencement on site</w:t>
      </w:r>
      <w:r w:rsidR="001F6AD7">
        <w:rPr>
          <w:rFonts w:ascii="Arial" w:hAnsi="Arial" w:cs="Arial"/>
        </w:rPr>
        <w:t xml:space="preserve"> a condition survey (including structural integrity) of the </w:t>
      </w:r>
      <w:r w:rsidR="001F6AD7" w:rsidRPr="009D226F">
        <w:rPr>
          <w:rFonts w:ascii="Arial" w:hAnsi="Arial" w:cs="Arial"/>
        </w:rPr>
        <w:t>highways to be used by construction traffic</w:t>
      </w:r>
      <w:r w:rsidR="001F6AD7">
        <w:rPr>
          <w:rFonts w:ascii="Arial" w:hAnsi="Arial" w:cs="Arial"/>
        </w:rPr>
        <w:t xml:space="preserve"> has been undertaken in photographic</w:t>
      </w:r>
      <w:r w:rsidR="00401042">
        <w:rPr>
          <w:rFonts w:ascii="Arial" w:hAnsi="Arial" w:cs="Arial"/>
        </w:rPr>
        <w:t xml:space="preserve"> format. The report is available upon request.</w:t>
      </w:r>
    </w:p>
    <w:p w:rsidR="00401042" w:rsidRDefault="00401042" w:rsidP="001F6AD7">
      <w:pPr>
        <w:spacing w:line="360" w:lineRule="auto"/>
        <w:jc w:val="both"/>
        <w:rPr>
          <w:rFonts w:ascii="Arial" w:hAnsi="Arial" w:cs="Arial"/>
        </w:rPr>
      </w:pPr>
    </w:p>
    <w:p w:rsidR="00401042" w:rsidRPr="009D226F" w:rsidRDefault="00401042" w:rsidP="001F6AD7">
      <w:pPr>
        <w:spacing w:line="360" w:lineRule="auto"/>
        <w:jc w:val="both"/>
        <w:rPr>
          <w:rFonts w:ascii="Arial" w:hAnsi="Arial" w:cs="Arial"/>
        </w:rPr>
      </w:pPr>
      <w:r>
        <w:rPr>
          <w:rFonts w:ascii="Arial" w:hAnsi="Arial" w:cs="Arial"/>
        </w:rPr>
        <w:t xml:space="preserve">After completion of the works, a separate condition survey </w:t>
      </w:r>
      <w:r>
        <w:rPr>
          <w:rFonts w:ascii="Arial" w:hAnsi="Arial" w:cs="Arial"/>
        </w:rPr>
        <w:t xml:space="preserve">(including structural integrity) </w:t>
      </w:r>
      <w:r>
        <w:rPr>
          <w:rFonts w:ascii="Arial" w:hAnsi="Arial" w:cs="Arial"/>
        </w:rPr>
        <w:t>will be undertaken and compared with the initial survey</w:t>
      </w:r>
      <w:r w:rsidR="00CE69A7">
        <w:rPr>
          <w:rFonts w:ascii="Arial" w:hAnsi="Arial" w:cs="Arial"/>
        </w:rPr>
        <w:t>, with any areas requiring remediation under</w:t>
      </w:r>
      <w:r w:rsidR="00AB4559">
        <w:rPr>
          <w:rFonts w:ascii="Arial" w:hAnsi="Arial" w:cs="Arial"/>
        </w:rPr>
        <w:t xml:space="preserve">taken to the Local </w:t>
      </w:r>
      <w:bookmarkStart w:id="0" w:name="_GoBack"/>
      <w:bookmarkEnd w:id="0"/>
      <w:r w:rsidR="00AB4559">
        <w:rPr>
          <w:rFonts w:ascii="Arial" w:hAnsi="Arial" w:cs="Arial"/>
        </w:rPr>
        <w:t>Highway</w:t>
      </w:r>
      <w:r w:rsidR="00CE69A7">
        <w:rPr>
          <w:rFonts w:ascii="Arial" w:hAnsi="Arial" w:cs="Arial"/>
        </w:rPr>
        <w:t xml:space="preserve"> Authorities satisfaction.</w:t>
      </w:r>
      <w:r w:rsidR="00A4696C">
        <w:rPr>
          <w:rFonts w:ascii="Arial" w:hAnsi="Arial" w:cs="Arial"/>
        </w:rPr>
        <w:t xml:space="preserve"> </w:t>
      </w:r>
    </w:p>
    <w:sectPr w:rsidR="00401042" w:rsidRPr="009D226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226F"/>
    <w:rsid w:val="001F6AD7"/>
    <w:rsid w:val="00323F22"/>
    <w:rsid w:val="00401042"/>
    <w:rsid w:val="00824F2C"/>
    <w:rsid w:val="00842FE1"/>
    <w:rsid w:val="009D226F"/>
    <w:rsid w:val="00A4696C"/>
    <w:rsid w:val="00AB4559"/>
    <w:rsid w:val="00CE69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226F"/>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226F"/>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Supporting Documentation</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6C40CFEC-E151-4CBF-96B0-C34E62B357FE}"/>
</file>

<file path=customXml/itemProps2.xml><?xml version="1.0" encoding="utf-8"?>
<ds:datastoreItem xmlns:ds="http://schemas.openxmlformats.org/officeDocument/2006/customXml" ds:itemID="{312ED00D-7808-4CD2-84F6-91FCA8717145}"/>
</file>

<file path=customXml/itemProps3.xml><?xml version="1.0" encoding="utf-8"?>
<ds:datastoreItem xmlns:ds="http://schemas.openxmlformats.org/officeDocument/2006/customXml" ds:itemID="{12159DEB-4BD8-4686-B0C8-D149EA144DEB}"/>
</file>

<file path=docProps/app.xml><?xml version="1.0" encoding="utf-8"?>
<Properties xmlns="http://schemas.openxmlformats.org/officeDocument/2006/extended-properties" xmlns:vt="http://schemas.openxmlformats.org/officeDocument/2006/docPropsVTypes">
  <Template>Normal.dotm</Template>
  <TotalTime>88</TotalTime>
  <Pages>1</Pages>
  <Words>189</Words>
  <Characters>1082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BMBC</Company>
  <LinksUpToDate>false</LinksUpToDate>
  <CharactersWithSpaces>1269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20191495 Condition 7 </dc:title>
  <dc:creator>Jones , Gary</dc:creator>
  <cp:lastModifiedBy>Jones , Gary</cp:lastModifiedBy>
  <cp:revision>2</cp:revision>
  <dcterms:created xsi:type="dcterms:W3CDTF">2019-12-03T08:41:00Z</dcterms:created>
  <dcterms:modified xsi:type="dcterms:W3CDTF">2019-12-03T10:16:00Z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