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79F" w:rsidRPr="00A87E0C" w:rsidRDefault="00711111">
      <w:pPr>
        <w:rPr>
          <w:b/>
          <w:u w:val="single"/>
        </w:rPr>
      </w:pPr>
      <w:r w:rsidRPr="00A87E0C">
        <w:rPr>
          <w:b/>
          <w:u w:val="single"/>
        </w:rPr>
        <w:t>Training and Employment Management Plan</w:t>
      </w:r>
    </w:p>
    <w:p w:rsidR="00711111" w:rsidRDefault="00711111"/>
    <w:p w:rsidR="00711111" w:rsidRDefault="00711111">
      <w:r>
        <w:t xml:space="preserve">Employer: </w:t>
      </w:r>
      <w:r w:rsidR="00733873">
        <w:t>Premier Technical Ltd</w:t>
      </w:r>
    </w:p>
    <w:p w:rsidR="00711111" w:rsidRDefault="00711111">
      <w:r>
        <w:t xml:space="preserve">Site Address: </w:t>
      </w:r>
      <w:r w:rsidR="00733873">
        <w:t xml:space="preserve">Unit 7, Nexus @ Capitol Park, </w:t>
      </w:r>
      <w:proofErr w:type="spellStart"/>
      <w:r w:rsidR="00733873">
        <w:t>Dodworth</w:t>
      </w:r>
      <w:proofErr w:type="spellEnd"/>
      <w:r w:rsidR="00733873">
        <w:t>, Barnsley, S75 3UB</w:t>
      </w:r>
    </w:p>
    <w:p w:rsidR="00711111" w:rsidRDefault="00711111">
      <w:r>
        <w:t>Contact Details:</w:t>
      </w:r>
      <w:r w:rsidR="00733873">
        <w:t xml:space="preserve"> 01709 897802</w:t>
      </w:r>
    </w:p>
    <w:p w:rsidR="00A87E0C" w:rsidRDefault="00A87E0C">
      <w:pPr>
        <w:rPr>
          <w:b/>
          <w:bCs/>
        </w:rPr>
      </w:pPr>
      <w:bookmarkStart w:id="0" w:name="_GoBack"/>
      <w:bookmarkEnd w:id="0"/>
    </w:p>
    <w:p w:rsidR="00711111" w:rsidRPr="00711111" w:rsidRDefault="00711111">
      <w:pPr>
        <w:rPr>
          <w:b/>
          <w:bCs/>
        </w:rPr>
      </w:pPr>
      <w:r w:rsidRPr="00711111">
        <w:rPr>
          <w:b/>
          <w:bCs/>
        </w:rPr>
        <w:t>Opportunities</w:t>
      </w:r>
    </w:p>
    <w:p w:rsidR="00711111" w:rsidRDefault="00711111">
      <w:pPr>
        <w:rPr>
          <w:b/>
          <w:bCs/>
        </w:rPr>
      </w:pPr>
      <w:r>
        <w:rPr>
          <w:b/>
          <w:bCs/>
        </w:rPr>
        <w:t>Vacancies (all part time vacancies show a pro-rata salary value)</w:t>
      </w:r>
    </w:p>
    <w:tbl>
      <w:tblPr>
        <w:tblStyle w:val="TableGrid"/>
        <w:tblW w:w="0" w:type="auto"/>
        <w:tblLook w:val="04A0"/>
      </w:tblPr>
      <w:tblGrid>
        <w:gridCol w:w="3369"/>
        <w:gridCol w:w="1701"/>
        <w:gridCol w:w="2438"/>
        <w:gridCol w:w="1508"/>
      </w:tblGrid>
      <w:tr w:rsidR="00711111" w:rsidTr="00A87E0C">
        <w:tc>
          <w:tcPr>
            <w:tcW w:w="3369" w:type="dxa"/>
          </w:tcPr>
          <w:p w:rsidR="00711111" w:rsidRPr="00711111" w:rsidRDefault="00711111">
            <w:pPr>
              <w:rPr>
                <w:b/>
                <w:bCs/>
              </w:rPr>
            </w:pPr>
            <w:r w:rsidRPr="00711111">
              <w:rPr>
                <w:b/>
                <w:bCs/>
              </w:rPr>
              <w:t>Role</w:t>
            </w:r>
          </w:p>
        </w:tc>
        <w:tc>
          <w:tcPr>
            <w:tcW w:w="1701" w:type="dxa"/>
          </w:tcPr>
          <w:p w:rsidR="00711111" w:rsidRPr="00A87E0C" w:rsidRDefault="00711111">
            <w:pPr>
              <w:rPr>
                <w:b/>
              </w:rPr>
            </w:pPr>
            <w:r w:rsidRPr="00A87E0C">
              <w:rPr>
                <w:b/>
              </w:rPr>
              <w:t>Number of positions</w:t>
            </w:r>
          </w:p>
        </w:tc>
        <w:tc>
          <w:tcPr>
            <w:tcW w:w="2438" w:type="dxa"/>
          </w:tcPr>
          <w:p w:rsidR="00711111" w:rsidRDefault="00711111">
            <w:pPr>
              <w:rPr>
                <w:b/>
                <w:bCs/>
              </w:rPr>
            </w:pPr>
            <w:r>
              <w:rPr>
                <w:b/>
                <w:bCs/>
              </w:rPr>
              <w:t>Anticipated contracted hours</w:t>
            </w:r>
          </w:p>
        </w:tc>
        <w:tc>
          <w:tcPr>
            <w:tcW w:w="1508" w:type="dxa"/>
          </w:tcPr>
          <w:p w:rsidR="00711111" w:rsidRDefault="00711111">
            <w:pPr>
              <w:rPr>
                <w:b/>
                <w:bCs/>
              </w:rPr>
            </w:pPr>
            <w:r>
              <w:rPr>
                <w:b/>
                <w:bCs/>
              </w:rPr>
              <w:t>Salary</w:t>
            </w:r>
          </w:p>
        </w:tc>
      </w:tr>
      <w:tr w:rsidR="00711111" w:rsidTr="00A87E0C">
        <w:tc>
          <w:tcPr>
            <w:tcW w:w="3369" w:type="dxa"/>
          </w:tcPr>
          <w:p w:rsidR="00711111" w:rsidRPr="00711111" w:rsidRDefault="00711111">
            <w:r w:rsidRPr="00711111">
              <w:t>Check-in Staff</w:t>
            </w:r>
          </w:p>
        </w:tc>
        <w:tc>
          <w:tcPr>
            <w:tcW w:w="1701" w:type="dxa"/>
          </w:tcPr>
          <w:p w:rsidR="00711111" w:rsidRPr="00711111" w:rsidRDefault="00711111">
            <w:r w:rsidRPr="00711111">
              <w:t>4</w:t>
            </w:r>
          </w:p>
        </w:tc>
        <w:tc>
          <w:tcPr>
            <w:tcW w:w="2438" w:type="dxa"/>
          </w:tcPr>
          <w:p w:rsidR="00711111" w:rsidRPr="00711111" w:rsidRDefault="00711111">
            <w:r w:rsidRPr="00711111">
              <w:t>24</w:t>
            </w:r>
          </w:p>
        </w:tc>
        <w:tc>
          <w:tcPr>
            <w:tcW w:w="1508" w:type="dxa"/>
          </w:tcPr>
          <w:p w:rsidR="00711111" w:rsidRPr="00711111" w:rsidRDefault="00711111">
            <w:r w:rsidRPr="00711111">
              <w:t>£12500</w:t>
            </w:r>
          </w:p>
        </w:tc>
      </w:tr>
      <w:tr w:rsidR="00711111" w:rsidTr="00A87E0C">
        <w:tc>
          <w:tcPr>
            <w:tcW w:w="3369" w:type="dxa"/>
          </w:tcPr>
          <w:p w:rsidR="00711111" w:rsidRPr="00711111" w:rsidRDefault="00711111">
            <w:r w:rsidRPr="00711111">
              <w:t>Flight instructors</w:t>
            </w:r>
          </w:p>
        </w:tc>
        <w:tc>
          <w:tcPr>
            <w:tcW w:w="1701" w:type="dxa"/>
          </w:tcPr>
          <w:p w:rsidR="00711111" w:rsidRPr="00711111" w:rsidRDefault="00711111">
            <w:r w:rsidRPr="00711111">
              <w:t>4</w:t>
            </w:r>
          </w:p>
        </w:tc>
        <w:tc>
          <w:tcPr>
            <w:tcW w:w="2438" w:type="dxa"/>
          </w:tcPr>
          <w:p w:rsidR="00711111" w:rsidRPr="00711111" w:rsidRDefault="00711111">
            <w:r w:rsidRPr="00711111">
              <w:t>20</w:t>
            </w:r>
          </w:p>
        </w:tc>
        <w:tc>
          <w:tcPr>
            <w:tcW w:w="1508" w:type="dxa"/>
          </w:tcPr>
          <w:p w:rsidR="00711111" w:rsidRPr="00711111" w:rsidRDefault="00711111">
            <w:r w:rsidRPr="00711111">
              <w:t>£21500</w:t>
            </w:r>
          </w:p>
        </w:tc>
      </w:tr>
      <w:tr w:rsidR="00711111" w:rsidTr="00A87E0C">
        <w:tc>
          <w:tcPr>
            <w:tcW w:w="3369" w:type="dxa"/>
          </w:tcPr>
          <w:p w:rsidR="00711111" w:rsidRPr="00711111" w:rsidRDefault="00711111">
            <w:r w:rsidRPr="00711111">
              <w:t>Operations Manager</w:t>
            </w:r>
          </w:p>
        </w:tc>
        <w:tc>
          <w:tcPr>
            <w:tcW w:w="1701" w:type="dxa"/>
          </w:tcPr>
          <w:p w:rsidR="00711111" w:rsidRPr="00711111" w:rsidRDefault="00711111">
            <w:r w:rsidRPr="00711111">
              <w:t>1</w:t>
            </w:r>
          </w:p>
        </w:tc>
        <w:tc>
          <w:tcPr>
            <w:tcW w:w="2438" w:type="dxa"/>
          </w:tcPr>
          <w:p w:rsidR="00711111" w:rsidRPr="00711111" w:rsidRDefault="00711111">
            <w:r w:rsidRPr="00711111">
              <w:t>Up to 48</w:t>
            </w:r>
          </w:p>
        </w:tc>
        <w:tc>
          <w:tcPr>
            <w:tcW w:w="1508" w:type="dxa"/>
          </w:tcPr>
          <w:p w:rsidR="00711111" w:rsidRPr="00711111" w:rsidRDefault="00711111">
            <w:r w:rsidRPr="00711111">
              <w:t>£35000</w:t>
            </w:r>
          </w:p>
        </w:tc>
      </w:tr>
      <w:tr w:rsidR="00711111" w:rsidTr="00A87E0C">
        <w:tc>
          <w:tcPr>
            <w:tcW w:w="3369" w:type="dxa"/>
          </w:tcPr>
          <w:p w:rsidR="00711111" w:rsidRPr="00711111" w:rsidRDefault="00711111">
            <w:r>
              <w:t>Technical/Engineering Support</w:t>
            </w:r>
          </w:p>
        </w:tc>
        <w:tc>
          <w:tcPr>
            <w:tcW w:w="1701" w:type="dxa"/>
          </w:tcPr>
          <w:p w:rsidR="00711111" w:rsidRPr="00711111" w:rsidRDefault="00711111">
            <w:r>
              <w:t>2</w:t>
            </w:r>
          </w:p>
        </w:tc>
        <w:tc>
          <w:tcPr>
            <w:tcW w:w="2438" w:type="dxa"/>
          </w:tcPr>
          <w:p w:rsidR="00711111" w:rsidRPr="00711111" w:rsidRDefault="00711111">
            <w:r>
              <w:t>Up to 48</w:t>
            </w:r>
          </w:p>
        </w:tc>
        <w:tc>
          <w:tcPr>
            <w:tcW w:w="1508" w:type="dxa"/>
          </w:tcPr>
          <w:p w:rsidR="00711111" w:rsidRPr="00711111" w:rsidRDefault="00711111">
            <w:r>
              <w:t>£22000</w:t>
            </w:r>
          </w:p>
        </w:tc>
      </w:tr>
      <w:tr w:rsidR="00711111" w:rsidTr="00A87E0C">
        <w:tc>
          <w:tcPr>
            <w:tcW w:w="3369" w:type="dxa"/>
          </w:tcPr>
          <w:p w:rsidR="00711111" w:rsidRDefault="00711111">
            <w:r>
              <w:t>Cleaning</w:t>
            </w:r>
          </w:p>
        </w:tc>
        <w:tc>
          <w:tcPr>
            <w:tcW w:w="1701" w:type="dxa"/>
          </w:tcPr>
          <w:p w:rsidR="00711111" w:rsidRDefault="00711111">
            <w:r>
              <w:t>2</w:t>
            </w:r>
          </w:p>
        </w:tc>
        <w:tc>
          <w:tcPr>
            <w:tcW w:w="2438" w:type="dxa"/>
          </w:tcPr>
          <w:p w:rsidR="00711111" w:rsidRDefault="00711111">
            <w:r>
              <w:t>10</w:t>
            </w:r>
          </w:p>
        </w:tc>
        <w:tc>
          <w:tcPr>
            <w:tcW w:w="1508" w:type="dxa"/>
          </w:tcPr>
          <w:p w:rsidR="00711111" w:rsidRDefault="00711111">
            <w:r>
              <w:t>NMW</w:t>
            </w:r>
          </w:p>
        </w:tc>
      </w:tr>
      <w:tr w:rsidR="00711111" w:rsidTr="00A87E0C">
        <w:tc>
          <w:tcPr>
            <w:tcW w:w="3369" w:type="dxa"/>
          </w:tcPr>
          <w:p w:rsidR="00711111" w:rsidRDefault="00711111">
            <w:r>
              <w:t>Marketing &amp; Social Media</w:t>
            </w:r>
          </w:p>
        </w:tc>
        <w:tc>
          <w:tcPr>
            <w:tcW w:w="1701" w:type="dxa"/>
          </w:tcPr>
          <w:p w:rsidR="00711111" w:rsidRDefault="00711111">
            <w:r>
              <w:t>1</w:t>
            </w:r>
          </w:p>
        </w:tc>
        <w:tc>
          <w:tcPr>
            <w:tcW w:w="2438" w:type="dxa"/>
          </w:tcPr>
          <w:p w:rsidR="00711111" w:rsidRDefault="00711111">
            <w:r>
              <w:t>12</w:t>
            </w:r>
          </w:p>
        </w:tc>
        <w:tc>
          <w:tcPr>
            <w:tcW w:w="1508" w:type="dxa"/>
          </w:tcPr>
          <w:p w:rsidR="00711111" w:rsidRDefault="00711111">
            <w:r>
              <w:t>£6200</w:t>
            </w:r>
          </w:p>
        </w:tc>
      </w:tr>
      <w:tr w:rsidR="00711111" w:rsidTr="00A87E0C">
        <w:tc>
          <w:tcPr>
            <w:tcW w:w="3369" w:type="dxa"/>
          </w:tcPr>
          <w:p w:rsidR="00711111" w:rsidRDefault="00711111">
            <w:r>
              <w:t>IT assistant</w:t>
            </w:r>
          </w:p>
        </w:tc>
        <w:tc>
          <w:tcPr>
            <w:tcW w:w="1701" w:type="dxa"/>
          </w:tcPr>
          <w:p w:rsidR="00711111" w:rsidRDefault="00711111">
            <w:r>
              <w:t>1</w:t>
            </w:r>
          </w:p>
        </w:tc>
        <w:tc>
          <w:tcPr>
            <w:tcW w:w="2438" w:type="dxa"/>
          </w:tcPr>
          <w:p w:rsidR="00711111" w:rsidRDefault="00711111">
            <w:r>
              <w:t>10</w:t>
            </w:r>
          </w:p>
        </w:tc>
        <w:tc>
          <w:tcPr>
            <w:tcW w:w="1508" w:type="dxa"/>
          </w:tcPr>
          <w:p w:rsidR="00711111" w:rsidRDefault="00711111">
            <w:r>
              <w:t>£6200</w:t>
            </w:r>
          </w:p>
        </w:tc>
      </w:tr>
      <w:tr w:rsidR="00A87E0C" w:rsidTr="00A87E0C">
        <w:tc>
          <w:tcPr>
            <w:tcW w:w="3369" w:type="dxa"/>
          </w:tcPr>
          <w:p w:rsidR="00A87E0C" w:rsidRDefault="00A87E0C">
            <w:r>
              <w:t>Manufacturing staff (</w:t>
            </w:r>
            <w:proofErr w:type="spellStart"/>
            <w:r>
              <w:t>Goldthorpe</w:t>
            </w:r>
            <w:proofErr w:type="spellEnd"/>
            <w:r>
              <w:t>)</w:t>
            </w:r>
          </w:p>
        </w:tc>
        <w:tc>
          <w:tcPr>
            <w:tcW w:w="1701" w:type="dxa"/>
          </w:tcPr>
          <w:p w:rsidR="00A87E0C" w:rsidRDefault="00A87E0C">
            <w:r>
              <w:t>2</w:t>
            </w:r>
          </w:p>
        </w:tc>
        <w:tc>
          <w:tcPr>
            <w:tcW w:w="2438" w:type="dxa"/>
          </w:tcPr>
          <w:p w:rsidR="00A87E0C" w:rsidRDefault="00A87E0C">
            <w:r>
              <w:t>80</w:t>
            </w:r>
          </w:p>
        </w:tc>
        <w:tc>
          <w:tcPr>
            <w:tcW w:w="1508" w:type="dxa"/>
          </w:tcPr>
          <w:p w:rsidR="00A87E0C" w:rsidRDefault="00A87E0C">
            <w:r>
              <w:t>£50000</w:t>
            </w:r>
          </w:p>
        </w:tc>
      </w:tr>
    </w:tbl>
    <w:p w:rsidR="00711111" w:rsidRDefault="00711111">
      <w:pPr>
        <w:rPr>
          <w:b/>
          <w:bCs/>
        </w:rPr>
      </w:pPr>
    </w:p>
    <w:p w:rsidR="00711111" w:rsidRDefault="00711111">
      <w:r>
        <w:t>This is our initial staffing matrix.  We may have to use subcontractors</w:t>
      </w:r>
      <w:r w:rsidR="00BF224E">
        <w:t>, fixed term contracts in areas of specific expertise,</w:t>
      </w:r>
      <w:r>
        <w:t xml:space="preserve"> or outside training agencies in addition to the above during the early stages for training and development purposes.  </w:t>
      </w:r>
    </w:p>
    <w:p w:rsidR="00711111" w:rsidRDefault="00711111">
      <w:r>
        <w:t xml:space="preserve">We envisage that once the business is established and we </w:t>
      </w:r>
      <w:r w:rsidR="00BF224E">
        <w:t>can</w:t>
      </w:r>
      <w:r>
        <w:t xml:space="preserve"> grow the simulator experiences available to clients, staffing numbers and vacancies will increase in line with business growth.  </w:t>
      </w:r>
    </w:p>
    <w:p w:rsidR="00711111" w:rsidRDefault="00711111">
      <w:pPr>
        <w:rPr>
          <w:b/>
          <w:bCs/>
        </w:rPr>
      </w:pPr>
      <w:r>
        <w:rPr>
          <w:b/>
          <w:bCs/>
        </w:rPr>
        <w:t>Recruitment and Training</w:t>
      </w:r>
    </w:p>
    <w:p w:rsidR="00711111" w:rsidRDefault="00711111">
      <w:r>
        <w:t xml:space="preserve">FlyMe will engage with local agencies, schools, and colleges to promote work experience opportunities, and where </w:t>
      </w:r>
      <w:r w:rsidR="00BF224E">
        <w:t xml:space="preserve">appropriate for the role, </w:t>
      </w:r>
      <w:r>
        <w:t>offer apprenticeship</w:t>
      </w:r>
      <w:r w:rsidR="00BF224E">
        <w:t>s</w:t>
      </w:r>
      <w:r>
        <w:t xml:space="preserve"> in partnership with local colleges.  We see partnership with surrounding communities as very important to our business model and the CEO has a history of partnership and sponsorship of local charitable causes.  We expect this </w:t>
      </w:r>
      <w:r w:rsidR="00BF224E">
        <w:t xml:space="preserve">success to </w:t>
      </w:r>
      <w:r>
        <w:t xml:space="preserve">continue </w:t>
      </w:r>
      <w:r w:rsidR="00BF224E">
        <w:t xml:space="preserve">with FlyMe.  </w:t>
      </w:r>
    </w:p>
    <w:p w:rsidR="00BF224E" w:rsidRDefault="00BF224E">
      <w:r>
        <w:t xml:space="preserve">Those who meet the essential requirements of our positions and live within a 10 mile radius of the site will be guaranteed an interview.  Our ideal would be to recruit locally to the site to benefit the local communities, particularly with the part time and flexible roles we have, enabling people to work around other commitments.  </w:t>
      </w:r>
    </w:p>
    <w:p w:rsidR="00A87E0C" w:rsidRDefault="00BF224E">
      <w:r>
        <w:t xml:space="preserve">In addition, we aim to contract as far as possible solely with local suppliers and service providers to further contribute and benefit the local economy.  </w:t>
      </w:r>
    </w:p>
    <w:p w:rsidR="00BF224E" w:rsidRPr="00711111" w:rsidRDefault="00BF224E">
      <w:r>
        <w:t xml:space="preserve">This plan will be continuously monitored and adapted to meet both internal and external influences and requirements throughout the business development stages, and the lifetime of FlyMe’s use of site.  </w:t>
      </w:r>
    </w:p>
    <w:sectPr w:rsidR="00BF224E" w:rsidRPr="00711111" w:rsidSect="00773A7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1111"/>
    <w:rsid w:val="00123CEE"/>
    <w:rsid w:val="001E02F6"/>
    <w:rsid w:val="004D0FBB"/>
    <w:rsid w:val="00711111"/>
    <w:rsid w:val="00733873"/>
    <w:rsid w:val="00773A78"/>
    <w:rsid w:val="00A87E0C"/>
    <w:rsid w:val="00B17858"/>
    <w:rsid w:val="00BF224E"/>
    <w:rsid w:val="00D6672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A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1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101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A221303A-6E00-4CEA-8447-BF1FE4405A97}"/>
</file>

<file path=customXml/itemProps2.xml><?xml version="1.0" encoding="utf-8"?>
<ds:datastoreItem xmlns:ds="http://schemas.openxmlformats.org/officeDocument/2006/customXml" ds:itemID="{976A1253-982F-4A45-A723-CB7AC66330F6}"/>
</file>

<file path=customXml/itemProps3.xml><?xml version="1.0" encoding="utf-8"?>
<ds:datastoreItem xmlns:ds="http://schemas.openxmlformats.org/officeDocument/2006/customXml" ds:itemID="{5135355C-1B06-415D-A240-C120915BE055}"/>
</file>

<file path=docProps/app.xml><?xml version="1.0" encoding="utf-8"?>
<Properties xmlns="http://schemas.openxmlformats.org/officeDocument/2006/extended-properties" xmlns:vt="http://schemas.openxmlformats.org/officeDocument/2006/docPropsVTypes">
  <Template>Normal</Template>
  <TotalTime>10</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20190873 Training and Employment Management Plan</dc:title>
  <dc:creator>brontysawrus millard</dc:creator>
  <cp:lastModifiedBy>PremTech Reception</cp:lastModifiedBy>
  <cp:revision>3</cp:revision>
  <cp:lastPrinted>2019-07-02T15:21:00Z</cp:lastPrinted>
  <dcterms:created xsi:type="dcterms:W3CDTF">2019-07-03T15:02:00Z</dcterms:created>
  <dcterms:modified xsi:type="dcterms:W3CDTF">2019-07-09T12:36:00Z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