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EDB" w:rsidRPr="005049DC" w:rsidRDefault="00EA4EDB" w:rsidP="00666A4D">
      <w:pPr>
        <w:spacing w:after="0" w:line="360" w:lineRule="auto"/>
        <w:rPr>
          <w:rFonts w:cstheme="minorHAnsi"/>
          <w:sz w:val="32"/>
          <w:szCs w:val="32"/>
          <w:u w:val="single"/>
        </w:rPr>
      </w:pPr>
      <w:r w:rsidRPr="005049DC">
        <w:rPr>
          <w:rFonts w:cstheme="minorHAnsi"/>
          <w:sz w:val="32"/>
          <w:szCs w:val="32"/>
          <w:u w:val="single"/>
        </w:rPr>
        <w:t>HERITAGE STATEMENT</w:t>
      </w:r>
    </w:p>
    <w:p w:rsidR="00175409" w:rsidRPr="005049DC" w:rsidRDefault="00FB2E19" w:rsidP="00666A4D">
      <w:pPr>
        <w:spacing w:after="0" w:line="360" w:lineRule="auto"/>
        <w:ind w:hanging="900"/>
        <w:jc w:val="center"/>
        <w:rPr>
          <w:rFonts w:cstheme="minorHAnsi"/>
          <w:sz w:val="32"/>
          <w:szCs w:val="32"/>
          <w:shd w:val="clear" w:color="auto" w:fill="FFFFFF"/>
        </w:rPr>
      </w:pPr>
      <w:r w:rsidRPr="005049DC">
        <w:rPr>
          <w:rFonts w:cstheme="minorHAnsi"/>
          <w:sz w:val="32"/>
          <w:szCs w:val="32"/>
        </w:rPr>
        <w:t xml:space="preserve">      </w:t>
      </w:r>
      <w:r w:rsidR="003137D1" w:rsidRPr="005049DC">
        <w:rPr>
          <w:rFonts w:cstheme="minorHAnsi"/>
          <w:sz w:val="32"/>
          <w:szCs w:val="32"/>
        </w:rPr>
        <w:t>St Marys Church Hall, Church Lane, Worsbrough Ba</w:t>
      </w:r>
      <w:r w:rsidR="00A05519" w:rsidRPr="005049DC">
        <w:rPr>
          <w:rFonts w:cstheme="minorHAnsi"/>
          <w:sz w:val="32"/>
          <w:szCs w:val="32"/>
        </w:rPr>
        <w:t>r</w:t>
      </w:r>
      <w:r w:rsidR="003137D1" w:rsidRPr="005049DC">
        <w:rPr>
          <w:rFonts w:cstheme="minorHAnsi"/>
          <w:sz w:val="32"/>
          <w:szCs w:val="32"/>
        </w:rPr>
        <w:t xml:space="preserve">nsley </w:t>
      </w:r>
      <w:r w:rsidR="00A05519" w:rsidRPr="005049DC">
        <w:rPr>
          <w:rFonts w:ascii="Calibri" w:eastAsia="Calibri" w:hAnsi="Calibri" w:cs="Calibri"/>
          <w:sz w:val="32"/>
          <w:szCs w:val="32"/>
          <w:shd w:val="clear" w:color="auto" w:fill="FFFFFF"/>
        </w:rPr>
        <w:t>S70 5LQ</w:t>
      </w:r>
    </w:p>
    <w:p w:rsidR="00666A4D" w:rsidRPr="005049DC" w:rsidRDefault="00666A4D" w:rsidP="00666A4D">
      <w:pPr>
        <w:spacing w:after="0" w:line="360" w:lineRule="auto"/>
        <w:ind w:hanging="900"/>
        <w:jc w:val="center"/>
        <w:rPr>
          <w:rFonts w:cstheme="minorHAnsi"/>
          <w:sz w:val="32"/>
          <w:szCs w:val="32"/>
        </w:rPr>
      </w:pPr>
    </w:p>
    <w:p w:rsidR="00175409" w:rsidRPr="005049DC" w:rsidRDefault="00175409" w:rsidP="00666A4D">
      <w:pPr>
        <w:pStyle w:val="ListParagraph"/>
        <w:numPr>
          <w:ilvl w:val="0"/>
          <w:numId w:val="2"/>
        </w:numPr>
        <w:spacing w:after="0" w:line="360" w:lineRule="auto"/>
        <w:ind w:left="0"/>
        <w:rPr>
          <w:rFonts w:cstheme="minorHAnsi"/>
          <w:sz w:val="32"/>
          <w:szCs w:val="32"/>
        </w:rPr>
      </w:pPr>
      <w:r w:rsidRPr="005049DC">
        <w:rPr>
          <w:rFonts w:cstheme="minorHAnsi"/>
          <w:sz w:val="32"/>
          <w:szCs w:val="32"/>
        </w:rPr>
        <w:t>Introduction</w:t>
      </w:r>
    </w:p>
    <w:p w:rsidR="004D6265" w:rsidRDefault="00FB2E19" w:rsidP="00666A4D">
      <w:pPr>
        <w:autoSpaceDE w:val="0"/>
        <w:autoSpaceDN w:val="0"/>
        <w:adjustRightInd w:val="0"/>
        <w:spacing w:after="0" w:line="360" w:lineRule="auto"/>
        <w:rPr>
          <w:rFonts w:cstheme="minorHAnsi"/>
          <w:sz w:val="24"/>
          <w:szCs w:val="24"/>
        </w:rPr>
      </w:pPr>
      <w:r w:rsidRPr="00666A4D">
        <w:rPr>
          <w:rFonts w:cstheme="minorHAnsi"/>
          <w:sz w:val="24"/>
          <w:szCs w:val="24"/>
        </w:rPr>
        <w:t>This Heritage Statement has been prepared to support an application for Listed Building Consent for the renovation, conservation and enhancement of the property.</w:t>
      </w:r>
      <w:r w:rsidR="004D6265" w:rsidRPr="00666A4D">
        <w:rPr>
          <w:rFonts w:cstheme="minorHAnsi"/>
          <w:sz w:val="24"/>
          <w:szCs w:val="24"/>
        </w:rPr>
        <w:t xml:space="preserve"> </w:t>
      </w:r>
    </w:p>
    <w:p w:rsidR="005049DC" w:rsidRPr="00FB00D5" w:rsidRDefault="005049DC" w:rsidP="00666A4D">
      <w:pPr>
        <w:autoSpaceDE w:val="0"/>
        <w:autoSpaceDN w:val="0"/>
        <w:adjustRightInd w:val="0"/>
        <w:spacing w:after="0" w:line="360" w:lineRule="auto"/>
        <w:rPr>
          <w:rFonts w:cstheme="minorHAnsi"/>
          <w:sz w:val="16"/>
          <w:szCs w:val="16"/>
        </w:rPr>
      </w:pPr>
    </w:p>
    <w:p w:rsidR="004D6265" w:rsidRPr="00666A4D" w:rsidRDefault="004D6265" w:rsidP="00666A4D">
      <w:pPr>
        <w:autoSpaceDE w:val="0"/>
        <w:autoSpaceDN w:val="0"/>
        <w:adjustRightInd w:val="0"/>
        <w:spacing w:after="0" w:line="360" w:lineRule="auto"/>
        <w:rPr>
          <w:rFonts w:cstheme="minorHAnsi"/>
          <w:sz w:val="24"/>
          <w:szCs w:val="24"/>
        </w:rPr>
      </w:pPr>
      <w:r w:rsidRPr="00666A4D">
        <w:rPr>
          <w:rFonts w:cstheme="minorHAnsi"/>
          <w:sz w:val="24"/>
          <w:szCs w:val="24"/>
        </w:rPr>
        <w:t xml:space="preserve">Please refer to the documents </w:t>
      </w:r>
      <w:r w:rsidR="00666A4D" w:rsidRPr="00666A4D">
        <w:rPr>
          <w:rFonts w:cstheme="minorHAnsi"/>
          <w:sz w:val="24"/>
          <w:szCs w:val="24"/>
        </w:rPr>
        <w:t xml:space="preserve">submitted: drawings and the </w:t>
      </w:r>
      <w:r w:rsidRPr="00666A4D">
        <w:rPr>
          <w:rFonts w:cstheme="minorHAnsi"/>
          <w:sz w:val="24"/>
          <w:szCs w:val="24"/>
        </w:rPr>
        <w:t>scop</w:t>
      </w:r>
      <w:r w:rsidR="00666A4D" w:rsidRPr="00666A4D">
        <w:rPr>
          <w:rFonts w:cstheme="minorHAnsi"/>
          <w:sz w:val="24"/>
          <w:szCs w:val="24"/>
        </w:rPr>
        <w:t>e of works.</w:t>
      </w:r>
    </w:p>
    <w:p w:rsidR="00FB2E19" w:rsidRPr="00666A4D" w:rsidRDefault="00FB2E19" w:rsidP="00666A4D">
      <w:pPr>
        <w:autoSpaceDE w:val="0"/>
        <w:autoSpaceDN w:val="0"/>
        <w:adjustRightInd w:val="0"/>
        <w:spacing w:after="0" w:line="360" w:lineRule="auto"/>
        <w:rPr>
          <w:rFonts w:cstheme="minorHAnsi"/>
          <w:sz w:val="24"/>
          <w:szCs w:val="24"/>
        </w:rPr>
      </w:pPr>
    </w:p>
    <w:p w:rsidR="00A05519" w:rsidRPr="00666A4D" w:rsidRDefault="00A05519" w:rsidP="00666A4D">
      <w:pPr>
        <w:autoSpaceDE w:val="0"/>
        <w:autoSpaceDN w:val="0"/>
        <w:adjustRightInd w:val="0"/>
        <w:spacing w:after="0" w:line="360" w:lineRule="auto"/>
        <w:rPr>
          <w:rFonts w:cstheme="minorHAnsi"/>
          <w:sz w:val="24"/>
          <w:szCs w:val="24"/>
        </w:rPr>
      </w:pPr>
    </w:p>
    <w:p w:rsidR="00175409" w:rsidRPr="005049DC" w:rsidRDefault="00175409" w:rsidP="00666A4D">
      <w:pPr>
        <w:pStyle w:val="ListParagraph"/>
        <w:numPr>
          <w:ilvl w:val="0"/>
          <w:numId w:val="2"/>
        </w:numPr>
        <w:spacing w:after="0" w:line="360" w:lineRule="auto"/>
        <w:ind w:left="0"/>
        <w:rPr>
          <w:rFonts w:cstheme="minorHAnsi"/>
          <w:sz w:val="32"/>
          <w:szCs w:val="32"/>
        </w:rPr>
      </w:pPr>
      <w:r w:rsidRPr="005049DC">
        <w:rPr>
          <w:rFonts w:cstheme="minorHAnsi"/>
          <w:sz w:val="32"/>
          <w:szCs w:val="32"/>
        </w:rPr>
        <w:t>Proposal</w:t>
      </w:r>
    </w:p>
    <w:p w:rsidR="00666A4D" w:rsidRPr="00666A4D" w:rsidRDefault="00175409" w:rsidP="00FB00D5">
      <w:pPr>
        <w:spacing w:after="0" w:line="360" w:lineRule="auto"/>
        <w:jc w:val="both"/>
        <w:rPr>
          <w:rFonts w:cstheme="minorHAnsi"/>
          <w:sz w:val="24"/>
          <w:szCs w:val="24"/>
        </w:rPr>
      </w:pPr>
      <w:r w:rsidRPr="00666A4D">
        <w:rPr>
          <w:rFonts w:cstheme="minorHAnsi"/>
          <w:sz w:val="24"/>
          <w:szCs w:val="24"/>
        </w:rPr>
        <w:t xml:space="preserve">The church hall is </w:t>
      </w:r>
      <w:r w:rsidR="007C4FD4" w:rsidRPr="00666A4D">
        <w:rPr>
          <w:rFonts w:cstheme="minorHAnsi"/>
          <w:sz w:val="24"/>
          <w:szCs w:val="24"/>
        </w:rPr>
        <w:t>a charming example of a 17</w:t>
      </w:r>
      <w:r w:rsidR="007C4FD4" w:rsidRPr="00666A4D">
        <w:rPr>
          <w:rFonts w:cstheme="minorHAnsi"/>
          <w:sz w:val="24"/>
          <w:szCs w:val="24"/>
          <w:vertAlign w:val="superscript"/>
        </w:rPr>
        <w:t>th</w:t>
      </w:r>
      <w:r w:rsidR="007C4FD4" w:rsidRPr="00666A4D">
        <w:rPr>
          <w:rFonts w:cstheme="minorHAnsi"/>
          <w:sz w:val="24"/>
          <w:szCs w:val="24"/>
        </w:rPr>
        <w:t xml:space="preserve"> cen</w:t>
      </w:r>
      <w:r w:rsidR="004D6265" w:rsidRPr="00666A4D">
        <w:rPr>
          <w:rFonts w:cstheme="minorHAnsi"/>
          <w:sz w:val="24"/>
          <w:szCs w:val="24"/>
        </w:rPr>
        <w:t>tury village building which has</w:t>
      </w:r>
      <w:r w:rsidR="0015366F">
        <w:rPr>
          <w:rFonts w:cstheme="minorHAnsi"/>
          <w:sz w:val="24"/>
          <w:szCs w:val="24"/>
        </w:rPr>
        <w:t xml:space="preserve"> </w:t>
      </w:r>
      <w:r w:rsidR="0057056D">
        <w:rPr>
          <w:rFonts w:cstheme="minorHAnsi"/>
          <w:sz w:val="24"/>
          <w:szCs w:val="24"/>
        </w:rPr>
        <w:t xml:space="preserve">seen </w:t>
      </w:r>
      <w:r w:rsidR="0057056D" w:rsidRPr="00666A4D">
        <w:rPr>
          <w:rFonts w:cstheme="minorHAnsi"/>
          <w:sz w:val="24"/>
          <w:szCs w:val="24"/>
        </w:rPr>
        <w:t>many</w:t>
      </w:r>
      <w:r w:rsidR="007C4FD4" w:rsidRPr="00666A4D">
        <w:rPr>
          <w:rFonts w:cstheme="minorHAnsi"/>
          <w:sz w:val="24"/>
          <w:szCs w:val="24"/>
        </w:rPr>
        <w:t xml:space="preserve"> school &amp; ch</w:t>
      </w:r>
      <w:r w:rsidR="00FB2E19" w:rsidRPr="00666A4D">
        <w:rPr>
          <w:rFonts w:cstheme="minorHAnsi"/>
          <w:sz w:val="24"/>
          <w:szCs w:val="24"/>
        </w:rPr>
        <w:t>urch activities over the years and</w:t>
      </w:r>
      <w:r w:rsidR="004D6265" w:rsidRPr="00666A4D">
        <w:rPr>
          <w:rFonts w:cstheme="minorHAnsi"/>
          <w:sz w:val="24"/>
          <w:szCs w:val="24"/>
        </w:rPr>
        <w:t xml:space="preserve"> has </w:t>
      </w:r>
      <w:r w:rsidR="005049DC" w:rsidRPr="00666A4D">
        <w:rPr>
          <w:rFonts w:cstheme="minorHAnsi"/>
          <w:sz w:val="24"/>
          <w:szCs w:val="24"/>
        </w:rPr>
        <w:t>been</w:t>
      </w:r>
      <w:r w:rsidR="007C4FD4" w:rsidRPr="00666A4D">
        <w:rPr>
          <w:rFonts w:cstheme="minorHAnsi"/>
          <w:sz w:val="24"/>
          <w:szCs w:val="24"/>
        </w:rPr>
        <w:t xml:space="preserve"> the hub o</w:t>
      </w:r>
      <w:r w:rsidR="004D6265" w:rsidRPr="00666A4D">
        <w:rPr>
          <w:rFonts w:cstheme="minorHAnsi"/>
          <w:sz w:val="24"/>
          <w:szCs w:val="24"/>
        </w:rPr>
        <w:t>f village &amp; church social life.</w:t>
      </w:r>
      <w:r w:rsidR="00666A4D" w:rsidRPr="00666A4D">
        <w:rPr>
          <w:rFonts w:cstheme="minorHAnsi"/>
          <w:sz w:val="24"/>
          <w:szCs w:val="24"/>
        </w:rPr>
        <w:t xml:space="preserve"> Unfortunately time has begun to take its toll on this pretty historic building.</w:t>
      </w:r>
    </w:p>
    <w:p w:rsidR="004D6265" w:rsidRPr="00666A4D" w:rsidRDefault="004D6265" w:rsidP="00FB00D5">
      <w:pPr>
        <w:spacing w:after="0" w:line="360" w:lineRule="auto"/>
        <w:jc w:val="both"/>
        <w:rPr>
          <w:rFonts w:cstheme="minorHAnsi"/>
          <w:sz w:val="24"/>
          <w:szCs w:val="24"/>
        </w:rPr>
      </w:pPr>
    </w:p>
    <w:p w:rsidR="00307610" w:rsidRPr="00666A4D" w:rsidRDefault="00307610" w:rsidP="00FB00D5">
      <w:pPr>
        <w:spacing w:after="0" w:line="360" w:lineRule="auto"/>
        <w:jc w:val="both"/>
        <w:rPr>
          <w:rFonts w:cstheme="minorHAnsi"/>
          <w:sz w:val="24"/>
          <w:szCs w:val="24"/>
        </w:rPr>
      </w:pPr>
      <w:r w:rsidRPr="00666A4D">
        <w:rPr>
          <w:rFonts w:cstheme="minorHAnsi"/>
          <w:sz w:val="24"/>
          <w:szCs w:val="24"/>
        </w:rPr>
        <w:t>The project will be undertaken extremely sympathetically with little or no demolition. The hall needs to be prot</w:t>
      </w:r>
      <w:r w:rsidR="00FB2E19" w:rsidRPr="00666A4D">
        <w:rPr>
          <w:rFonts w:cstheme="minorHAnsi"/>
          <w:sz w:val="24"/>
          <w:szCs w:val="24"/>
        </w:rPr>
        <w:t>ected from further damp issues and</w:t>
      </w:r>
      <w:r w:rsidRPr="00666A4D">
        <w:rPr>
          <w:rFonts w:cstheme="minorHAnsi"/>
          <w:sz w:val="24"/>
          <w:szCs w:val="24"/>
        </w:rPr>
        <w:t xml:space="preserve"> given a new lease of lif</w:t>
      </w:r>
      <w:r w:rsidR="00FB2E19" w:rsidRPr="00666A4D">
        <w:rPr>
          <w:rFonts w:cstheme="minorHAnsi"/>
          <w:sz w:val="24"/>
          <w:szCs w:val="24"/>
        </w:rPr>
        <w:t>e for future church and</w:t>
      </w:r>
      <w:r w:rsidRPr="00666A4D">
        <w:rPr>
          <w:rFonts w:cstheme="minorHAnsi"/>
          <w:sz w:val="24"/>
          <w:szCs w:val="24"/>
        </w:rPr>
        <w:t xml:space="preserve"> village generations to come, where it</w:t>
      </w:r>
      <w:r w:rsidR="0015366F">
        <w:rPr>
          <w:rFonts w:cstheme="minorHAnsi"/>
          <w:sz w:val="24"/>
          <w:szCs w:val="24"/>
        </w:rPr>
        <w:t xml:space="preserve"> will</w:t>
      </w:r>
      <w:r w:rsidRPr="00666A4D">
        <w:rPr>
          <w:rFonts w:cstheme="minorHAnsi"/>
          <w:sz w:val="24"/>
          <w:szCs w:val="24"/>
        </w:rPr>
        <w:t xml:space="preserve"> prove yet again</w:t>
      </w:r>
      <w:r w:rsidR="0015366F">
        <w:rPr>
          <w:rFonts w:cstheme="minorHAnsi"/>
          <w:sz w:val="24"/>
          <w:szCs w:val="24"/>
        </w:rPr>
        <w:t xml:space="preserve"> to be</w:t>
      </w:r>
      <w:r w:rsidRPr="00666A4D">
        <w:rPr>
          <w:rFonts w:cstheme="minorHAnsi"/>
          <w:sz w:val="24"/>
          <w:szCs w:val="24"/>
        </w:rPr>
        <w:t xml:space="preserve"> a valuable gathering space for all.</w:t>
      </w:r>
    </w:p>
    <w:p w:rsidR="004D6265" w:rsidRPr="00666A4D" w:rsidRDefault="004D6265" w:rsidP="00666A4D">
      <w:pPr>
        <w:spacing w:after="0" w:line="360" w:lineRule="auto"/>
        <w:jc w:val="both"/>
        <w:rPr>
          <w:rFonts w:cstheme="minorHAnsi"/>
          <w:sz w:val="24"/>
          <w:szCs w:val="24"/>
        </w:rPr>
      </w:pPr>
    </w:p>
    <w:p w:rsidR="004D6265" w:rsidRPr="00666A4D" w:rsidRDefault="004D6265" w:rsidP="00666A4D">
      <w:pPr>
        <w:spacing w:after="0" w:line="360" w:lineRule="auto"/>
        <w:jc w:val="both"/>
        <w:rPr>
          <w:rFonts w:cstheme="minorHAnsi"/>
          <w:sz w:val="24"/>
          <w:szCs w:val="24"/>
        </w:rPr>
      </w:pPr>
      <w:r w:rsidRPr="00666A4D">
        <w:rPr>
          <w:rFonts w:cstheme="minorHAnsi"/>
          <w:sz w:val="24"/>
          <w:szCs w:val="24"/>
        </w:rPr>
        <w:t xml:space="preserve">The current and potential </w:t>
      </w:r>
      <w:r w:rsidR="005049DC" w:rsidRPr="00666A4D">
        <w:rPr>
          <w:rFonts w:cstheme="minorHAnsi"/>
          <w:sz w:val="24"/>
          <w:szCs w:val="24"/>
        </w:rPr>
        <w:t>users include</w:t>
      </w:r>
      <w:r w:rsidRPr="00666A4D">
        <w:rPr>
          <w:rFonts w:cstheme="minorHAnsi"/>
          <w:sz w:val="24"/>
          <w:szCs w:val="24"/>
        </w:rPr>
        <w:t>:</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Choir practises</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Drop-in</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Wednesday Communion</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Wives Club</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Mothers Union</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VIP</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Harvest Suppers</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Christmas Services and concerts</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 xml:space="preserve">Summer </w:t>
      </w:r>
      <w:r w:rsidR="005049DC">
        <w:rPr>
          <w:rFonts w:cstheme="minorHAnsi"/>
          <w:sz w:val="24"/>
          <w:szCs w:val="24"/>
        </w:rPr>
        <w:t>Fayre</w:t>
      </w:r>
    </w:p>
    <w:p w:rsidR="004D6265" w:rsidRPr="00666A4D" w:rsidRDefault="005049DC"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Polling</w:t>
      </w:r>
      <w:r w:rsidR="004D6265" w:rsidRPr="00666A4D">
        <w:rPr>
          <w:rFonts w:cstheme="minorHAnsi"/>
          <w:sz w:val="24"/>
          <w:szCs w:val="24"/>
        </w:rPr>
        <w:t xml:space="preserve"> Station</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lastRenderedPageBreak/>
        <w:t>Parent and toddler groups</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Bible study</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Bereavement support</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Weddings</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Funerals</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Baptism parties</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Hire for private parties</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 xml:space="preserve">Keep fit / yoga / slimming club </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Concert and musical evenings</w:t>
      </w:r>
    </w:p>
    <w:p w:rsidR="004D6265" w:rsidRPr="00666A4D" w:rsidRDefault="005049DC"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Theatre</w:t>
      </w:r>
      <w:r w:rsidR="004D6265" w:rsidRPr="00666A4D">
        <w:rPr>
          <w:rFonts w:cstheme="minorHAnsi"/>
          <w:sz w:val="24"/>
          <w:szCs w:val="24"/>
        </w:rPr>
        <w:t xml:space="preserve"> /drama productions</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Community and Church social events</w:t>
      </w:r>
    </w:p>
    <w:p w:rsidR="004D6265" w:rsidRPr="00666A4D" w:rsidRDefault="005049DC"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Conferences</w:t>
      </w:r>
      <w:r w:rsidR="004D6265" w:rsidRPr="00666A4D">
        <w:rPr>
          <w:rFonts w:cstheme="minorHAnsi"/>
          <w:sz w:val="24"/>
          <w:szCs w:val="24"/>
        </w:rPr>
        <w:t xml:space="preserve"> / meetings</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Workshops</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 xml:space="preserve">Youth / </w:t>
      </w:r>
      <w:r w:rsidR="005049DC" w:rsidRPr="00666A4D">
        <w:rPr>
          <w:rFonts w:cstheme="minorHAnsi"/>
          <w:sz w:val="24"/>
          <w:szCs w:val="24"/>
        </w:rPr>
        <w:t>children’s</w:t>
      </w:r>
      <w:r w:rsidRPr="00666A4D">
        <w:rPr>
          <w:rFonts w:cstheme="minorHAnsi"/>
          <w:sz w:val="24"/>
          <w:szCs w:val="24"/>
        </w:rPr>
        <w:t xml:space="preserve"> clubs</w:t>
      </w:r>
    </w:p>
    <w:p w:rsidR="004D6265" w:rsidRPr="00666A4D" w:rsidRDefault="004D6265" w:rsidP="00666A4D">
      <w:pPr>
        <w:pStyle w:val="ListParagraph"/>
        <w:numPr>
          <w:ilvl w:val="0"/>
          <w:numId w:val="3"/>
        </w:numPr>
        <w:autoSpaceDE w:val="0"/>
        <w:autoSpaceDN w:val="0"/>
        <w:adjustRightInd w:val="0"/>
        <w:spacing w:after="0" w:line="360" w:lineRule="auto"/>
        <w:jc w:val="both"/>
        <w:rPr>
          <w:rFonts w:cstheme="minorHAnsi"/>
          <w:sz w:val="24"/>
          <w:szCs w:val="24"/>
        </w:rPr>
      </w:pPr>
      <w:r w:rsidRPr="00666A4D">
        <w:rPr>
          <w:rFonts w:cstheme="minorHAnsi"/>
          <w:sz w:val="24"/>
          <w:szCs w:val="24"/>
        </w:rPr>
        <w:t>Choir club</w:t>
      </w:r>
    </w:p>
    <w:p w:rsidR="004D6265" w:rsidRPr="00666A4D" w:rsidRDefault="004D6265" w:rsidP="00666A4D">
      <w:pPr>
        <w:spacing w:after="0" w:line="360" w:lineRule="auto"/>
        <w:jc w:val="both"/>
        <w:rPr>
          <w:rFonts w:cstheme="minorHAnsi"/>
          <w:sz w:val="24"/>
          <w:szCs w:val="24"/>
        </w:rPr>
      </w:pPr>
    </w:p>
    <w:p w:rsidR="004D6265" w:rsidRPr="00666A4D" w:rsidRDefault="004D6265" w:rsidP="00666A4D">
      <w:pPr>
        <w:autoSpaceDE w:val="0"/>
        <w:autoSpaceDN w:val="0"/>
        <w:adjustRightInd w:val="0"/>
        <w:spacing w:after="0" w:line="360" w:lineRule="auto"/>
        <w:jc w:val="both"/>
        <w:rPr>
          <w:rFonts w:cstheme="minorHAnsi"/>
          <w:sz w:val="24"/>
          <w:szCs w:val="24"/>
        </w:rPr>
      </w:pPr>
    </w:p>
    <w:p w:rsidR="00666A4D" w:rsidRPr="00666A4D" w:rsidRDefault="00666A4D" w:rsidP="00666A4D">
      <w:pPr>
        <w:autoSpaceDE w:val="0"/>
        <w:autoSpaceDN w:val="0"/>
        <w:adjustRightInd w:val="0"/>
        <w:spacing w:after="0" w:line="360" w:lineRule="auto"/>
        <w:jc w:val="both"/>
        <w:rPr>
          <w:rFonts w:cstheme="minorHAnsi"/>
          <w:sz w:val="24"/>
          <w:szCs w:val="24"/>
        </w:rPr>
      </w:pPr>
      <w:r w:rsidRPr="00666A4D">
        <w:rPr>
          <w:rFonts w:cstheme="minorHAnsi"/>
          <w:sz w:val="24"/>
          <w:szCs w:val="24"/>
        </w:rPr>
        <w:t>Works include: general repairs</w:t>
      </w:r>
      <w:r w:rsidR="0015366F">
        <w:rPr>
          <w:rFonts w:cstheme="minorHAnsi"/>
          <w:sz w:val="24"/>
          <w:szCs w:val="24"/>
        </w:rPr>
        <w:t xml:space="preserve"> including small areas of re-pointing to the stone facade (using lime mortar), </w:t>
      </w:r>
      <w:r w:rsidR="0015366F" w:rsidRPr="00666A4D">
        <w:rPr>
          <w:rFonts w:cstheme="minorHAnsi"/>
          <w:sz w:val="24"/>
          <w:szCs w:val="24"/>
        </w:rPr>
        <w:t>roof re</w:t>
      </w:r>
      <w:r w:rsidR="0015366F">
        <w:rPr>
          <w:rFonts w:cstheme="minorHAnsi"/>
          <w:sz w:val="24"/>
          <w:szCs w:val="24"/>
        </w:rPr>
        <w:t>pairs, (using matching materials). R</w:t>
      </w:r>
      <w:r w:rsidRPr="00666A4D">
        <w:rPr>
          <w:rFonts w:cstheme="minorHAnsi"/>
          <w:sz w:val="24"/>
          <w:szCs w:val="24"/>
        </w:rPr>
        <w:t xml:space="preserve">eplacement of the defective timber </w:t>
      </w:r>
      <w:r w:rsidR="005049DC" w:rsidRPr="00666A4D">
        <w:rPr>
          <w:rFonts w:cstheme="minorHAnsi"/>
          <w:sz w:val="24"/>
          <w:szCs w:val="24"/>
        </w:rPr>
        <w:t>wi</w:t>
      </w:r>
      <w:r w:rsidR="005049DC">
        <w:rPr>
          <w:rFonts w:cstheme="minorHAnsi"/>
          <w:sz w:val="24"/>
          <w:szCs w:val="24"/>
        </w:rPr>
        <w:t>n</w:t>
      </w:r>
      <w:r w:rsidR="005049DC" w:rsidRPr="00666A4D">
        <w:rPr>
          <w:rFonts w:cstheme="minorHAnsi"/>
          <w:sz w:val="24"/>
          <w:szCs w:val="24"/>
        </w:rPr>
        <w:t>dows</w:t>
      </w:r>
      <w:r w:rsidRPr="00666A4D">
        <w:rPr>
          <w:rFonts w:cstheme="minorHAnsi"/>
          <w:sz w:val="24"/>
          <w:szCs w:val="24"/>
        </w:rPr>
        <w:t xml:space="preserve"> with </w:t>
      </w:r>
      <w:r w:rsidR="005049DC" w:rsidRPr="00666A4D">
        <w:rPr>
          <w:rFonts w:cstheme="minorHAnsi"/>
          <w:sz w:val="24"/>
          <w:szCs w:val="24"/>
        </w:rPr>
        <w:t>matching</w:t>
      </w:r>
      <w:r w:rsidRPr="00666A4D">
        <w:rPr>
          <w:rFonts w:cstheme="minorHAnsi"/>
          <w:sz w:val="24"/>
          <w:szCs w:val="24"/>
        </w:rPr>
        <w:t xml:space="preserve"> frames but </w:t>
      </w:r>
      <w:r w:rsidR="005049DC" w:rsidRPr="00666A4D">
        <w:rPr>
          <w:rFonts w:cstheme="minorHAnsi"/>
          <w:sz w:val="24"/>
          <w:szCs w:val="24"/>
        </w:rPr>
        <w:t>including</w:t>
      </w:r>
      <w:r w:rsidRPr="00666A4D">
        <w:rPr>
          <w:rFonts w:cstheme="minorHAnsi"/>
          <w:sz w:val="24"/>
          <w:szCs w:val="24"/>
        </w:rPr>
        <w:t xml:space="preserve"> double </w:t>
      </w:r>
      <w:r w:rsidR="005049DC" w:rsidRPr="00666A4D">
        <w:rPr>
          <w:rFonts w:cstheme="minorHAnsi"/>
          <w:sz w:val="24"/>
          <w:szCs w:val="24"/>
        </w:rPr>
        <w:t>glazed</w:t>
      </w:r>
      <w:r w:rsidRPr="00666A4D">
        <w:rPr>
          <w:rFonts w:cstheme="minorHAnsi"/>
          <w:sz w:val="24"/>
          <w:szCs w:val="24"/>
        </w:rPr>
        <w:t xml:space="preserve"> units to provide enhanced insulat</w:t>
      </w:r>
      <w:r w:rsidR="0015366F">
        <w:rPr>
          <w:rFonts w:cstheme="minorHAnsi"/>
          <w:sz w:val="24"/>
          <w:szCs w:val="24"/>
        </w:rPr>
        <w:t xml:space="preserve">ion. Damp and timber treatment - </w:t>
      </w:r>
      <w:r w:rsidRPr="00666A4D">
        <w:rPr>
          <w:rFonts w:cstheme="minorHAnsi"/>
          <w:sz w:val="24"/>
          <w:szCs w:val="24"/>
        </w:rPr>
        <w:t xml:space="preserve">the </w:t>
      </w:r>
      <w:r w:rsidR="005049DC" w:rsidRPr="00666A4D">
        <w:rPr>
          <w:rFonts w:cstheme="minorHAnsi"/>
          <w:sz w:val="24"/>
          <w:szCs w:val="24"/>
        </w:rPr>
        <w:t>damp proofing</w:t>
      </w:r>
      <w:r w:rsidRPr="00666A4D">
        <w:rPr>
          <w:rFonts w:cstheme="minorHAnsi"/>
          <w:sz w:val="24"/>
          <w:szCs w:val="24"/>
        </w:rPr>
        <w:t xml:space="preserve"> to be electro osmotic damp proof course providing minimal </w:t>
      </w:r>
      <w:r w:rsidR="005049DC" w:rsidRPr="00666A4D">
        <w:rPr>
          <w:rFonts w:cstheme="minorHAnsi"/>
          <w:sz w:val="24"/>
          <w:szCs w:val="24"/>
        </w:rPr>
        <w:t>disturbance</w:t>
      </w:r>
      <w:r w:rsidR="0015366F">
        <w:rPr>
          <w:rFonts w:cstheme="minorHAnsi"/>
          <w:sz w:val="24"/>
          <w:szCs w:val="24"/>
        </w:rPr>
        <w:t xml:space="preserve"> to the existing fabric,</w:t>
      </w:r>
      <w:r w:rsidRPr="00666A4D">
        <w:rPr>
          <w:rFonts w:cstheme="minorHAnsi"/>
          <w:sz w:val="24"/>
          <w:szCs w:val="24"/>
        </w:rPr>
        <w:t xml:space="preserve"> all existing finishes to be </w:t>
      </w:r>
      <w:r w:rsidR="005049DC" w:rsidRPr="00666A4D">
        <w:rPr>
          <w:rFonts w:cstheme="minorHAnsi"/>
          <w:sz w:val="24"/>
          <w:szCs w:val="24"/>
        </w:rPr>
        <w:t>salvaged</w:t>
      </w:r>
      <w:r w:rsidRPr="00666A4D">
        <w:rPr>
          <w:rFonts w:cstheme="minorHAnsi"/>
          <w:sz w:val="24"/>
          <w:szCs w:val="24"/>
        </w:rPr>
        <w:t xml:space="preserve"> where possible or  replace</w:t>
      </w:r>
      <w:r w:rsidR="0015366F">
        <w:rPr>
          <w:rFonts w:cstheme="minorHAnsi"/>
          <w:sz w:val="24"/>
          <w:szCs w:val="24"/>
        </w:rPr>
        <w:t>d</w:t>
      </w:r>
      <w:r w:rsidRPr="00666A4D">
        <w:rPr>
          <w:rFonts w:cstheme="minorHAnsi"/>
          <w:sz w:val="24"/>
          <w:szCs w:val="24"/>
        </w:rPr>
        <w:t xml:space="preserve"> with matching materi</w:t>
      </w:r>
      <w:r w:rsidR="0015366F">
        <w:rPr>
          <w:rFonts w:cstheme="minorHAnsi"/>
          <w:sz w:val="24"/>
          <w:szCs w:val="24"/>
        </w:rPr>
        <w:t>als and designs. F</w:t>
      </w:r>
      <w:r w:rsidRPr="00666A4D">
        <w:rPr>
          <w:rFonts w:cstheme="minorHAnsi"/>
          <w:sz w:val="24"/>
          <w:szCs w:val="24"/>
        </w:rPr>
        <w:t>ormation of an accessible WC, new kitchen fixtures fitti</w:t>
      </w:r>
      <w:r w:rsidR="0015366F">
        <w:rPr>
          <w:rFonts w:cstheme="minorHAnsi"/>
          <w:sz w:val="24"/>
          <w:szCs w:val="24"/>
        </w:rPr>
        <w:t>ngs and appliances, refurbishment of</w:t>
      </w:r>
      <w:r w:rsidRPr="00666A4D">
        <w:rPr>
          <w:rFonts w:cstheme="minorHAnsi"/>
          <w:sz w:val="24"/>
          <w:szCs w:val="24"/>
        </w:rPr>
        <w:t xml:space="preserve"> the </w:t>
      </w:r>
      <w:r w:rsidR="005049DC" w:rsidRPr="00666A4D">
        <w:rPr>
          <w:rFonts w:cstheme="minorHAnsi"/>
          <w:sz w:val="24"/>
          <w:szCs w:val="24"/>
        </w:rPr>
        <w:t>outdoor</w:t>
      </w:r>
      <w:r w:rsidRPr="00666A4D">
        <w:rPr>
          <w:rFonts w:cstheme="minorHAnsi"/>
          <w:sz w:val="24"/>
          <w:szCs w:val="24"/>
        </w:rPr>
        <w:t xml:space="preserve"> WC facilities with a weather proofed open walkway, roof insulation, rewiring and new heating installation, floor finishes, painting and decorating.</w:t>
      </w:r>
    </w:p>
    <w:p w:rsidR="00175409" w:rsidRDefault="00175409" w:rsidP="00666A4D">
      <w:pPr>
        <w:pStyle w:val="ListParagraph"/>
        <w:autoSpaceDE w:val="0"/>
        <w:autoSpaceDN w:val="0"/>
        <w:adjustRightInd w:val="0"/>
        <w:spacing w:after="0" w:line="360" w:lineRule="auto"/>
        <w:jc w:val="both"/>
        <w:rPr>
          <w:rFonts w:cstheme="minorHAnsi"/>
          <w:sz w:val="24"/>
          <w:szCs w:val="24"/>
        </w:rPr>
      </w:pPr>
    </w:p>
    <w:p w:rsidR="005049DC" w:rsidRDefault="005049DC" w:rsidP="00666A4D">
      <w:pPr>
        <w:pStyle w:val="ListParagraph"/>
        <w:autoSpaceDE w:val="0"/>
        <w:autoSpaceDN w:val="0"/>
        <w:adjustRightInd w:val="0"/>
        <w:spacing w:after="0" w:line="360" w:lineRule="auto"/>
        <w:jc w:val="both"/>
        <w:rPr>
          <w:rFonts w:cstheme="minorHAnsi"/>
          <w:sz w:val="24"/>
          <w:szCs w:val="24"/>
        </w:rPr>
      </w:pPr>
    </w:p>
    <w:p w:rsidR="005049DC" w:rsidRDefault="005049DC" w:rsidP="00666A4D">
      <w:pPr>
        <w:pStyle w:val="ListParagraph"/>
        <w:autoSpaceDE w:val="0"/>
        <w:autoSpaceDN w:val="0"/>
        <w:adjustRightInd w:val="0"/>
        <w:spacing w:after="0" w:line="360" w:lineRule="auto"/>
        <w:jc w:val="both"/>
        <w:rPr>
          <w:rFonts w:cstheme="minorHAnsi"/>
          <w:sz w:val="24"/>
          <w:szCs w:val="24"/>
        </w:rPr>
      </w:pPr>
    </w:p>
    <w:p w:rsidR="005049DC" w:rsidRDefault="005049DC" w:rsidP="00666A4D">
      <w:pPr>
        <w:pStyle w:val="ListParagraph"/>
        <w:autoSpaceDE w:val="0"/>
        <w:autoSpaceDN w:val="0"/>
        <w:adjustRightInd w:val="0"/>
        <w:spacing w:after="0" w:line="360" w:lineRule="auto"/>
        <w:jc w:val="both"/>
        <w:rPr>
          <w:rFonts w:cstheme="minorHAnsi"/>
          <w:sz w:val="24"/>
          <w:szCs w:val="24"/>
        </w:rPr>
      </w:pPr>
    </w:p>
    <w:p w:rsidR="005049DC" w:rsidRDefault="005049DC" w:rsidP="00666A4D">
      <w:pPr>
        <w:pStyle w:val="ListParagraph"/>
        <w:autoSpaceDE w:val="0"/>
        <w:autoSpaceDN w:val="0"/>
        <w:adjustRightInd w:val="0"/>
        <w:spacing w:after="0" w:line="360" w:lineRule="auto"/>
        <w:jc w:val="both"/>
        <w:rPr>
          <w:rFonts w:cstheme="minorHAnsi"/>
          <w:sz w:val="24"/>
          <w:szCs w:val="24"/>
        </w:rPr>
      </w:pPr>
    </w:p>
    <w:p w:rsidR="005049DC" w:rsidRDefault="005049DC" w:rsidP="00666A4D">
      <w:pPr>
        <w:pStyle w:val="ListParagraph"/>
        <w:autoSpaceDE w:val="0"/>
        <w:autoSpaceDN w:val="0"/>
        <w:adjustRightInd w:val="0"/>
        <w:spacing w:after="0" w:line="360" w:lineRule="auto"/>
        <w:jc w:val="both"/>
        <w:rPr>
          <w:rFonts w:cstheme="minorHAnsi"/>
          <w:sz w:val="24"/>
          <w:szCs w:val="24"/>
        </w:rPr>
      </w:pPr>
    </w:p>
    <w:p w:rsidR="005049DC" w:rsidRDefault="005049DC" w:rsidP="00666A4D">
      <w:pPr>
        <w:pStyle w:val="ListParagraph"/>
        <w:autoSpaceDE w:val="0"/>
        <w:autoSpaceDN w:val="0"/>
        <w:adjustRightInd w:val="0"/>
        <w:spacing w:after="0" w:line="360" w:lineRule="auto"/>
        <w:jc w:val="both"/>
        <w:rPr>
          <w:rFonts w:cstheme="minorHAnsi"/>
          <w:sz w:val="24"/>
          <w:szCs w:val="24"/>
        </w:rPr>
      </w:pPr>
    </w:p>
    <w:p w:rsidR="005049DC" w:rsidRPr="00666A4D" w:rsidRDefault="005049DC" w:rsidP="00666A4D">
      <w:pPr>
        <w:pStyle w:val="ListParagraph"/>
        <w:autoSpaceDE w:val="0"/>
        <w:autoSpaceDN w:val="0"/>
        <w:adjustRightInd w:val="0"/>
        <w:spacing w:after="0" w:line="360" w:lineRule="auto"/>
        <w:jc w:val="both"/>
        <w:rPr>
          <w:rFonts w:cstheme="minorHAnsi"/>
          <w:sz w:val="24"/>
          <w:szCs w:val="24"/>
        </w:rPr>
      </w:pPr>
    </w:p>
    <w:p w:rsidR="004D6265" w:rsidRPr="005049DC" w:rsidRDefault="005049DC" w:rsidP="00666A4D">
      <w:pPr>
        <w:pStyle w:val="ListParagraph"/>
        <w:numPr>
          <w:ilvl w:val="0"/>
          <w:numId w:val="2"/>
        </w:numPr>
        <w:spacing w:after="0" w:line="360" w:lineRule="auto"/>
        <w:ind w:left="0"/>
        <w:rPr>
          <w:rFonts w:cstheme="minorHAnsi"/>
          <w:sz w:val="32"/>
          <w:szCs w:val="32"/>
        </w:rPr>
      </w:pPr>
      <w:r w:rsidRPr="005049DC">
        <w:rPr>
          <w:rFonts w:cstheme="minorHAnsi"/>
          <w:sz w:val="32"/>
          <w:szCs w:val="32"/>
        </w:rPr>
        <w:t>Description</w:t>
      </w:r>
      <w:r w:rsidR="004D6265" w:rsidRPr="005049DC">
        <w:rPr>
          <w:rFonts w:cstheme="minorHAnsi"/>
          <w:sz w:val="32"/>
          <w:szCs w:val="32"/>
        </w:rPr>
        <w:t xml:space="preserve"> of the Church Hall</w:t>
      </w:r>
    </w:p>
    <w:p w:rsidR="0007006E" w:rsidRPr="00666A4D" w:rsidRDefault="0007006E" w:rsidP="00666A4D">
      <w:pPr>
        <w:autoSpaceDE w:val="0"/>
        <w:autoSpaceDN w:val="0"/>
        <w:adjustRightInd w:val="0"/>
        <w:spacing w:after="0" w:line="360" w:lineRule="auto"/>
        <w:jc w:val="both"/>
        <w:rPr>
          <w:rFonts w:cstheme="minorHAnsi"/>
          <w:color w:val="000000"/>
          <w:sz w:val="24"/>
          <w:szCs w:val="24"/>
          <w:highlight w:val="yellow"/>
        </w:rPr>
      </w:pPr>
      <w:r w:rsidRPr="00666A4D">
        <w:rPr>
          <w:rFonts w:cstheme="minorHAnsi"/>
          <w:bCs/>
          <w:color w:val="000000"/>
          <w:sz w:val="24"/>
          <w:szCs w:val="24"/>
        </w:rPr>
        <w:t xml:space="preserve">Originally built as a school, </w:t>
      </w:r>
      <w:r w:rsidR="005049DC" w:rsidRPr="00666A4D">
        <w:rPr>
          <w:rFonts w:cstheme="minorHAnsi"/>
          <w:bCs/>
          <w:color w:val="000000"/>
          <w:sz w:val="24"/>
          <w:szCs w:val="24"/>
        </w:rPr>
        <w:t>parts of</w:t>
      </w:r>
      <w:r w:rsidRPr="00666A4D">
        <w:rPr>
          <w:rFonts w:cstheme="minorHAnsi"/>
          <w:bCs/>
          <w:color w:val="000000"/>
          <w:sz w:val="24"/>
          <w:szCs w:val="24"/>
        </w:rPr>
        <w:t xml:space="preserve"> the building may date back to 1560 when court rolls record that </w:t>
      </w:r>
      <w:r w:rsidR="005049DC" w:rsidRPr="00666A4D">
        <w:rPr>
          <w:rFonts w:cstheme="minorHAnsi"/>
          <w:bCs/>
          <w:color w:val="000000"/>
          <w:sz w:val="24"/>
          <w:szCs w:val="24"/>
        </w:rPr>
        <w:t>William</w:t>
      </w:r>
      <w:r w:rsidRPr="00666A4D">
        <w:rPr>
          <w:rFonts w:cstheme="minorHAnsi"/>
          <w:bCs/>
          <w:color w:val="000000"/>
          <w:sz w:val="24"/>
          <w:szCs w:val="24"/>
        </w:rPr>
        <w:t xml:space="preserve"> Elmehyrste and </w:t>
      </w:r>
      <w:r w:rsidR="005049DC" w:rsidRPr="00666A4D">
        <w:rPr>
          <w:rFonts w:cstheme="minorHAnsi"/>
          <w:bCs/>
          <w:color w:val="000000"/>
          <w:sz w:val="24"/>
          <w:szCs w:val="24"/>
        </w:rPr>
        <w:t>William</w:t>
      </w:r>
      <w:r w:rsidRPr="00666A4D">
        <w:rPr>
          <w:rFonts w:cstheme="minorHAnsi"/>
          <w:bCs/>
          <w:color w:val="000000"/>
          <w:sz w:val="24"/>
          <w:szCs w:val="24"/>
        </w:rPr>
        <w:t xml:space="preserve"> Broddeswoth were allowed to build a grammar school on waste ground near the Church. However it appears the building as it stands now dates from the late 16</w:t>
      </w:r>
      <w:r w:rsidRPr="00666A4D">
        <w:rPr>
          <w:rFonts w:cstheme="minorHAnsi"/>
          <w:bCs/>
          <w:color w:val="000000"/>
          <w:sz w:val="24"/>
          <w:szCs w:val="24"/>
          <w:vertAlign w:val="superscript"/>
        </w:rPr>
        <w:t>th</w:t>
      </w:r>
      <w:r w:rsidRPr="00666A4D">
        <w:rPr>
          <w:rFonts w:cstheme="minorHAnsi"/>
          <w:bCs/>
          <w:color w:val="000000"/>
          <w:sz w:val="24"/>
          <w:szCs w:val="24"/>
        </w:rPr>
        <w:t xml:space="preserve"> early 17</w:t>
      </w:r>
      <w:r w:rsidRPr="00666A4D">
        <w:rPr>
          <w:rFonts w:cstheme="minorHAnsi"/>
          <w:bCs/>
          <w:color w:val="000000"/>
          <w:sz w:val="24"/>
          <w:szCs w:val="24"/>
          <w:vertAlign w:val="superscript"/>
        </w:rPr>
        <w:t>th</w:t>
      </w:r>
      <w:r w:rsidR="00666A4D" w:rsidRPr="00666A4D">
        <w:rPr>
          <w:rFonts w:cstheme="minorHAnsi"/>
          <w:bCs/>
          <w:color w:val="000000"/>
          <w:sz w:val="24"/>
          <w:szCs w:val="24"/>
        </w:rPr>
        <w:t xml:space="preserve"> century.</w:t>
      </w:r>
    </w:p>
    <w:p w:rsidR="0007006E" w:rsidRPr="00666A4D" w:rsidRDefault="0007006E" w:rsidP="00666A4D">
      <w:pPr>
        <w:pStyle w:val="flat"/>
        <w:spacing w:line="360" w:lineRule="auto"/>
        <w:ind w:left="720"/>
        <w:jc w:val="both"/>
        <w:rPr>
          <w:rFonts w:asciiTheme="minorHAnsi" w:hAnsiTheme="minorHAnsi" w:cstheme="minorHAnsi"/>
          <w:color w:val="000000" w:themeColor="text1"/>
          <w:sz w:val="24"/>
          <w:szCs w:val="24"/>
        </w:rPr>
      </w:pPr>
    </w:p>
    <w:p w:rsidR="0007006E" w:rsidRPr="00666A4D" w:rsidRDefault="0007006E" w:rsidP="00666A4D">
      <w:pPr>
        <w:pStyle w:val="flat"/>
        <w:spacing w:line="360" w:lineRule="auto"/>
        <w:jc w:val="both"/>
        <w:rPr>
          <w:rFonts w:asciiTheme="minorHAnsi" w:hAnsiTheme="minorHAnsi" w:cstheme="minorHAnsi"/>
          <w:color w:val="000000" w:themeColor="text1"/>
          <w:sz w:val="24"/>
          <w:szCs w:val="24"/>
        </w:rPr>
      </w:pPr>
      <w:r w:rsidRPr="00666A4D">
        <w:rPr>
          <w:rFonts w:asciiTheme="minorHAnsi" w:hAnsiTheme="minorHAnsi" w:cstheme="minorHAnsi"/>
          <w:color w:val="000000" w:themeColor="text1"/>
          <w:sz w:val="24"/>
          <w:szCs w:val="24"/>
        </w:rPr>
        <w:t>Listing Text</w:t>
      </w:r>
    </w:p>
    <w:p w:rsidR="0007006E" w:rsidRPr="00666A4D" w:rsidRDefault="0007006E" w:rsidP="00666A4D">
      <w:pPr>
        <w:pStyle w:val="flat"/>
        <w:spacing w:line="360" w:lineRule="auto"/>
        <w:jc w:val="both"/>
        <w:rPr>
          <w:rFonts w:asciiTheme="minorHAnsi" w:hAnsiTheme="minorHAnsi" w:cstheme="minorHAnsi"/>
          <w:color w:val="000000" w:themeColor="text1"/>
          <w:sz w:val="24"/>
          <w:szCs w:val="24"/>
        </w:rPr>
      </w:pPr>
      <w:r w:rsidRPr="00666A4D">
        <w:rPr>
          <w:rFonts w:asciiTheme="minorHAnsi" w:hAnsiTheme="minorHAnsi" w:cstheme="minorHAnsi"/>
          <w:color w:val="000000" w:themeColor="text1"/>
          <w:sz w:val="24"/>
          <w:szCs w:val="24"/>
        </w:rPr>
        <w:t>Worsbrough Worsbrough Village</w:t>
      </w:r>
    </w:p>
    <w:p w:rsidR="0007006E" w:rsidRPr="00666A4D" w:rsidRDefault="0007006E" w:rsidP="00666A4D">
      <w:pPr>
        <w:pStyle w:val="flat"/>
        <w:spacing w:line="360" w:lineRule="auto"/>
        <w:jc w:val="both"/>
        <w:rPr>
          <w:rFonts w:asciiTheme="minorHAnsi" w:hAnsiTheme="minorHAnsi" w:cstheme="minorHAnsi"/>
          <w:color w:val="000000" w:themeColor="text1"/>
          <w:sz w:val="24"/>
          <w:szCs w:val="24"/>
        </w:rPr>
      </w:pPr>
      <w:r w:rsidRPr="00666A4D">
        <w:rPr>
          <w:rFonts w:asciiTheme="minorHAnsi" w:hAnsiTheme="minorHAnsi" w:cstheme="minorHAnsi"/>
          <w:color w:val="000000" w:themeColor="text1"/>
          <w:sz w:val="24"/>
          <w:szCs w:val="24"/>
        </w:rPr>
        <w:t>SE30SW</w:t>
      </w:r>
    </w:p>
    <w:p w:rsidR="0007006E" w:rsidRPr="00666A4D" w:rsidRDefault="0007006E" w:rsidP="00666A4D">
      <w:pPr>
        <w:pStyle w:val="flat"/>
        <w:spacing w:line="360" w:lineRule="auto"/>
        <w:jc w:val="both"/>
        <w:rPr>
          <w:rFonts w:asciiTheme="minorHAnsi" w:hAnsiTheme="minorHAnsi" w:cstheme="minorHAnsi"/>
          <w:color w:val="000000" w:themeColor="text1"/>
          <w:sz w:val="24"/>
          <w:szCs w:val="24"/>
        </w:rPr>
      </w:pPr>
      <w:r w:rsidRPr="00666A4D">
        <w:rPr>
          <w:rFonts w:asciiTheme="minorHAnsi" w:hAnsiTheme="minorHAnsi" w:cstheme="minorHAnsi"/>
          <w:color w:val="000000" w:themeColor="text1"/>
          <w:sz w:val="24"/>
          <w:szCs w:val="24"/>
        </w:rPr>
        <w:t>The Old School</w:t>
      </w:r>
    </w:p>
    <w:p w:rsidR="0007006E" w:rsidRPr="00666A4D" w:rsidRDefault="0007006E" w:rsidP="00666A4D">
      <w:pPr>
        <w:pStyle w:val="flat"/>
        <w:spacing w:line="360" w:lineRule="auto"/>
        <w:jc w:val="both"/>
        <w:rPr>
          <w:rFonts w:asciiTheme="minorHAnsi" w:hAnsiTheme="minorHAnsi" w:cstheme="minorHAnsi"/>
          <w:color w:val="000000" w:themeColor="text1"/>
          <w:sz w:val="24"/>
          <w:szCs w:val="24"/>
        </w:rPr>
      </w:pPr>
      <w:r w:rsidRPr="00666A4D">
        <w:rPr>
          <w:rFonts w:asciiTheme="minorHAnsi" w:hAnsiTheme="minorHAnsi" w:cstheme="minorHAnsi"/>
          <w:color w:val="000000" w:themeColor="text1"/>
          <w:sz w:val="24"/>
          <w:szCs w:val="24"/>
        </w:rPr>
        <w:t>GV 11</w:t>
      </w:r>
    </w:p>
    <w:p w:rsidR="0007006E" w:rsidRPr="00666A4D" w:rsidRDefault="0007006E" w:rsidP="00666A4D">
      <w:pPr>
        <w:pStyle w:val="flat"/>
        <w:spacing w:line="360" w:lineRule="auto"/>
        <w:jc w:val="both"/>
        <w:rPr>
          <w:rFonts w:asciiTheme="minorHAnsi" w:hAnsiTheme="minorHAnsi" w:cstheme="minorHAnsi"/>
          <w:color w:val="000000" w:themeColor="text1"/>
          <w:sz w:val="24"/>
          <w:szCs w:val="24"/>
        </w:rPr>
      </w:pPr>
    </w:p>
    <w:p w:rsidR="0007006E" w:rsidRPr="00666A4D" w:rsidRDefault="0007006E" w:rsidP="00666A4D">
      <w:pPr>
        <w:pStyle w:val="flat"/>
        <w:spacing w:line="360" w:lineRule="auto"/>
        <w:jc w:val="both"/>
        <w:rPr>
          <w:rFonts w:asciiTheme="minorHAnsi" w:hAnsiTheme="minorHAnsi" w:cstheme="minorHAnsi"/>
          <w:color w:val="000000" w:themeColor="text1"/>
          <w:sz w:val="24"/>
          <w:szCs w:val="24"/>
        </w:rPr>
      </w:pPr>
      <w:r w:rsidRPr="00666A4D">
        <w:rPr>
          <w:rFonts w:asciiTheme="minorHAnsi" w:hAnsiTheme="minorHAnsi" w:cstheme="minorHAnsi"/>
          <w:color w:val="000000" w:themeColor="text1"/>
          <w:sz w:val="24"/>
          <w:szCs w:val="24"/>
        </w:rPr>
        <w:t xml:space="preserve">School now church rooms. Late C16 – C17 with later additions. Deeply coursed, dressed sandstone, Welsh slate roof. Irregular plan. Shaped kneelers, cavetto-moulded gable copings. Rebuilt stone ridge stack. 4 large transomed casements with glazing bars in chamfered surrounds, chamfered </w:t>
      </w:r>
      <w:r w:rsidR="00FB00D5" w:rsidRPr="00666A4D">
        <w:rPr>
          <w:rFonts w:asciiTheme="minorHAnsi" w:hAnsiTheme="minorHAnsi" w:cstheme="minorHAnsi"/>
          <w:color w:val="000000" w:themeColor="text1"/>
          <w:sz w:val="24"/>
          <w:szCs w:val="24"/>
        </w:rPr>
        <w:t>doorway</w:t>
      </w:r>
      <w:r w:rsidRPr="00666A4D">
        <w:rPr>
          <w:rFonts w:asciiTheme="minorHAnsi" w:hAnsiTheme="minorHAnsi" w:cstheme="minorHAnsi"/>
          <w:color w:val="000000" w:themeColor="text1"/>
          <w:sz w:val="24"/>
          <w:szCs w:val="24"/>
        </w:rPr>
        <w:t xml:space="preserve"> between bays.</w:t>
      </w:r>
    </w:p>
    <w:p w:rsidR="0007006E" w:rsidRPr="00666A4D" w:rsidRDefault="0007006E" w:rsidP="00666A4D">
      <w:pPr>
        <w:pStyle w:val="flat"/>
        <w:spacing w:line="360" w:lineRule="auto"/>
        <w:ind w:left="720"/>
        <w:rPr>
          <w:rFonts w:asciiTheme="minorHAnsi" w:hAnsiTheme="minorHAnsi" w:cstheme="minorHAnsi"/>
          <w:color w:val="000000" w:themeColor="text1"/>
          <w:sz w:val="24"/>
          <w:szCs w:val="24"/>
        </w:rPr>
      </w:pPr>
    </w:p>
    <w:p w:rsidR="0007006E" w:rsidRPr="00666A4D" w:rsidRDefault="0007006E" w:rsidP="00666A4D">
      <w:pPr>
        <w:pStyle w:val="flat"/>
        <w:spacing w:line="360" w:lineRule="auto"/>
        <w:rPr>
          <w:rFonts w:asciiTheme="minorHAnsi" w:hAnsiTheme="minorHAnsi" w:cstheme="minorHAnsi"/>
          <w:color w:val="000000" w:themeColor="text1"/>
          <w:sz w:val="24"/>
          <w:szCs w:val="24"/>
        </w:rPr>
      </w:pPr>
      <w:r w:rsidRPr="00666A4D">
        <w:rPr>
          <w:rFonts w:asciiTheme="minorHAnsi" w:hAnsiTheme="minorHAnsi" w:cstheme="minorHAnsi"/>
          <w:color w:val="000000" w:themeColor="text1"/>
          <w:sz w:val="24"/>
          <w:szCs w:val="24"/>
        </w:rPr>
        <w:t>OS Grid: SE349026</w:t>
      </w:r>
    </w:p>
    <w:p w:rsidR="0007006E" w:rsidRPr="00666A4D" w:rsidRDefault="0007006E" w:rsidP="00666A4D">
      <w:pPr>
        <w:pStyle w:val="flat"/>
        <w:spacing w:line="360" w:lineRule="auto"/>
        <w:rPr>
          <w:rFonts w:asciiTheme="minorHAnsi" w:hAnsiTheme="minorHAnsi" w:cstheme="minorHAnsi"/>
          <w:color w:val="000000" w:themeColor="text1"/>
          <w:sz w:val="24"/>
          <w:szCs w:val="24"/>
        </w:rPr>
      </w:pPr>
      <w:r w:rsidRPr="00666A4D">
        <w:rPr>
          <w:rFonts w:asciiTheme="minorHAnsi" w:hAnsiTheme="minorHAnsi" w:cstheme="minorHAnsi"/>
          <w:color w:val="000000" w:themeColor="text1"/>
          <w:sz w:val="24"/>
          <w:szCs w:val="24"/>
        </w:rPr>
        <w:t>Mapcode National GBR LW4R.N3</w:t>
      </w:r>
    </w:p>
    <w:p w:rsidR="0007006E" w:rsidRPr="00666A4D" w:rsidRDefault="0007006E" w:rsidP="00666A4D">
      <w:pPr>
        <w:pStyle w:val="flat"/>
        <w:spacing w:line="360" w:lineRule="auto"/>
        <w:rPr>
          <w:rFonts w:asciiTheme="minorHAnsi" w:hAnsiTheme="minorHAnsi" w:cstheme="minorHAnsi"/>
          <w:color w:val="000000" w:themeColor="text1"/>
          <w:sz w:val="24"/>
          <w:szCs w:val="24"/>
        </w:rPr>
      </w:pPr>
      <w:r w:rsidRPr="00666A4D">
        <w:rPr>
          <w:rFonts w:asciiTheme="minorHAnsi" w:hAnsiTheme="minorHAnsi" w:cstheme="minorHAnsi"/>
          <w:color w:val="000000" w:themeColor="text1"/>
          <w:sz w:val="24"/>
          <w:szCs w:val="24"/>
        </w:rPr>
        <w:t>Mapcode Global: WHDCX.BS8V</w:t>
      </w:r>
    </w:p>
    <w:p w:rsidR="0007006E" w:rsidRPr="00666A4D" w:rsidRDefault="0007006E" w:rsidP="00666A4D">
      <w:pPr>
        <w:pStyle w:val="flat"/>
        <w:spacing w:line="360" w:lineRule="auto"/>
        <w:rPr>
          <w:rFonts w:asciiTheme="minorHAnsi" w:hAnsiTheme="minorHAnsi" w:cstheme="minorHAnsi"/>
          <w:color w:val="000000" w:themeColor="text1"/>
          <w:sz w:val="24"/>
          <w:szCs w:val="24"/>
        </w:rPr>
      </w:pPr>
      <w:r w:rsidRPr="00666A4D">
        <w:rPr>
          <w:rFonts w:asciiTheme="minorHAnsi" w:hAnsiTheme="minorHAnsi" w:cstheme="minorHAnsi"/>
          <w:color w:val="000000" w:themeColor="text1"/>
          <w:sz w:val="24"/>
          <w:szCs w:val="24"/>
        </w:rPr>
        <w:t>Plus Code: 9C5WGG9G+Q9</w:t>
      </w:r>
    </w:p>
    <w:p w:rsidR="0007006E" w:rsidRDefault="0007006E" w:rsidP="00666A4D">
      <w:pPr>
        <w:pStyle w:val="flat"/>
        <w:spacing w:line="360" w:lineRule="auto"/>
        <w:rPr>
          <w:rFonts w:asciiTheme="minorHAnsi" w:hAnsiTheme="minorHAnsi" w:cstheme="minorHAnsi"/>
          <w:color w:val="000000" w:themeColor="text1"/>
          <w:sz w:val="24"/>
          <w:szCs w:val="24"/>
        </w:rPr>
      </w:pPr>
    </w:p>
    <w:p w:rsidR="005049DC" w:rsidRDefault="005049DC" w:rsidP="00666A4D">
      <w:pPr>
        <w:pStyle w:val="flat"/>
        <w:spacing w:line="360" w:lineRule="auto"/>
        <w:rPr>
          <w:rFonts w:asciiTheme="minorHAnsi" w:hAnsiTheme="minorHAnsi" w:cstheme="minorHAnsi"/>
          <w:color w:val="000000" w:themeColor="text1"/>
          <w:sz w:val="24"/>
          <w:szCs w:val="24"/>
        </w:rPr>
      </w:pPr>
    </w:p>
    <w:p w:rsidR="005049DC" w:rsidRDefault="005049DC" w:rsidP="00666A4D">
      <w:pPr>
        <w:pStyle w:val="flat"/>
        <w:spacing w:line="360" w:lineRule="auto"/>
        <w:rPr>
          <w:rFonts w:asciiTheme="minorHAnsi" w:hAnsiTheme="minorHAnsi" w:cstheme="minorHAnsi"/>
          <w:color w:val="000000" w:themeColor="text1"/>
          <w:sz w:val="24"/>
          <w:szCs w:val="24"/>
        </w:rPr>
      </w:pPr>
    </w:p>
    <w:p w:rsidR="005049DC" w:rsidRDefault="005049DC" w:rsidP="00666A4D">
      <w:pPr>
        <w:pStyle w:val="flat"/>
        <w:spacing w:line="360" w:lineRule="auto"/>
        <w:rPr>
          <w:rFonts w:asciiTheme="minorHAnsi" w:hAnsiTheme="minorHAnsi" w:cstheme="minorHAnsi"/>
          <w:color w:val="000000" w:themeColor="text1"/>
          <w:sz w:val="24"/>
          <w:szCs w:val="24"/>
        </w:rPr>
      </w:pPr>
    </w:p>
    <w:p w:rsidR="005049DC" w:rsidRDefault="005049DC" w:rsidP="00666A4D">
      <w:pPr>
        <w:pStyle w:val="flat"/>
        <w:spacing w:line="360" w:lineRule="auto"/>
        <w:rPr>
          <w:rFonts w:asciiTheme="minorHAnsi" w:hAnsiTheme="minorHAnsi" w:cstheme="minorHAnsi"/>
          <w:color w:val="000000" w:themeColor="text1"/>
          <w:sz w:val="24"/>
          <w:szCs w:val="24"/>
        </w:rPr>
      </w:pPr>
    </w:p>
    <w:p w:rsidR="005049DC" w:rsidRDefault="005049DC" w:rsidP="00666A4D">
      <w:pPr>
        <w:pStyle w:val="flat"/>
        <w:spacing w:line="360" w:lineRule="auto"/>
        <w:rPr>
          <w:rFonts w:asciiTheme="minorHAnsi" w:hAnsiTheme="minorHAnsi" w:cstheme="minorHAnsi"/>
          <w:color w:val="000000" w:themeColor="text1"/>
          <w:sz w:val="24"/>
          <w:szCs w:val="24"/>
        </w:rPr>
      </w:pPr>
    </w:p>
    <w:p w:rsidR="005049DC" w:rsidRDefault="005049DC" w:rsidP="00666A4D">
      <w:pPr>
        <w:pStyle w:val="flat"/>
        <w:spacing w:line="360" w:lineRule="auto"/>
        <w:rPr>
          <w:rFonts w:asciiTheme="minorHAnsi" w:hAnsiTheme="minorHAnsi" w:cstheme="minorHAnsi"/>
          <w:color w:val="000000" w:themeColor="text1"/>
          <w:sz w:val="24"/>
          <w:szCs w:val="24"/>
        </w:rPr>
      </w:pPr>
    </w:p>
    <w:p w:rsidR="005049DC" w:rsidRDefault="005049DC" w:rsidP="00666A4D">
      <w:pPr>
        <w:pStyle w:val="flat"/>
        <w:spacing w:line="360" w:lineRule="auto"/>
        <w:rPr>
          <w:rFonts w:asciiTheme="minorHAnsi" w:hAnsiTheme="minorHAnsi" w:cstheme="minorHAnsi"/>
          <w:color w:val="000000" w:themeColor="text1"/>
          <w:sz w:val="24"/>
          <w:szCs w:val="24"/>
        </w:rPr>
      </w:pPr>
    </w:p>
    <w:p w:rsidR="00FB00D5" w:rsidRDefault="00FB00D5" w:rsidP="00666A4D">
      <w:pPr>
        <w:pStyle w:val="flat"/>
        <w:spacing w:line="360" w:lineRule="auto"/>
        <w:rPr>
          <w:rFonts w:asciiTheme="minorHAnsi" w:hAnsiTheme="minorHAnsi" w:cstheme="minorHAnsi"/>
          <w:color w:val="000000" w:themeColor="text1"/>
          <w:sz w:val="24"/>
          <w:szCs w:val="24"/>
        </w:rPr>
      </w:pPr>
    </w:p>
    <w:p w:rsidR="00FB00D5" w:rsidRDefault="00FB00D5" w:rsidP="00666A4D">
      <w:pPr>
        <w:pStyle w:val="flat"/>
        <w:spacing w:line="360" w:lineRule="auto"/>
        <w:rPr>
          <w:rFonts w:asciiTheme="minorHAnsi" w:hAnsiTheme="minorHAnsi" w:cstheme="minorHAnsi"/>
          <w:color w:val="000000" w:themeColor="text1"/>
          <w:sz w:val="24"/>
          <w:szCs w:val="24"/>
        </w:rPr>
      </w:pPr>
    </w:p>
    <w:p w:rsidR="005049DC" w:rsidRDefault="005049DC" w:rsidP="00666A4D">
      <w:pPr>
        <w:pStyle w:val="flat"/>
        <w:spacing w:line="360" w:lineRule="auto"/>
        <w:rPr>
          <w:rFonts w:asciiTheme="minorHAnsi" w:hAnsiTheme="minorHAnsi" w:cstheme="minorHAnsi"/>
          <w:color w:val="000000" w:themeColor="text1"/>
          <w:sz w:val="24"/>
          <w:szCs w:val="24"/>
        </w:rPr>
      </w:pPr>
    </w:p>
    <w:p w:rsidR="005049DC" w:rsidRPr="00666A4D" w:rsidRDefault="005049DC" w:rsidP="00666A4D">
      <w:pPr>
        <w:pStyle w:val="flat"/>
        <w:spacing w:line="360" w:lineRule="auto"/>
        <w:rPr>
          <w:rFonts w:asciiTheme="minorHAnsi" w:hAnsiTheme="minorHAnsi" w:cstheme="minorHAnsi"/>
          <w:color w:val="000000" w:themeColor="text1"/>
          <w:sz w:val="24"/>
          <w:szCs w:val="24"/>
        </w:rPr>
      </w:pPr>
    </w:p>
    <w:p w:rsidR="0007006E" w:rsidRPr="00666A4D" w:rsidRDefault="0007006E" w:rsidP="00666A4D">
      <w:pPr>
        <w:pStyle w:val="flat"/>
        <w:spacing w:line="360" w:lineRule="auto"/>
        <w:rPr>
          <w:rFonts w:asciiTheme="minorHAnsi" w:hAnsiTheme="minorHAnsi" w:cstheme="minorHAnsi"/>
          <w:color w:val="000000" w:themeColor="text1"/>
          <w:sz w:val="24"/>
          <w:szCs w:val="24"/>
        </w:rPr>
      </w:pPr>
      <w:r w:rsidRPr="00666A4D">
        <w:rPr>
          <w:rStyle w:val="infotitle1"/>
          <w:rFonts w:asciiTheme="minorHAnsi" w:hAnsiTheme="minorHAnsi" w:cstheme="minorHAnsi"/>
          <w:color w:val="000000" w:themeColor="text1"/>
          <w:sz w:val="24"/>
          <w:szCs w:val="24"/>
        </w:rPr>
        <w:t>Entry Name:</w:t>
      </w:r>
      <w:r w:rsidRPr="00666A4D">
        <w:rPr>
          <w:rFonts w:asciiTheme="minorHAnsi" w:hAnsiTheme="minorHAnsi" w:cstheme="minorHAnsi"/>
          <w:color w:val="000000" w:themeColor="text1"/>
          <w:sz w:val="24"/>
          <w:szCs w:val="24"/>
        </w:rPr>
        <w:t xml:space="preserve"> Number 12 and the old school</w:t>
      </w:r>
    </w:p>
    <w:p w:rsidR="0007006E" w:rsidRPr="00666A4D" w:rsidRDefault="0007006E" w:rsidP="00666A4D">
      <w:pPr>
        <w:pStyle w:val="flat"/>
        <w:spacing w:line="360" w:lineRule="auto"/>
        <w:rPr>
          <w:rFonts w:asciiTheme="minorHAnsi" w:hAnsiTheme="minorHAnsi" w:cstheme="minorHAnsi"/>
          <w:color w:val="000000" w:themeColor="text1"/>
          <w:sz w:val="24"/>
          <w:szCs w:val="24"/>
        </w:rPr>
      </w:pPr>
      <w:r w:rsidRPr="00666A4D">
        <w:rPr>
          <w:rStyle w:val="infotitle1"/>
          <w:rFonts w:asciiTheme="minorHAnsi" w:hAnsiTheme="minorHAnsi" w:cstheme="minorHAnsi"/>
          <w:color w:val="000000" w:themeColor="text1"/>
          <w:sz w:val="24"/>
          <w:szCs w:val="24"/>
        </w:rPr>
        <w:t>Listing Date:</w:t>
      </w:r>
      <w:r w:rsidRPr="00666A4D">
        <w:rPr>
          <w:rFonts w:asciiTheme="minorHAnsi" w:hAnsiTheme="minorHAnsi" w:cstheme="minorHAnsi"/>
          <w:color w:val="000000" w:themeColor="text1"/>
          <w:sz w:val="24"/>
          <w:szCs w:val="24"/>
        </w:rPr>
        <w:t xml:space="preserve"> 4 December 1986</w:t>
      </w:r>
    </w:p>
    <w:p w:rsidR="0007006E" w:rsidRPr="00666A4D" w:rsidRDefault="0007006E" w:rsidP="00666A4D">
      <w:pPr>
        <w:pStyle w:val="flat"/>
        <w:spacing w:line="360" w:lineRule="auto"/>
        <w:rPr>
          <w:rFonts w:asciiTheme="minorHAnsi" w:hAnsiTheme="minorHAnsi" w:cstheme="minorHAnsi"/>
          <w:color w:val="000000" w:themeColor="text1"/>
          <w:sz w:val="24"/>
          <w:szCs w:val="24"/>
        </w:rPr>
      </w:pPr>
      <w:r w:rsidRPr="00666A4D">
        <w:rPr>
          <w:rStyle w:val="infotitle1"/>
          <w:rFonts w:asciiTheme="minorHAnsi" w:hAnsiTheme="minorHAnsi" w:cstheme="minorHAnsi"/>
          <w:color w:val="000000" w:themeColor="text1"/>
          <w:sz w:val="24"/>
          <w:szCs w:val="24"/>
        </w:rPr>
        <w:t>Grade:</w:t>
      </w:r>
      <w:r w:rsidRPr="00666A4D">
        <w:rPr>
          <w:rFonts w:asciiTheme="minorHAnsi" w:hAnsiTheme="minorHAnsi" w:cstheme="minorHAnsi"/>
          <w:color w:val="000000" w:themeColor="text1"/>
          <w:sz w:val="24"/>
          <w:szCs w:val="24"/>
        </w:rPr>
        <w:t xml:space="preserve"> II</w:t>
      </w:r>
    </w:p>
    <w:p w:rsidR="0007006E" w:rsidRPr="00666A4D" w:rsidRDefault="0007006E" w:rsidP="00666A4D">
      <w:pPr>
        <w:pStyle w:val="flat"/>
        <w:spacing w:line="360" w:lineRule="auto"/>
        <w:rPr>
          <w:rFonts w:asciiTheme="minorHAnsi" w:hAnsiTheme="minorHAnsi" w:cstheme="minorHAnsi"/>
          <w:color w:val="000000" w:themeColor="text1"/>
          <w:sz w:val="24"/>
          <w:szCs w:val="24"/>
        </w:rPr>
      </w:pPr>
      <w:r w:rsidRPr="00666A4D">
        <w:rPr>
          <w:rStyle w:val="infotitle1"/>
          <w:rFonts w:asciiTheme="minorHAnsi" w:hAnsiTheme="minorHAnsi" w:cstheme="minorHAnsi"/>
          <w:color w:val="000000" w:themeColor="text1"/>
          <w:sz w:val="24"/>
          <w:szCs w:val="24"/>
        </w:rPr>
        <w:t>Source:</w:t>
      </w:r>
      <w:r w:rsidRPr="00666A4D">
        <w:rPr>
          <w:rFonts w:asciiTheme="minorHAnsi" w:hAnsiTheme="minorHAnsi" w:cstheme="minorHAnsi"/>
          <w:color w:val="000000" w:themeColor="text1"/>
          <w:sz w:val="24"/>
          <w:szCs w:val="24"/>
        </w:rPr>
        <w:t xml:space="preserve"> Historic England</w:t>
      </w:r>
    </w:p>
    <w:p w:rsidR="0007006E" w:rsidRPr="00666A4D" w:rsidRDefault="0007006E" w:rsidP="00666A4D">
      <w:pPr>
        <w:pStyle w:val="flat"/>
        <w:spacing w:line="360" w:lineRule="auto"/>
        <w:rPr>
          <w:rFonts w:asciiTheme="minorHAnsi" w:hAnsiTheme="minorHAnsi" w:cstheme="minorHAnsi"/>
          <w:color w:val="000000" w:themeColor="text1"/>
          <w:sz w:val="24"/>
          <w:szCs w:val="24"/>
        </w:rPr>
      </w:pPr>
      <w:r w:rsidRPr="00666A4D">
        <w:rPr>
          <w:rStyle w:val="infotitle1"/>
          <w:rFonts w:asciiTheme="minorHAnsi" w:hAnsiTheme="minorHAnsi" w:cstheme="minorHAnsi"/>
          <w:color w:val="000000" w:themeColor="text1"/>
          <w:sz w:val="24"/>
          <w:szCs w:val="24"/>
        </w:rPr>
        <w:t>Source ID:</w:t>
      </w:r>
      <w:r w:rsidRPr="00666A4D">
        <w:rPr>
          <w:rFonts w:asciiTheme="minorHAnsi" w:hAnsiTheme="minorHAnsi" w:cstheme="minorHAnsi"/>
          <w:color w:val="000000" w:themeColor="text1"/>
          <w:sz w:val="24"/>
          <w:szCs w:val="24"/>
        </w:rPr>
        <w:t xml:space="preserve"> 11925519</w:t>
      </w:r>
    </w:p>
    <w:p w:rsidR="0007006E" w:rsidRPr="00666A4D" w:rsidRDefault="0007006E" w:rsidP="00666A4D">
      <w:pPr>
        <w:pStyle w:val="flat"/>
        <w:spacing w:line="360" w:lineRule="auto"/>
        <w:rPr>
          <w:rFonts w:asciiTheme="minorHAnsi" w:hAnsiTheme="minorHAnsi" w:cstheme="minorHAnsi"/>
          <w:color w:val="000000" w:themeColor="text1"/>
          <w:sz w:val="24"/>
          <w:szCs w:val="24"/>
        </w:rPr>
      </w:pPr>
      <w:r w:rsidRPr="00666A4D">
        <w:rPr>
          <w:rStyle w:val="infotitle1"/>
          <w:rFonts w:asciiTheme="minorHAnsi" w:hAnsiTheme="minorHAnsi" w:cstheme="minorHAnsi"/>
          <w:color w:val="000000" w:themeColor="text1"/>
          <w:sz w:val="24"/>
          <w:szCs w:val="24"/>
        </w:rPr>
        <w:t>English Heritage Legacy ID:</w:t>
      </w:r>
      <w:r w:rsidRPr="00666A4D">
        <w:rPr>
          <w:rFonts w:asciiTheme="minorHAnsi" w:hAnsiTheme="minorHAnsi" w:cstheme="minorHAnsi"/>
          <w:color w:val="000000" w:themeColor="text1"/>
          <w:sz w:val="24"/>
          <w:szCs w:val="24"/>
        </w:rPr>
        <w:t xml:space="preserve"> 333987</w:t>
      </w:r>
    </w:p>
    <w:p w:rsidR="0007006E" w:rsidRPr="00666A4D" w:rsidRDefault="0007006E" w:rsidP="00666A4D">
      <w:pPr>
        <w:pStyle w:val="flat"/>
        <w:spacing w:line="360" w:lineRule="auto"/>
        <w:rPr>
          <w:rFonts w:asciiTheme="minorHAnsi" w:hAnsiTheme="minorHAnsi" w:cstheme="minorHAnsi"/>
          <w:color w:val="000000" w:themeColor="text1"/>
          <w:sz w:val="24"/>
          <w:szCs w:val="24"/>
        </w:rPr>
      </w:pPr>
      <w:r w:rsidRPr="00666A4D">
        <w:rPr>
          <w:rStyle w:val="infotitle1"/>
          <w:rFonts w:asciiTheme="minorHAnsi" w:hAnsiTheme="minorHAnsi" w:cstheme="minorHAnsi"/>
          <w:color w:val="000000" w:themeColor="text1"/>
          <w:sz w:val="24"/>
          <w:szCs w:val="24"/>
        </w:rPr>
        <w:t>Location:</w:t>
      </w:r>
      <w:r w:rsidRPr="00666A4D">
        <w:rPr>
          <w:rFonts w:asciiTheme="minorHAnsi" w:hAnsiTheme="minorHAnsi" w:cstheme="minorHAnsi"/>
          <w:color w:val="000000" w:themeColor="text1"/>
          <w:sz w:val="24"/>
          <w:szCs w:val="24"/>
        </w:rPr>
        <w:t xml:space="preserve"> Barnsley, S70</w:t>
      </w:r>
    </w:p>
    <w:p w:rsidR="0007006E" w:rsidRPr="00666A4D" w:rsidRDefault="0007006E" w:rsidP="00666A4D">
      <w:pPr>
        <w:pStyle w:val="flat"/>
        <w:spacing w:line="360" w:lineRule="auto"/>
        <w:rPr>
          <w:rFonts w:asciiTheme="minorHAnsi" w:hAnsiTheme="minorHAnsi" w:cstheme="minorHAnsi"/>
          <w:color w:val="000000" w:themeColor="text1"/>
          <w:sz w:val="24"/>
          <w:szCs w:val="24"/>
        </w:rPr>
      </w:pPr>
      <w:r w:rsidRPr="00666A4D">
        <w:rPr>
          <w:rStyle w:val="infotitle1"/>
          <w:rFonts w:asciiTheme="minorHAnsi" w:hAnsiTheme="minorHAnsi" w:cstheme="minorHAnsi"/>
          <w:color w:val="000000" w:themeColor="text1"/>
          <w:sz w:val="24"/>
          <w:szCs w:val="24"/>
        </w:rPr>
        <w:t>County:</w:t>
      </w:r>
      <w:r w:rsidRPr="00666A4D">
        <w:rPr>
          <w:rFonts w:asciiTheme="minorHAnsi" w:hAnsiTheme="minorHAnsi" w:cstheme="minorHAnsi"/>
          <w:color w:val="000000" w:themeColor="text1"/>
          <w:sz w:val="24"/>
          <w:szCs w:val="24"/>
        </w:rPr>
        <w:t xml:space="preserve"> Barnsley</w:t>
      </w:r>
    </w:p>
    <w:p w:rsidR="0007006E" w:rsidRPr="00666A4D" w:rsidRDefault="0007006E" w:rsidP="00666A4D">
      <w:pPr>
        <w:pStyle w:val="flat"/>
        <w:spacing w:line="360" w:lineRule="auto"/>
        <w:rPr>
          <w:rFonts w:asciiTheme="minorHAnsi" w:hAnsiTheme="minorHAnsi" w:cstheme="minorHAnsi"/>
          <w:color w:val="000000" w:themeColor="text1"/>
          <w:sz w:val="24"/>
          <w:szCs w:val="24"/>
        </w:rPr>
      </w:pPr>
      <w:r w:rsidRPr="00666A4D">
        <w:rPr>
          <w:rStyle w:val="infotitle1"/>
          <w:rFonts w:asciiTheme="minorHAnsi" w:hAnsiTheme="minorHAnsi" w:cstheme="minorHAnsi"/>
          <w:color w:val="000000" w:themeColor="text1"/>
          <w:sz w:val="24"/>
          <w:szCs w:val="24"/>
        </w:rPr>
        <w:t>Electoral Ward/Division:</w:t>
      </w:r>
      <w:r w:rsidRPr="00666A4D">
        <w:rPr>
          <w:rFonts w:asciiTheme="minorHAnsi" w:hAnsiTheme="minorHAnsi" w:cstheme="minorHAnsi"/>
          <w:color w:val="000000" w:themeColor="text1"/>
          <w:sz w:val="24"/>
          <w:szCs w:val="24"/>
        </w:rPr>
        <w:t xml:space="preserve"> Worsbrough</w:t>
      </w:r>
    </w:p>
    <w:p w:rsidR="0007006E" w:rsidRPr="00666A4D" w:rsidRDefault="0007006E" w:rsidP="00666A4D">
      <w:pPr>
        <w:pStyle w:val="flat"/>
        <w:spacing w:line="360" w:lineRule="auto"/>
        <w:rPr>
          <w:rFonts w:asciiTheme="minorHAnsi" w:hAnsiTheme="minorHAnsi" w:cstheme="minorHAnsi"/>
          <w:color w:val="000000" w:themeColor="text1"/>
          <w:sz w:val="24"/>
          <w:szCs w:val="24"/>
        </w:rPr>
      </w:pPr>
      <w:r w:rsidRPr="00666A4D">
        <w:rPr>
          <w:rStyle w:val="infotitle1"/>
          <w:rFonts w:asciiTheme="minorHAnsi" w:hAnsiTheme="minorHAnsi" w:cstheme="minorHAnsi"/>
          <w:color w:val="000000" w:themeColor="text1"/>
          <w:sz w:val="24"/>
          <w:szCs w:val="24"/>
        </w:rPr>
        <w:t>Traditional County:</w:t>
      </w:r>
      <w:r w:rsidRPr="00666A4D">
        <w:rPr>
          <w:rFonts w:asciiTheme="minorHAnsi" w:hAnsiTheme="minorHAnsi" w:cstheme="minorHAnsi"/>
          <w:color w:val="000000" w:themeColor="text1"/>
          <w:sz w:val="24"/>
          <w:szCs w:val="24"/>
        </w:rPr>
        <w:t xml:space="preserve"> Yorkshire</w:t>
      </w:r>
    </w:p>
    <w:p w:rsidR="0007006E" w:rsidRPr="00666A4D" w:rsidRDefault="0007006E" w:rsidP="00666A4D">
      <w:pPr>
        <w:pStyle w:val="flat"/>
        <w:spacing w:line="360" w:lineRule="auto"/>
        <w:rPr>
          <w:rFonts w:asciiTheme="minorHAnsi" w:hAnsiTheme="minorHAnsi" w:cstheme="minorHAnsi"/>
          <w:color w:val="000000" w:themeColor="text1"/>
          <w:sz w:val="24"/>
          <w:szCs w:val="24"/>
        </w:rPr>
      </w:pPr>
      <w:r w:rsidRPr="00666A4D">
        <w:rPr>
          <w:rStyle w:val="infotitle1"/>
          <w:rFonts w:asciiTheme="minorHAnsi" w:hAnsiTheme="minorHAnsi" w:cstheme="minorHAnsi"/>
          <w:color w:val="000000" w:themeColor="text1"/>
          <w:sz w:val="24"/>
          <w:szCs w:val="24"/>
        </w:rPr>
        <w:t>Lieutenancy Area (Ceremonial County):</w:t>
      </w:r>
      <w:r w:rsidRPr="00666A4D">
        <w:rPr>
          <w:rFonts w:asciiTheme="minorHAnsi" w:hAnsiTheme="minorHAnsi" w:cstheme="minorHAnsi"/>
          <w:color w:val="000000" w:themeColor="text1"/>
          <w:sz w:val="24"/>
          <w:szCs w:val="24"/>
        </w:rPr>
        <w:t xml:space="preserve"> South Yorkshire</w:t>
      </w:r>
    </w:p>
    <w:p w:rsidR="0007006E" w:rsidRPr="00666A4D" w:rsidRDefault="0007006E" w:rsidP="00666A4D">
      <w:pPr>
        <w:pStyle w:val="flat"/>
        <w:spacing w:line="360" w:lineRule="auto"/>
        <w:rPr>
          <w:rFonts w:asciiTheme="minorHAnsi" w:hAnsiTheme="minorHAnsi" w:cstheme="minorHAnsi"/>
          <w:color w:val="000000" w:themeColor="text1"/>
          <w:sz w:val="24"/>
          <w:szCs w:val="24"/>
        </w:rPr>
      </w:pPr>
      <w:r w:rsidRPr="00666A4D">
        <w:rPr>
          <w:rStyle w:val="infotitle1"/>
          <w:rFonts w:asciiTheme="minorHAnsi" w:hAnsiTheme="minorHAnsi" w:cstheme="minorHAnsi"/>
          <w:color w:val="000000" w:themeColor="text1"/>
          <w:sz w:val="24"/>
          <w:szCs w:val="24"/>
        </w:rPr>
        <w:t>Church of England Parish:</w:t>
      </w:r>
      <w:r w:rsidRPr="00666A4D">
        <w:rPr>
          <w:rFonts w:asciiTheme="minorHAnsi" w:hAnsiTheme="minorHAnsi" w:cstheme="minorHAnsi"/>
          <w:color w:val="000000" w:themeColor="text1"/>
          <w:sz w:val="24"/>
          <w:szCs w:val="24"/>
        </w:rPr>
        <w:t xml:space="preserve"> Worsbrough St Mary</w:t>
      </w:r>
    </w:p>
    <w:p w:rsidR="0007006E" w:rsidRPr="00666A4D" w:rsidRDefault="0007006E" w:rsidP="00666A4D">
      <w:pPr>
        <w:pStyle w:val="flat"/>
        <w:spacing w:line="360" w:lineRule="auto"/>
        <w:rPr>
          <w:rFonts w:asciiTheme="minorHAnsi" w:hAnsiTheme="minorHAnsi" w:cstheme="minorHAnsi"/>
          <w:color w:val="000000" w:themeColor="text1"/>
          <w:sz w:val="24"/>
          <w:szCs w:val="24"/>
        </w:rPr>
      </w:pPr>
      <w:r w:rsidRPr="00666A4D">
        <w:rPr>
          <w:rStyle w:val="infotitle1"/>
          <w:rFonts w:asciiTheme="minorHAnsi" w:hAnsiTheme="minorHAnsi" w:cstheme="minorHAnsi"/>
          <w:color w:val="000000" w:themeColor="text1"/>
          <w:sz w:val="24"/>
          <w:szCs w:val="24"/>
        </w:rPr>
        <w:t>Church of England Diocese:</w:t>
      </w:r>
      <w:r w:rsidRPr="00666A4D">
        <w:rPr>
          <w:rFonts w:asciiTheme="minorHAnsi" w:hAnsiTheme="minorHAnsi" w:cstheme="minorHAnsi"/>
          <w:color w:val="000000" w:themeColor="text1"/>
          <w:sz w:val="24"/>
          <w:szCs w:val="24"/>
        </w:rPr>
        <w:t xml:space="preserve"> Sheffield</w:t>
      </w:r>
    </w:p>
    <w:p w:rsidR="0007006E" w:rsidRPr="005049DC" w:rsidRDefault="0007006E" w:rsidP="00666A4D">
      <w:pPr>
        <w:pStyle w:val="flat"/>
        <w:spacing w:line="360" w:lineRule="auto"/>
        <w:rPr>
          <w:rFonts w:asciiTheme="minorHAnsi" w:hAnsiTheme="minorHAnsi" w:cstheme="minorHAnsi"/>
          <w:color w:val="000000" w:themeColor="text1"/>
          <w:sz w:val="32"/>
          <w:szCs w:val="32"/>
        </w:rPr>
      </w:pPr>
    </w:p>
    <w:p w:rsidR="0007006E" w:rsidRPr="005049DC" w:rsidRDefault="0007006E" w:rsidP="00666A4D">
      <w:pPr>
        <w:pStyle w:val="ListParagraph"/>
        <w:numPr>
          <w:ilvl w:val="0"/>
          <w:numId w:val="2"/>
        </w:numPr>
        <w:spacing w:after="0" w:line="360" w:lineRule="auto"/>
        <w:ind w:left="0"/>
        <w:jc w:val="both"/>
        <w:rPr>
          <w:rFonts w:cstheme="minorHAnsi"/>
          <w:sz w:val="32"/>
          <w:szCs w:val="32"/>
        </w:rPr>
      </w:pPr>
      <w:r w:rsidRPr="005049DC">
        <w:rPr>
          <w:rFonts w:cstheme="minorHAnsi"/>
          <w:sz w:val="32"/>
          <w:szCs w:val="32"/>
        </w:rPr>
        <w:t>Impact of proposed works</w:t>
      </w:r>
    </w:p>
    <w:p w:rsidR="00E774E9" w:rsidRPr="00FB00D5" w:rsidRDefault="0007006E" w:rsidP="00666A4D">
      <w:pPr>
        <w:autoSpaceDE w:val="0"/>
        <w:autoSpaceDN w:val="0"/>
        <w:adjustRightInd w:val="0"/>
        <w:spacing w:after="0" w:line="360" w:lineRule="auto"/>
        <w:jc w:val="both"/>
        <w:rPr>
          <w:rFonts w:cstheme="minorHAnsi"/>
          <w:color w:val="000000"/>
          <w:sz w:val="24"/>
          <w:szCs w:val="24"/>
        </w:rPr>
      </w:pPr>
      <w:r w:rsidRPr="00666A4D">
        <w:rPr>
          <w:rFonts w:cstheme="minorHAnsi"/>
          <w:sz w:val="24"/>
          <w:szCs w:val="24"/>
        </w:rPr>
        <w:t xml:space="preserve">The </w:t>
      </w:r>
      <w:r w:rsidR="00FB00D5">
        <w:rPr>
          <w:rFonts w:cstheme="minorHAnsi"/>
          <w:sz w:val="24"/>
          <w:szCs w:val="24"/>
        </w:rPr>
        <w:t>proposed</w:t>
      </w:r>
      <w:r w:rsidRPr="00666A4D">
        <w:rPr>
          <w:rFonts w:cstheme="minorHAnsi"/>
          <w:sz w:val="24"/>
          <w:szCs w:val="24"/>
        </w:rPr>
        <w:t xml:space="preserve"> works are designed to have little impact on the building and will be carried out in sympathy</w:t>
      </w:r>
      <w:r w:rsidR="00E774E9" w:rsidRPr="00666A4D">
        <w:rPr>
          <w:rFonts w:cstheme="minorHAnsi"/>
          <w:sz w:val="24"/>
          <w:szCs w:val="24"/>
        </w:rPr>
        <w:t xml:space="preserve"> with and matching</w:t>
      </w:r>
      <w:r w:rsidRPr="00666A4D">
        <w:rPr>
          <w:rFonts w:cstheme="minorHAnsi"/>
          <w:sz w:val="24"/>
          <w:szCs w:val="24"/>
        </w:rPr>
        <w:t xml:space="preserve"> the </w:t>
      </w:r>
      <w:r w:rsidR="00E774E9" w:rsidRPr="00666A4D">
        <w:rPr>
          <w:rFonts w:cstheme="minorHAnsi"/>
          <w:sz w:val="24"/>
          <w:szCs w:val="24"/>
        </w:rPr>
        <w:t xml:space="preserve">original style and materials used. </w:t>
      </w:r>
      <w:r w:rsidR="00E774E9" w:rsidRPr="00666A4D">
        <w:rPr>
          <w:rFonts w:cstheme="minorHAnsi"/>
          <w:color w:val="000000"/>
          <w:sz w:val="24"/>
          <w:szCs w:val="24"/>
        </w:rPr>
        <w:t xml:space="preserve">It is considered that the </w:t>
      </w:r>
      <w:r w:rsidR="0015366F">
        <w:rPr>
          <w:rFonts w:cstheme="minorHAnsi"/>
          <w:color w:val="000000"/>
          <w:sz w:val="24"/>
          <w:szCs w:val="24"/>
        </w:rPr>
        <w:t xml:space="preserve">refurbishments and </w:t>
      </w:r>
      <w:r w:rsidR="00E774E9" w:rsidRPr="00666A4D">
        <w:rPr>
          <w:rFonts w:cstheme="minorHAnsi"/>
          <w:color w:val="000000"/>
          <w:sz w:val="24"/>
          <w:szCs w:val="24"/>
        </w:rPr>
        <w:t xml:space="preserve">alterations </w:t>
      </w:r>
      <w:r w:rsidR="00E774E9" w:rsidRPr="00FB00D5">
        <w:rPr>
          <w:rFonts w:cstheme="minorHAnsi"/>
          <w:color w:val="000000"/>
          <w:sz w:val="24"/>
          <w:szCs w:val="24"/>
        </w:rPr>
        <w:t xml:space="preserve">proposed are the most effective and appropriate form of building design to achieve the required </w:t>
      </w:r>
      <w:r w:rsidR="00FB00D5" w:rsidRPr="00FB00D5">
        <w:rPr>
          <w:rFonts w:cstheme="minorHAnsi"/>
          <w:color w:val="000000"/>
          <w:sz w:val="24"/>
          <w:szCs w:val="24"/>
        </w:rPr>
        <w:t>objective whilst</w:t>
      </w:r>
      <w:r w:rsidR="00E774E9" w:rsidRPr="00FB00D5">
        <w:rPr>
          <w:rFonts w:cstheme="minorHAnsi"/>
          <w:color w:val="000000"/>
          <w:sz w:val="24"/>
          <w:szCs w:val="24"/>
        </w:rPr>
        <w:t xml:space="preserve"> respecting the setting, appearance</w:t>
      </w:r>
      <w:r w:rsidR="0015366F" w:rsidRPr="0015366F">
        <w:rPr>
          <w:rFonts w:cstheme="minorHAnsi"/>
          <w:color w:val="000000"/>
          <w:sz w:val="24"/>
          <w:szCs w:val="24"/>
        </w:rPr>
        <w:t xml:space="preserve"> </w:t>
      </w:r>
      <w:r w:rsidR="0015366F" w:rsidRPr="00FB00D5">
        <w:rPr>
          <w:rFonts w:cstheme="minorHAnsi"/>
          <w:color w:val="000000"/>
          <w:sz w:val="24"/>
          <w:szCs w:val="24"/>
        </w:rPr>
        <w:t>and character of the listed building</w:t>
      </w:r>
    </w:p>
    <w:p w:rsidR="0007006E" w:rsidRPr="00666A4D" w:rsidRDefault="0007006E" w:rsidP="00666A4D">
      <w:pPr>
        <w:pStyle w:val="ListParagraph"/>
        <w:spacing w:after="0" w:line="360" w:lineRule="auto"/>
        <w:ind w:left="0"/>
        <w:jc w:val="both"/>
        <w:rPr>
          <w:rFonts w:cstheme="minorHAnsi"/>
          <w:sz w:val="24"/>
          <w:szCs w:val="24"/>
        </w:rPr>
      </w:pPr>
    </w:p>
    <w:p w:rsidR="0007006E" w:rsidRPr="005049DC" w:rsidRDefault="0007006E" w:rsidP="00666A4D">
      <w:pPr>
        <w:spacing w:after="0" w:line="360" w:lineRule="auto"/>
        <w:jc w:val="both"/>
        <w:rPr>
          <w:rFonts w:cstheme="minorHAnsi"/>
          <w:sz w:val="32"/>
          <w:szCs w:val="32"/>
        </w:rPr>
      </w:pPr>
    </w:p>
    <w:p w:rsidR="0007006E" w:rsidRPr="005049DC" w:rsidRDefault="00FB00D5" w:rsidP="00666A4D">
      <w:pPr>
        <w:pStyle w:val="ListParagraph"/>
        <w:numPr>
          <w:ilvl w:val="0"/>
          <w:numId w:val="2"/>
        </w:numPr>
        <w:spacing w:after="0" w:line="360" w:lineRule="auto"/>
        <w:ind w:left="0"/>
        <w:jc w:val="both"/>
        <w:rPr>
          <w:rFonts w:cstheme="minorHAnsi"/>
          <w:sz w:val="32"/>
          <w:szCs w:val="32"/>
        </w:rPr>
      </w:pPr>
      <w:r w:rsidRPr="005049DC">
        <w:rPr>
          <w:rFonts w:cstheme="minorHAnsi"/>
          <w:sz w:val="32"/>
          <w:szCs w:val="32"/>
        </w:rPr>
        <w:t>Summary</w:t>
      </w:r>
      <w:r w:rsidR="0007006E" w:rsidRPr="005049DC">
        <w:rPr>
          <w:rFonts w:cstheme="minorHAnsi"/>
          <w:sz w:val="32"/>
          <w:szCs w:val="32"/>
        </w:rPr>
        <w:t xml:space="preserve"> and conclusions</w:t>
      </w:r>
    </w:p>
    <w:p w:rsidR="00E774E9" w:rsidRPr="00666A4D" w:rsidRDefault="00E774E9" w:rsidP="00666A4D">
      <w:pPr>
        <w:autoSpaceDE w:val="0"/>
        <w:autoSpaceDN w:val="0"/>
        <w:adjustRightInd w:val="0"/>
        <w:spacing w:after="0" w:line="360" w:lineRule="auto"/>
        <w:jc w:val="both"/>
        <w:rPr>
          <w:rFonts w:cstheme="minorHAnsi"/>
          <w:color w:val="000000"/>
          <w:sz w:val="24"/>
          <w:szCs w:val="24"/>
        </w:rPr>
      </w:pPr>
      <w:r w:rsidRPr="00666A4D">
        <w:rPr>
          <w:rFonts w:cstheme="minorHAnsi"/>
          <w:color w:val="000000"/>
          <w:sz w:val="24"/>
          <w:szCs w:val="24"/>
        </w:rPr>
        <w:t xml:space="preserve">It is considered that the proposed repairs and </w:t>
      </w:r>
      <w:r w:rsidR="00FB00D5">
        <w:rPr>
          <w:rFonts w:cstheme="minorHAnsi"/>
          <w:color w:val="000000"/>
          <w:sz w:val="24"/>
          <w:szCs w:val="24"/>
        </w:rPr>
        <w:t>enhancements</w:t>
      </w:r>
      <w:r w:rsidRPr="00666A4D">
        <w:rPr>
          <w:rFonts w:cstheme="minorHAnsi"/>
          <w:color w:val="000000"/>
          <w:sz w:val="24"/>
          <w:szCs w:val="24"/>
        </w:rPr>
        <w:t xml:space="preserve"> are necessary </w:t>
      </w:r>
      <w:r w:rsidR="00FB00D5" w:rsidRPr="00666A4D">
        <w:rPr>
          <w:rFonts w:cstheme="minorHAnsi"/>
          <w:color w:val="000000"/>
          <w:sz w:val="24"/>
          <w:szCs w:val="24"/>
        </w:rPr>
        <w:t>to</w:t>
      </w:r>
      <w:r w:rsidRPr="00666A4D">
        <w:rPr>
          <w:rFonts w:cstheme="minorHAnsi"/>
          <w:color w:val="000000"/>
          <w:sz w:val="24"/>
          <w:szCs w:val="24"/>
        </w:rPr>
        <w:t xml:space="preserve"> preserve the fabric of the building and give it a new lease of life with minimal intrusion. The modifications are in keeping with the original historic features of the property and should be commended. The proposals are considered to positively contribute to the character, appearance and</w:t>
      </w:r>
    </w:p>
    <w:p w:rsidR="005049DC" w:rsidRDefault="00E774E9" w:rsidP="0057056D">
      <w:pPr>
        <w:autoSpaceDE w:val="0"/>
        <w:autoSpaceDN w:val="0"/>
        <w:adjustRightInd w:val="0"/>
        <w:spacing w:after="0" w:line="360" w:lineRule="auto"/>
        <w:jc w:val="both"/>
        <w:rPr>
          <w:rFonts w:cstheme="minorHAnsi"/>
          <w:color w:val="000000"/>
          <w:sz w:val="24"/>
          <w:szCs w:val="24"/>
        </w:rPr>
      </w:pPr>
      <w:r w:rsidRPr="00666A4D">
        <w:rPr>
          <w:rFonts w:cstheme="minorHAnsi"/>
          <w:color w:val="000000"/>
          <w:sz w:val="24"/>
          <w:szCs w:val="24"/>
        </w:rPr>
        <w:t>setting of the Grade ll listed building</w:t>
      </w:r>
    </w:p>
    <w:p w:rsidR="0057056D" w:rsidRPr="0057056D" w:rsidRDefault="0057056D" w:rsidP="0057056D">
      <w:pPr>
        <w:autoSpaceDE w:val="0"/>
        <w:autoSpaceDN w:val="0"/>
        <w:adjustRightInd w:val="0"/>
        <w:spacing w:after="0" w:line="360" w:lineRule="auto"/>
        <w:jc w:val="both"/>
        <w:rPr>
          <w:rFonts w:cstheme="minorHAnsi"/>
          <w:color w:val="000000"/>
          <w:sz w:val="24"/>
          <w:szCs w:val="24"/>
        </w:rPr>
      </w:pPr>
    </w:p>
    <w:p w:rsidR="00B365B3" w:rsidRPr="0015366F" w:rsidRDefault="0007006E" w:rsidP="0015366F">
      <w:pPr>
        <w:pStyle w:val="ListParagraph"/>
        <w:numPr>
          <w:ilvl w:val="0"/>
          <w:numId w:val="2"/>
        </w:numPr>
        <w:spacing w:after="0" w:line="360" w:lineRule="auto"/>
        <w:rPr>
          <w:rFonts w:cstheme="minorHAnsi"/>
          <w:sz w:val="32"/>
          <w:szCs w:val="32"/>
        </w:rPr>
      </w:pPr>
      <w:r w:rsidRPr="0015366F">
        <w:rPr>
          <w:rFonts w:cstheme="minorHAnsi"/>
          <w:sz w:val="32"/>
          <w:szCs w:val="32"/>
        </w:rPr>
        <w:lastRenderedPageBreak/>
        <w:t>Photographs</w:t>
      </w:r>
    </w:p>
    <w:p w:rsidR="00E654C3" w:rsidRDefault="00E654C3" w:rsidP="00E654C3">
      <w:pPr>
        <w:autoSpaceDE w:val="0"/>
        <w:autoSpaceDN w:val="0"/>
        <w:adjustRightInd w:val="0"/>
        <w:spacing w:after="0" w:line="240" w:lineRule="auto"/>
        <w:rPr>
          <w:rFonts w:ascii="Arial" w:hAnsi="Arial" w:cs="Arial"/>
          <w:b/>
          <w:bCs/>
          <w:color w:val="000000"/>
        </w:rPr>
      </w:pPr>
    </w:p>
    <w:p w:rsidR="00E654C3" w:rsidRDefault="00175409" w:rsidP="00E654C3">
      <w:pPr>
        <w:autoSpaceDE w:val="0"/>
        <w:autoSpaceDN w:val="0"/>
        <w:adjustRightInd w:val="0"/>
        <w:spacing w:after="0" w:line="240" w:lineRule="auto"/>
        <w:rPr>
          <w:rFonts w:ascii="Arial" w:hAnsi="Arial" w:cs="Arial"/>
          <w:b/>
          <w:bCs/>
          <w:color w:val="000000"/>
        </w:rPr>
      </w:pPr>
      <w:r>
        <w:rPr>
          <w:rFonts w:ascii="Arial" w:hAnsi="Arial" w:cs="Arial"/>
          <w:b/>
          <w:bCs/>
          <w:noProof/>
          <w:color w:val="000000"/>
          <w:lang w:eastAsia="en-GB"/>
        </w:rPr>
        <w:drawing>
          <wp:inline distT="0" distB="0" distL="0" distR="0">
            <wp:extent cx="3516512" cy="2637980"/>
            <wp:effectExtent l="19050" t="0" r="7738" b="0"/>
            <wp:docPr id="1" name="Picture 1" descr="C:\Users\Owner\Pictures\My Pictures\Work\st mary school\DSCN5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My Pictures\Work\st mary school\DSCN5299.JPG"/>
                    <pic:cNvPicPr>
                      <a:picLocks noChangeAspect="1" noChangeArrowheads="1"/>
                    </pic:cNvPicPr>
                  </pic:nvPicPr>
                  <pic:blipFill>
                    <a:blip r:embed="rId8" cstate="print"/>
                    <a:srcRect/>
                    <a:stretch>
                      <a:fillRect/>
                    </a:stretch>
                  </pic:blipFill>
                  <pic:spPr bwMode="auto">
                    <a:xfrm>
                      <a:off x="0" y="0"/>
                      <a:ext cx="3525455" cy="2644689"/>
                    </a:xfrm>
                    <a:prstGeom prst="rect">
                      <a:avLst/>
                    </a:prstGeom>
                    <a:noFill/>
                    <a:ln w="9525">
                      <a:noFill/>
                      <a:miter lim="800000"/>
                      <a:headEnd/>
                      <a:tailEnd/>
                    </a:ln>
                  </pic:spPr>
                </pic:pic>
              </a:graphicData>
            </a:graphic>
          </wp:inline>
        </w:drawing>
      </w:r>
      <w:r w:rsidR="00EA6693">
        <w:rPr>
          <w:rFonts w:ascii="Arial" w:hAnsi="Arial" w:cs="Arial"/>
          <w:b/>
          <w:bCs/>
          <w:color w:val="000000"/>
        </w:rPr>
        <w:t xml:space="preserve"> </w:t>
      </w:r>
      <w:r w:rsidR="00EA6693" w:rsidRPr="00EA6693">
        <w:rPr>
          <w:rFonts w:ascii="Arial" w:hAnsi="Arial" w:cs="Arial"/>
          <w:bCs/>
          <w:color w:val="000000"/>
          <w:sz w:val="24"/>
          <w:szCs w:val="24"/>
        </w:rPr>
        <w:t>We</w:t>
      </w:r>
      <w:r w:rsidR="005049DC" w:rsidRPr="00EA6693">
        <w:rPr>
          <w:rFonts w:ascii="Arial" w:hAnsi="Arial" w:cs="Arial"/>
          <w:bCs/>
          <w:color w:val="000000"/>
          <w:sz w:val="24"/>
          <w:szCs w:val="24"/>
        </w:rPr>
        <w:t>st Elevation</w:t>
      </w:r>
    </w:p>
    <w:p w:rsidR="0007006E" w:rsidRDefault="0007006E" w:rsidP="00E654C3">
      <w:pPr>
        <w:autoSpaceDE w:val="0"/>
        <w:autoSpaceDN w:val="0"/>
        <w:adjustRightInd w:val="0"/>
        <w:spacing w:after="0" w:line="240" w:lineRule="auto"/>
        <w:rPr>
          <w:rFonts w:ascii="Arial" w:hAnsi="Arial" w:cs="Arial"/>
          <w:b/>
          <w:bCs/>
          <w:color w:val="000000"/>
        </w:rPr>
      </w:pPr>
    </w:p>
    <w:p w:rsidR="00175409" w:rsidRDefault="00175409" w:rsidP="00E654C3">
      <w:pPr>
        <w:autoSpaceDE w:val="0"/>
        <w:autoSpaceDN w:val="0"/>
        <w:adjustRightInd w:val="0"/>
        <w:spacing w:after="0" w:line="240" w:lineRule="auto"/>
        <w:rPr>
          <w:rFonts w:ascii="Arial" w:hAnsi="Arial" w:cs="Arial"/>
          <w:b/>
          <w:bCs/>
          <w:color w:val="000000"/>
        </w:rPr>
      </w:pPr>
    </w:p>
    <w:p w:rsidR="00175409" w:rsidRPr="00EA6693" w:rsidRDefault="00175409" w:rsidP="00E654C3">
      <w:pPr>
        <w:autoSpaceDE w:val="0"/>
        <w:autoSpaceDN w:val="0"/>
        <w:adjustRightInd w:val="0"/>
        <w:spacing w:after="0" w:line="240" w:lineRule="auto"/>
        <w:rPr>
          <w:rFonts w:cstheme="minorHAnsi"/>
          <w:bCs/>
          <w:color w:val="000000"/>
          <w:sz w:val="24"/>
          <w:szCs w:val="24"/>
        </w:rPr>
      </w:pPr>
      <w:r>
        <w:rPr>
          <w:rFonts w:ascii="Arial" w:hAnsi="Arial" w:cs="Arial"/>
          <w:b/>
          <w:bCs/>
          <w:noProof/>
          <w:color w:val="000000"/>
          <w:lang w:eastAsia="en-GB"/>
        </w:rPr>
        <w:drawing>
          <wp:inline distT="0" distB="0" distL="0" distR="0">
            <wp:extent cx="3519052" cy="2639885"/>
            <wp:effectExtent l="19050" t="0" r="5198" b="0"/>
            <wp:docPr id="2" name="Picture 2" descr="C:\Users\Owner\Pictures\My Pictures\Work\st mary school\DSCN5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Pictures\My Pictures\Work\st mary school\DSCN5298.JPG"/>
                    <pic:cNvPicPr>
                      <a:picLocks noChangeAspect="1" noChangeArrowheads="1"/>
                    </pic:cNvPicPr>
                  </pic:nvPicPr>
                  <pic:blipFill>
                    <a:blip r:embed="rId9" cstate="print"/>
                    <a:srcRect/>
                    <a:stretch>
                      <a:fillRect/>
                    </a:stretch>
                  </pic:blipFill>
                  <pic:spPr bwMode="auto">
                    <a:xfrm>
                      <a:off x="0" y="0"/>
                      <a:ext cx="3522371" cy="2642375"/>
                    </a:xfrm>
                    <a:prstGeom prst="rect">
                      <a:avLst/>
                    </a:prstGeom>
                    <a:noFill/>
                    <a:ln w="9525">
                      <a:noFill/>
                      <a:miter lim="800000"/>
                      <a:headEnd/>
                      <a:tailEnd/>
                    </a:ln>
                  </pic:spPr>
                </pic:pic>
              </a:graphicData>
            </a:graphic>
          </wp:inline>
        </w:drawing>
      </w:r>
      <w:r w:rsidR="00EA6693">
        <w:rPr>
          <w:rFonts w:ascii="Arial" w:hAnsi="Arial" w:cs="Arial"/>
          <w:b/>
          <w:bCs/>
          <w:color w:val="000000"/>
        </w:rPr>
        <w:t xml:space="preserve"> </w:t>
      </w:r>
      <w:r w:rsidR="00EA6693" w:rsidRPr="00EA6693">
        <w:rPr>
          <w:rFonts w:cstheme="minorHAnsi"/>
          <w:bCs/>
          <w:color w:val="000000"/>
          <w:sz w:val="24"/>
          <w:szCs w:val="24"/>
        </w:rPr>
        <w:t>South</w:t>
      </w:r>
      <w:r w:rsidR="005049DC" w:rsidRPr="00EA6693">
        <w:rPr>
          <w:rFonts w:cstheme="minorHAnsi"/>
          <w:bCs/>
          <w:color w:val="000000"/>
          <w:sz w:val="24"/>
          <w:szCs w:val="24"/>
        </w:rPr>
        <w:t xml:space="preserve"> Elevation</w:t>
      </w:r>
    </w:p>
    <w:p w:rsidR="0007006E" w:rsidRDefault="0007006E" w:rsidP="00E654C3">
      <w:pPr>
        <w:autoSpaceDE w:val="0"/>
        <w:autoSpaceDN w:val="0"/>
        <w:adjustRightInd w:val="0"/>
        <w:spacing w:after="0" w:line="240" w:lineRule="auto"/>
        <w:rPr>
          <w:rFonts w:ascii="Arial" w:hAnsi="Arial" w:cs="Arial"/>
          <w:b/>
          <w:bCs/>
          <w:color w:val="000000"/>
        </w:rPr>
      </w:pPr>
    </w:p>
    <w:p w:rsidR="00175409" w:rsidRDefault="00175409" w:rsidP="00E654C3">
      <w:pPr>
        <w:autoSpaceDE w:val="0"/>
        <w:autoSpaceDN w:val="0"/>
        <w:adjustRightInd w:val="0"/>
        <w:spacing w:after="0" w:line="240" w:lineRule="auto"/>
        <w:rPr>
          <w:rFonts w:ascii="Arial" w:hAnsi="Arial" w:cs="Arial"/>
          <w:b/>
          <w:bCs/>
          <w:color w:val="000000"/>
        </w:rPr>
      </w:pPr>
    </w:p>
    <w:p w:rsidR="001E32D5" w:rsidRPr="005049DC" w:rsidRDefault="00175409" w:rsidP="005049DC">
      <w:pPr>
        <w:autoSpaceDE w:val="0"/>
        <w:autoSpaceDN w:val="0"/>
        <w:adjustRightInd w:val="0"/>
        <w:spacing w:after="0" w:line="240" w:lineRule="auto"/>
        <w:rPr>
          <w:rFonts w:ascii="Arial" w:hAnsi="Arial" w:cs="Arial"/>
          <w:b/>
          <w:bCs/>
          <w:color w:val="000000"/>
        </w:rPr>
      </w:pPr>
      <w:r>
        <w:rPr>
          <w:rFonts w:ascii="Arial" w:hAnsi="Arial" w:cs="Arial"/>
          <w:b/>
          <w:bCs/>
          <w:noProof/>
          <w:color w:val="000000"/>
          <w:lang w:eastAsia="en-GB"/>
        </w:rPr>
        <w:drawing>
          <wp:inline distT="0" distB="0" distL="0" distR="0">
            <wp:extent cx="3521592" cy="2641791"/>
            <wp:effectExtent l="19050" t="0" r="2658" b="0"/>
            <wp:docPr id="3" name="Picture 3" descr="C:\Users\Owner\Pictures\My Pictures\Work\st mary school\DSCN5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Pictures\My Pictures\Work\st mary school\DSCN5301.JPG"/>
                    <pic:cNvPicPr>
                      <a:picLocks noChangeAspect="1" noChangeArrowheads="1"/>
                    </pic:cNvPicPr>
                  </pic:nvPicPr>
                  <pic:blipFill>
                    <a:blip r:embed="rId10" cstate="print"/>
                    <a:srcRect/>
                    <a:stretch>
                      <a:fillRect/>
                    </a:stretch>
                  </pic:blipFill>
                  <pic:spPr bwMode="auto">
                    <a:xfrm>
                      <a:off x="0" y="0"/>
                      <a:ext cx="3524913" cy="2644282"/>
                    </a:xfrm>
                    <a:prstGeom prst="rect">
                      <a:avLst/>
                    </a:prstGeom>
                    <a:noFill/>
                    <a:ln w="9525">
                      <a:noFill/>
                      <a:miter lim="800000"/>
                      <a:headEnd/>
                      <a:tailEnd/>
                    </a:ln>
                  </pic:spPr>
                </pic:pic>
              </a:graphicData>
            </a:graphic>
          </wp:inline>
        </w:drawing>
      </w:r>
      <w:r w:rsidR="00EA6693">
        <w:rPr>
          <w:rFonts w:ascii="Arial" w:hAnsi="Arial" w:cs="Arial"/>
          <w:b/>
          <w:bCs/>
          <w:color w:val="000000"/>
        </w:rPr>
        <w:t xml:space="preserve"> </w:t>
      </w:r>
      <w:r w:rsidR="00EA6693" w:rsidRPr="00EA6693">
        <w:rPr>
          <w:rFonts w:cstheme="minorHAnsi"/>
          <w:bCs/>
          <w:color w:val="000000"/>
          <w:sz w:val="24"/>
          <w:szCs w:val="24"/>
        </w:rPr>
        <w:t>North</w:t>
      </w:r>
      <w:r w:rsidR="005049DC" w:rsidRPr="00EA6693">
        <w:rPr>
          <w:rFonts w:cstheme="minorHAnsi"/>
          <w:bCs/>
          <w:color w:val="000000"/>
          <w:sz w:val="24"/>
          <w:szCs w:val="24"/>
        </w:rPr>
        <w:t xml:space="preserve"> Elevation</w:t>
      </w:r>
    </w:p>
    <w:sectPr w:rsidR="001E32D5" w:rsidRPr="005049DC" w:rsidSect="005049DC">
      <w:pgSz w:w="11906" w:h="16838"/>
      <w:pgMar w:top="851"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20092"/>
    <w:multiLevelType w:val="hybridMultilevel"/>
    <w:tmpl w:val="A69E90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7E325D1"/>
    <w:multiLevelType w:val="hybridMultilevel"/>
    <w:tmpl w:val="A69E90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CDA7EA2"/>
    <w:multiLevelType w:val="hybridMultilevel"/>
    <w:tmpl w:val="A69E90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F174B9A"/>
    <w:multiLevelType w:val="hybridMultilevel"/>
    <w:tmpl w:val="2A3A566C"/>
    <w:lvl w:ilvl="0" w:tplc="509CE2AA">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4">
    <w:nsid w:val="72167D98"/>
    <w:multiLevelType w:val="hybridMultilevel"/>
    <w:tmpl w:val="ECDEAF2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EA4EDB"/>
    <w:rsid w:val="000115FC"/>
    <w:rsid w:val="00060FFB"/>
    <w:rsid w:val="0007006E"/>
    <w:rsid w:val="0007027B"/>
    <w:rsid w:val="00070D1B"/>
    <w:rsid w:val="000E0221"/>
    <w:rsid w:val="0015366F"/>
    <w:rsid w:val="00157843"/>
    <w:rsid w:val="0016083B"/>
    <w:rsid w:val="00175409"/>
    <w:rsid w:val="00176746"/>
    <w:rsid w:val="00183391"/>
    <w:rsid w:val="001D26F1"/>
    <w:rsid w:val="001E32D5"/>
    <w:rsid w:val="001E5F32"/>
    <w:rsid w:val="002272C6"/>
    <w:rsid w:val="00245FBB"/>
    <w:rsid w:val="002F4805"/>
    <w:rsid w:val="00307610"/>
    <w:rsid w:val="003137D1"/>
    <w:rsid w:val="003607FC"/>
    <w:rsid w:val="003B584A"/>
    <w:rsid w:val="0041290D"/>
    <w:rsid w:val="004157AE"/>
    <w:rsid w:val="0044686D"/>
    <w:rsid w:val="00486084"/>
    <w:rsid w:val="004C6225"/>
    <w:rsid w:val="004D6265"/>
    <w:rsid w:val="004D7C26"/>
    <w:rsid w:val="005049DC"/>
    <w:rsid w:val="0055518D"/>
    <w:rsid w:val="0057056D"/>
    <w:rsid w:val="00666A4D"/>
    <w:rsid w:val="006D6207"/>
    <w:rsid w:val="00712A0F"/>
    <w:rsid w:val="00723EF7"/>
    <w:rsid w:val="00737541"/>
    <w:rsid w:val="00771CB4"/>
    <w:rsid w:val="00775628"/>
    <w:rsid w:val="00786816"/>
    <w:rsid w:val="007963E1"/>
    <w:rsid w:val="007C4FD4"/>
    <w:rsid w:val="007D752F"/>
    <w:rsid w:val="00835D49"/>
    <w:rsid w:val="008B5637"/>
    <w:rsid w:val="008E262D"/>
    <w:rsid w:val="008F142C"/>
    <w:rsid w:val="009B28ED"/>
    <w:rsid w:val="009B3784"/>
    <w:rsid w:val="009E3456"/>
    <w:rsid w:val="009F7DB5"/>
    <w:rsid w:val="00A05519"/>
    <w:rsid w:val="00A153D0"/>
    <w:rsid w:val="00A87C59"/>
    <w:rsid w:val="00A933FD"/>
    <w:rsid w:val="00AA39D4"/>
    <w:rsid w:val="00B31930"/>
    <w:rsid w:val="00B365B3"/>
    <w:rsid w:val="00B57A62"/>
    <w:rsid w:val="00B63E57"/>
    <w:rsid w:val="00B91358"/>
    <w:rsid w:val="00BE15BB"/>
    <w:rsid w:val="00BF7287"/>
    <w:rsid w:val="00C211B7"/>
    <w:rsid w:val="00C441A7"/>
    <w:rsid w:val="00C673EF"/>
    <w:rsid w:val="00C84C0A"/>
    <w:rsid w:val="00CA7683"/>
    <w:rsid w:val="00D00C07"/>
    <w:rsid w:val="00E43CBD"/>
    <w:rsid w:val="00E654C3"/>
    <w:rsid w:val="00E774E9"/>
    <w:rsid w:val="00EA4EDB"/>
    <w:rsid w:val="00EA6693"/>
    <w:rsid w:val="00FB00D5"/>
    <w:rsid w:val="00FB2E19"/>
    <w:rsid w:val="00FB7BB0"/>
    <w:rsid w:val="00FF38F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3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90D"/>
    <w:pPr>
      <w:ind w:left="720"/>
      <w:contextualSpacing/>
    </w:pPr>
  </w:style>
  <w:style w:type="paragraph" w:customStyle="1" w:styleId="flat">
    <w:name w:val="flat"/>
    <w:basedOn w:val="Normal"/>
    <w:rsid w:val="008E262D"/>
    <w:pPr>
      <w:spacing w:after="0" w:line="240" w:lineRule="auto"/>
    </w:pPr>
    <w:rPr>
      <w:rFonts w:ascii="inherit" w:eastAsia="Times New Roman" w:hAnsi="inherit" w:cs="Times New Roman"/>
      <w:color w:val="000000"/>
      <w:lang w:eastAsia="en-GB"/>
    </w:rPr>
  </w:style>
  <w:style w:type="character" w:customStyle="1" w:styleId="infotitle1">
    <w:name w:val="infotitle1"/>
    <w:basedOn w:val="DefaultParagraphFont"/>
    <w:rsid w:val="008E262D"/>
    <w:rPr>
      <w:b/>
      <w:bCs/>
      <w:color w:val="510000"/>
    </w:rPr>
  </w:style>
  <w:style w:type="paragraph" w:styleId="NormalWeb">
    <w:name w:val="Normal (Web)"/>
    <w:basedOn w:val="Normal"/>
    <w:uiPriority w:val="99"/>
    <w:semiHidden/>
    <w:unhideWhenUsed/>
    <w:rsid w:val="00723EF7"/>
    <w:pPr>
      <w:spacing w:after="0" w:line="240" w:lineRule="auto"/>
    </w:pPr>
    <w:rPr>
      <w:rFonts w:ascii="inherit" w:eastAsia="Times New Roman" w:hAnsi="inherit" w:cs="Times New Roman"/>
      <w:color w:val="000000"/>
      <w:lang w:eastAsia="en-GB"/>
    </w:rPr>
  </w:style>
  <w:style w:type="paragraph" w:styleId="BalloonText">
    <w:name w:val="Balloon Text"/>
    <w:basedOn w:val="Normal"/>
    <w:link w:val="BalloonTextChar"/>
    <w:uiPriority w:val="99"/>
    <w:semiHidden/>
    <w:unhideWhenUsed/>
    <w:rsid w:val="00A87C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7C59"/>
    <w:rPr>
      <w:rFonts w:ascii="Tahoma" w:hAnsi="Tahoma" w:cs="Tahoma"/>
      <w:sz w:val="16"/>
      <w:szCs w:val="16"/>
    </w:rPr>
  </w:style>
  <w:style w:type="character" w:styleId="Hyperlink">
    <w:name w:val="Hyperlink"/>
    <w:basedOn w:val="DefaultParagraphFont"/>
    <w:uiPriority w:val="99"/>
    <w:unhideWhenUsed/>
    <w:rsid w:val="00486084"/>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56293763">
      <w:bodyDiv w:val="1"/>
      <w:marLeft w:val="0"/>
      <w:marRight w:val="0"/>
      <w:marTop w:val="0"/>
      <w:marBottom w:val="0"/>
      <w:divBdr>
        <w:top w:val="none" w:sz="0" w:space="0" w:color="auto"/>
        <w:left w:val="none" w:sz="0" w:space="0" w:color="auto"/>
        <w:bottom w:val="none" w:sz="0" w:space="0" w:color="auto"/>
        <w:right w:val="none" w:sz="0" w:space="0" w:color="auto"/>
      </w:divBdr>
      <w:divsChild>
        <w:div w:id="478235183">
          <w:marLeft w:val="0"/>
          <w:marRight w:val="0"/>
          <w:marTop w:val="0"/>
          <w:marBottom w:val="0"/>
          <w:divBdr>
            <w:top w:val="none" w:sz="0" w:space="0" w:color="auto"/>
            <w:left w:val="none" w:sz="0" w:space="0" w:color="auto"/>
            <w:bottom w:val="none" w:sz="0" w:space="0" w:color="auto"/>
            <w:right w:val="none" w:sz="0" w:space="0" w:color="auto"/>
          </w:divBdr>
          <w:divsChild>
            <w:div w:id="1914241729">
              <w:marLeft w:val="0"/>
              <w:marRight w:val="0"/>
              <w:marTop w:val="0"/>
              <w:marBottom w:val="0"/>
              <w:divBdr>
                <w:top w:val="none" w:sz="0" w:space="0" w:color="auto"/>
                <w:left w:val="none" w:sz="0" w:space="0" w:color="auto"/>
                <w:bottom w:val="none" w:sz="0" w:space="0" w:color="auto"/>
                <w:right w:val="none" w:sz="0" w:space="0" w:color="auto"/>
              </w:divBdr>
              <w:divsChild>
                <w:div w:id="4820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61008">
      <w:bodyDiv w:val="1"/>
      <w:marLeft w:val="0"/>
      <w:marRight w:val="0"/>
      <w:marTop w:val="0"/>
      <w:marBottom w:val="0"/>
      <w:divBdr>
        <w:top w:val="none" w:sz="0" w:space="0" w:color="auto"/>
        <w:left w:val="none" w:sz="0" w:space="0" w:color="auto"/>
        <w:bottom w:val="none" w:sz="0" w:space="0" w:color="auto"/>
        <w:right w:val="none" w:sz="0" w:space="0" w:color="auto"/>
      </w:divBdr>
      <w:divsChild>
        <w:div w:id="1835729689">
          <w:marLeft w:val="0"/>
          <w:marRight w:val="0"/>
          <w:marTop w:val="0"/>
          <w:marBottom w:val="0"/>
          <w:divBdr>
            <w:top w:val="none" w:sz="0" w:space="0" w:color="auto"/>
            <w:left w:val="none" w:sz="0" w:space="0" w:color="auto"/>
            <w:bottom w:val="none" w:sz="0" w:space="0" w:color="auto"/>
            <w:right w:val="none" w:sz="0" w:space="0" w:color="auto"/>
          </w:divBdr>
          <w:divsChild>
            <w:div w:id="473835002">
              <w:marLeft w:val="0"/>
              <w:marRight w:val="0"/>
              <w:marTop w:val="0"/>
              <w:marBottom w:val="0"/>
              <w:divBdr>
                <w:top w:val="none" w:sz="0" w:space="0" w:color="auto"/>
                <w:left w:val="none" w:sz="0" w:space="0" w:color="auto"/>
                <w:bottom w:val="none" w:sz="0" w:space="0" w:color="auto"/>
                <w:right w:val="none" w:sz="0" w:space="0" w:color="auto"/>
              </w:divBdr>
              <w:divsChild>
                <w:div w:id="1887838318">
                  <w:marLeft w:val="0"/>
                  <w:marRight w:val="0"/>
                  <w:marTop w:val="0"/>
                  <w:marBottom w:val="0"/>
                  <w:divBdr>
                    <w:top w:val="none" w:sz="0" w:space="0" w:color="auto"/>
                    <w:left w:val="none" w:sz="0" w:space="0" w:color="auto"/>
                    <w:bottom w:val="none" w:sz="0" w:space="0" w:color="auto"/>
                    <w:right w:val="none" w:sz="0" w:space="0" w:color="auto"/>
                  </w:divBdr>
                  <w:divsChild>
                    <w:div w:id="822163311">
                      <w:marLeft w:val="0"/>
                      <w:marRight w:val="0"/>
                      <w:marTop w:val="0"/>
                      <w:marBottom w:val="0"/>
                      <w:divBdr>
                        <w:top w:val="none" w:sz="0" w:space="0" w:color="auto"/>
                        <w:left w:val="none" w:sz="0" w:space="0" w:color="auto"/>
                        <w:bottom w:val="none" w:sz="0" w:space="0" w:color="auto"/>
                        <w:right w:val="none" w:sz="0" w:space="0" w:color="auto"/>
                      </w:divBdr>
                    </w:div>
                    <w:div w:id="11453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Type1 xmlns="f4edfb27-fdcf-4944-9520-fd54d4f1d725">Heritage Statement and Archaeological Assessments</FileType1>
    <_Flow_SignoffStatus xmlns="0cd06ba8-3d0c-4461-b1b9-cc99cc46e70a" xsi:nil="true"/>
    <CategoryDescription xmlns="http://schemas.microsoft.com/sharepoint.v3">12122021</CategoryDescription>
    <Public xmlns="f4edfb27-fdcf-4944-9520-fd54d4f1d725">true</Public>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D05BD774-EF65-4898-8E6C-E98E68FFCBD0}"/>
</file>

<file path=customXml/itemProps2.xml><?xml version="1.0" encoding="utf-8"?>
<ds:datastoreItem xmlns:ds="http://schemas.openxmlformats.org/officeDocument/2006/customXml" ds:itemID="{610A5805-FC25-4BA4-930D-9B4DC0A8EE62}">
  <ds:schemaRefs>
    <ds:schemaRef ds:uri="http://schemas.microsoft.com/sharepoint/v3/contenttype/forms"/>
  </ds:schemaRefs>
</ds:datastoreItem>
</file>

<file path=customXml/itemProps3.xml><?xml version="1.0" encoding="utf-8"?>
<ds:datastoreItem xmlns:ds="http://schemas.openxmlformats.org/officeDocument/2006/customXml" ds:itemID="{CB65571E-E407-4DC4-B9F1-62346B5BD7A4}">
  <ds:schemaRefs>
    <ds:schemaRef ds:uri="http://schemas.microsoft.com/office/2006/metadata/properties"/>
    <ds:schemaRef ds:uri="http://schemas.microsoft.com/office/infopath/2007/PartnerControls"/>
    <ds:schemaRef ds:uri="f4edfb27-fdcf-4944-9520-fd54d4f1d725"/>
    <ds:schemaRef ds:uri="0cd06ba8-3d0c-4461-b1b9-cc99cc46e70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5</Pages>
  <Words>653</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BAM Construct UK Ltd</Company>
  <LinksUpToDate>false</LinksUpToDate>
  <CharactersWithSpaces>4371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Mangham, Brian</dc:creator>
  <cp:keywords/>
  <dc:description/>
  <cp:lastModifiedBy>Owner</cp:lastModifiedBy>
  <cp:revision>16</cp:revision>
  <cp:lastPrinted>2021-12-11T10:05:00Z</cp:lastPrinted>
  <dcterms:created xsi:type="dcterms:W3CDTF">2021-12-07T12:23:00Z</dcterms:created>
  <dcterms:modified xsi:type="dcterms:W3CDTF">2021-12-11T10:09:00Z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