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F6DA41" w14:textId="77777777" w:rsidR="00A02719" w:rsidRDefault="00A02719" w:rsidP="00A02719">
      <w:r>
        <w:t xml:space="preserve">Worsbrough Defibrillator – Access Statement </w:t>
      </w:r>
    </w:p>
    <w:p w14:paraId="3EA1B778" w14:textId="75C7368F" w:rsidR="00A02719" w:rsidRDefault="00A02719" w:rsidP="00A02719">
      <w:r w:rsidRPr="00A02719">
        <w:t>There are 200,000 visitors to the country park each year, a defibrillator is a positive addition for this location, which can be isolated and in some areas difficult for emergency services to access.</w:t>
      </w:r>
    </w:p>
    <w:p w14:paraId="768509C0" w14:textId="15FB8CC3" w:rsidR="00D5439C" w:rsidRDefault="00D5439C" w:rsidP="00A02719">
      <w:r>
        <w:t>The location is ideal on the junction to a number of paths and can be seen from the reservoir.</w:t>
      </w:r>
    </w:p>
    <w:p w14:paraId="6E53C611" w14:textId="6C3D7ADD" w:rsidR="00D5439C" w:rsidRDefault="00D5439C" w:rsidP="00A02719">
      <w:r>
        <w:t xml:space="preserve">The wider site is </w:t>
      </w:r>
      <w:r w:rsidR="00BE63E2">
        <w:t xml:space="preserve">not easy to access with a vehicle, the defibrillator </w:t>
      </w:r>
      <w:r w:rsidR="00834141">
        <w:t xml:space="preserve">could save valuable minutes while an emergency responder may take </w:t>
      </w:r>
      <w:r w:rsidR="00D91D99">
        <w:t>some time to reach a patient.</w:t>
      </w:r>
    </w:p>
    <w:p w14:paraId="2CE088B5" w14:textId="77777777" w:rsidR="00D91D99" w:rsidRPr="00A02719" w:rsidRDefault="00D91D99" w:rsidP="00A02719"/>
    <w:p w14:paraId="48A0C3C2" w14:textId="77777777" w:rsidR="00E01296" w:rsidRDefault="00E01296"/>
    <w:sectPr w:rsidR="00E012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3EE"/>
    <w:rsid w:val="007933EE"/>
    <w:rsid w:val="00834141"/>
    <w:rsid w:val="00A02719"/>
    <w:rsid w:val="00BE63E2"/>
    <w:rsid w:val="00D5439C"/>
    <w:rsid w:val="00D91D99"/>
    <w:rsid w:val="00E01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BA096"/>
  <w15:chartTrackingRefBased/>
  <w15:docId w15:val="{BFB9A6A1-C0A5-4351-9AAF-95A884A50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leType1 xmlns="f4edfb27-fdcf-4944-9520-fd54d4f1d725">Statement</FileType1>
    <_Flow_SignoffStatus xmlns="0cd06ba8-3d0c-4461-b1b9-cc99cc46e70a" xsi:nil="true"/>
    <CategoryDescription xmlns="http://schemas.microsoft.com/sharepoint.v3" xsi:nil="true"/>
    <Public xmlns="f4edfb27-fdcf-4944-9520-fd54d4f1d725">true</Public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48E5BC0D-CADE-4B0E-B511-7C1FDCC1581C}"/>
</file>

<file path=customXml/itemProps2.xml><?xml version="1.0" encoding="utf-8"?>
<ds:datastoreItem xmlns:ds="http://schemas.openxmlformats.org/officeDocument/2006/customXml" ds:itemID="{347B4ED8-3361-4129-890F-23B9C385D4B9}"/>
</file>

<file path=customXml/itemProps3.xml><?xml version="1.0" encoding="utf-8"?>
<ds:datastoreItem xmlns:ds="http://schemas.openxmlformats.org/officeDocument/2006/customXml" ds:itemID="{00B74D5D-F685-4850-B847-21EF43B2052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</Words>
  <Characters>434</Characters>
  <Application>Microsoft Office Word</Application>
  <DocSecurity>0</DocSecurity>
  <Lines>3</Lines>
  <Paragraphs>1</Paragraphs>
  <ScaleCrop>false</ScaleCrop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Sutton , Sharon (PROJECT MANAGER - PARKS FOR PEOPLE)</dc:creator>
  <cp:keywords/>
  <dc:description/>
  <cp:lastModifiedBy>Sutton , Sharon (PROJECT MANAGER - PARKS FOR PEOPLE)</cp:lastModifiedBy>
  <cp:revision>6</cp:revision>
  <dcterms:created xsi:type="dcterms:W3CDTF">2022-02-07T11:07:00Z</dcterms:created>
  <dcterms:modified xsi:type="dcterms:W3CDTF">2022-02-07T11:10:00Z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