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97A0" w14:textId="6D98F9CE" w:rsidR="00020AD2" w:rsidRPr="00E847D8" w:rsidRDefault="0072372E">
      <w:pPr>
        <w:rPr>
          <w:b/>
          <w:bCs/>
        </w:rPr>
      </w:pPr>
      <w:r w:rsidRPr="00E847D8">
        <w:rPr>
          <w:b/>
          <w:bCs/>
          <w:u w:val="single"/>
        </w:rPr>
        <w:t>Description of Proposed Works</w:t>
      </w:r>
    </w:p>
    <w:p w14:paraId="3E9ED11C" w14:textId="32A93776" w:rsidR="0072372E" w:rsidRDefault="0072372E">
      <w:r>
        <w:t xml:space="preserve">We hope to convert the </w:t>
      </w:r>
      <w:r w:rsidR="00E847D8">
        <w:t xml:space="preserve">rooms currently used as a </w:t>
      </w:r>
      <w:r>
        <w:t>kitchen and dining room into a single kitchen-diner</w:t>
      </w:r>
      <w:r w:rsidR="00E847D8">
        <w:t xml:space="preserve"> space</w:t>
      </w:r>
      <w:r>
        <w:t xml:space="preserve">. </w:t>
      </w:r>
    </w:p>
    <w:p w14:paraId="7E9F089E" w14:textId="77777777" w:rsidR="0072372E" w:rsidRDefault="0072372E"/>
    <w:p w14:paraId="73863C75" w14:textId="28254C64" w:rsidR="0072372E" w:rsidRDefault="0072372E">
      <w:r>
        <w:rPr>
          <w:b/>
          <w:bCs/>
          <w:u w:val="single"/>
        </w:rPr>
        <w:t>Design and Access Statement</w:t>
      </w:r>
    </w:p>
    <w:p w14:paraId="1A27F260" w14:textId="2A8E58D3" w:rsidR="003C0944" w:rsidRPr="003C0944" w:rsidRDefault="003C0944">
      <w:pPr>
        <w:rPr>
          <w:i/>
          <w:iCs/>
        </w:rPr>
      </w:pPr>
      <w:r>
        <w:rPr>
          <w:i/>
          <w:iCs/>
        </w:rPr>
        <w:t>Background</w:t>
      </w:r>
    </w:p>
    <w:p w14:paraId="581F2FE1" w14:textId="25F514D4" w:rsidR="0072372E" w:rsidRDefault="00E639B2">
      <w:r>
        <w:t>1</w:t>
      </w:r>
      <w:r w:rsidR="0072372E">
        <w:t xml:space="preserve">1 Hall Close is </w:t>
      </w:r>
      <w:r w:rsidR="009F04AE">
        <w:t xml:space="preserve">a </w:t>
      </w:r>
      <w:r w:rsidR="0072372E">
        <w:t>part</w:t>
      </w:r>
      <w:r w:rsidR="009F04AE">
        <w:t xml:space="preserve"> of</w:t>
      </w:r>
      <w:r w:rsidR="0072372E">
        <w:t xml:space="preserve"> </w:t>
      </w:r>
      <w:proofErr w:type="spellStart"/>
      <w:r>
        <w:t>Worsbrough</w:t>
      </w:r>
      <w:proofErr w:type="spellEnd"/>
      <w:r>
        <w:t xml:space="preserve"> Hall Flats</w:t>
      </w:r>
      <w:r w:rsidR="00E847D8">
        <w:t xml:space="preserve"> (Historic England Reference </w:t>
      </w:r>
      <w:r w:rsidR="00E847D8" w:rsidRPr="00E847D8">
        <w:t>1315044</w:t>
      </w:r>
      <w:r w:rsidR="00E847D8">
        <w:t>, first listed 11/11/1966)</w:t>
      </w:r>
      <w:r>
        <w:t xml:space="preserve">, which itself is part </w:t>
      </w:r>
      <w:r w:rsidR="0072372E">
        <w:t xml:space="preserve">of the building that once formed </w:t>
      </w:r>
      <w:proofErr w:type="spellStart"/>
      <w:r w:rsidR="0072372E">
        <w:t>Worsbrough</w:t>
      </w:r>
      <w:proofErr w:type="spellEnd"/>
      <w:r w:rsidR="0072372E">
        <w:t xml:space="preserve"> Hall</w:t>
      </w:r>
      <w:r>
        <w:t>, and as such is an important Grade II listed building</w:t>
      </w:r>
      <w:r w:rsidR="0072372E">
        <w:t xml:space="preserve">. </w:t>
      </w:r>
      <w:r>
        <w:t>In the 1990’s, t</w:t>
      </w:r>
      <w:r w:rsidR="0072372E">
        <w:t xml:space="preserve">he buildings </w:t>
      </w:r>
      <w:r>
        <w:t xml:space="preserve">known as </w:t>
      </w:r>
      <w:proofErr w:type="spellStart"/>
      <w:r>
        <w:t>Worsbrough</w:t>
      </w:r>
      <w:proofErr w:type="spellEnd"/>
      <w:r>
        <w:t xml:space="preserve"> Hall Flats </w:t>
      </w:r>
      <w:r w:rsidR="0072372E">
        <w:t xml:space="preserve">were converted by Longden Homes, resulting in several period properties. </w:t>
      </w:r>
      <w:r>
        <w:t xml:space="preserve">Unfortunately, the planning documentation </w:t>
      </w:r>
      <w:r w:rsidR="009F04AE">
        <w:t>relating to</w:t>
      </w:r>
      <w:r>
        <w:t xml:space="preserve"> this conversion w</w:t>
      </w:r>
      <w:r w:rsidR="00E847D8">
        <w:t>as</w:t>
      </w:r>
      <w:r>
        <w:t xml:space="preserve"> not accessible</w:t>
      </w:r>
      <w:r w:rsidR="00E847D8">
        <w:t xml:space="preserve"> for this application</w:t>
      </w:r>
      <w:r>
        <w:t xml:space="preserve">. </w:t>
      </w:r>
    </w:p>
    <w:p w14:paraId="6CFB23C2" w14:textId="77777777" w:rsidR="00E639B2" w:rsidRDefault="00E639B2"/>
    <w:p w14:paraId="4F7FC59D" w14:textId="2A9A3956" w:rsidR="00E639B2" w:rsidRDefault="003C0944">
      <w:r>
        <w:t xml:space="preserve">While the outside of the building contains many historically significant elements, the interior is modern, presumably from the conversion in the 1990’s, with modern stud walls throughout. </w:t>
      </w:r>
      <w:r w:rsidR="00E639B2">
        <w:t xml:space="preserve">All of the internal joinery items are modern. </w:t>
      </w:r>
    </w:p>
    <w:p w14:paraId="3DA459C0" w14:textId="77777777" w:rsidR="00E639B2" w:rsidRDefault="00E639B2"/>
    <w:p w14:paraId="46763ABD" w14:textId="248F26CF" w:rsidR="00E639B2" w:rsidRDefault="003C0944">
      <w:r>
        <w:rPr>
          <w:i/>
          <w:iCs/>
        </w:rPr>
        <w:t>Current Condition</w:t>
      </w:r>
    </w:p>
    <w:p w14:paraId="3C70B683" w14:textId="106E2339" w:rsidR="003C0944" w:rsidRPr="003C0944" w:rsidRDefault="003C0944">
      <w:r>
        <w:t xml:space="preserve">The rooms currently used as a dining room and kitchen are modern throughout and in a good state of repair, with a modern stud wall separating the two. </w:t>
      </w:r>
      <w:r w:rsidR="00A92EEC">
        <w:t xml:space="preserve">The kitchen is modern with a laminate floor. The dining room is modern with a carpeted floor. </w:t>
      </w:r>
    </w:p>
    <w:p w14:paraId="324C44C0" w14:textId="77777777" w:rsidR="0072372E" w:rsidRDefault="0072372E"/>
    <w:p w14:paraId="52815433" w14:textId="5B29050B" w:rsidR="0072372E" w:rsidRDefault="003C0944">
      <w:r>
        <w:rPr>
          <w:i/>
          <w:iCs/>
        </w:rPr>
        <w:t>Access for Maintenance Restrictions</w:t>
      </w:r>
    </w:p>
    <w:p w14:paraId="2DE8EB23" w14:textId="34F0B34E" w:rsidR="003C0944" w:rsidRDefault="003C0944">
      <w:r>
        <w:t xml:space="preserve">It is felt that to convert the kitchen and dining room into a singular kitchen-diner, a skip </w:t>
      </w:r>
      <w:r w:rsidR="00E847D8">
        <w:t>will likely</w:t>
      </w:r>
      <w:r>
        <w:t xml:space="preserve"> be required </w:t>
      </w:r>
      <w:r w:rsidR="00E847D8">
        <w:t>to remove</w:t>
      </w:r>
      <w:r>
        <w:t xml:space="preserve"> the waste. The property has access to a private driveway</w:t>
      </w:r>
      <w:r w:rsidR="00E847D8">
        <w:t>,</w:t>
      </w:r>
      <w:r>
        <w:t xml:space="preserve"> which would be used so as </w:t>
      </w:r>
      <w:r w:rsidR="00E847D8">
        <w:t>not to</w:t>
      </w:r>
      <w:r>
        <w:t xml:space="preserve"> inconvenience neighbouring properties.</w:t>
      </w:r>
      <w:r w:rsidR="00E847D8">
        <w:t xml:space="preserve"> The works would be completed in a timely manner so as not to inconvenience neighbouring properties. </w:t>
      </w:r>
    </w:p>
    <w:p w14:paraId="7F32F1E6" w14:textId="77777777" w:rsidR="003C0944" w:rsidRDefault="003C0944"/>
    <w:p w14:paraId="4EA2B362" w14:textId="38E6B433" w:rsidR="003C0944" w:rsidRDefault="003C0944">
      <w:r>
        <w:rPr>
          <w:i/>
          <w:iCs/>
        </w:rPr>
        <w:t>Reasons to change the existing layout</w:t>
      </w:r>
    </w:p>
    <w:p w14:paraId="5EF6B0BA" w14:textId="4CAD849F" w:rsidR="003C0944" w:rsidRDefault="003C0944">
      <w:r>
        <w:t>The current layout is restrictive and not amenable to</w:t>
      </w:r>
      <w:r w:rsidR="00336248">
        <w:t xml:space="preserve"> modern</w:t>
      </w:r>
      <w:r>
        <w:t xml:space="preserve"> family life. An open kitchen-dining layout would be attractive for both hosting and</w:t>
      </w:r>
      <w:r w:rsidR="00336248">
        <w:t xml:space="preserve"> modern</w:t>
      </w:r>
      <w:r>
        <w:t xml:space="preserve"> family life, to create a more practical, modern and sociable space. </w:t>
      </w:r>
    </w:p>
    <w:p w14:paraId="6690DAC5" w14:textId="77777777" w:rsidR="006A6A56" w:rsidRDefault="006A6A56"/>
    <w:p w14:paraId="1A0F67BF" w14:textId="34066BC4" w:rsidR="00A92EEC" w:rsidRDefault="00A92EEC">
      <w:r>
        <w:rPr>
          <w:i/>
          <w:iCs/>
        </w:rPr>
        <w:t>Planned Works to change the existing layout</w:t>
      </w:r>
    </w:p>
    <w:p w14:paraId="2629AF19" w14:textId="28AC243D" w:rsidR="00A92EEC" w:rsidRPr="00A92EEC" w:rsidRDefault="000B717D">
      <w:r>
        <w:t xml:space="preserve">There will be no change to the current footprint of the building. </w:t>
      </w:r>
      <w:r w:rsidR="00A92EEC">
        <w:t xml:space="preserve">The current owners plan to remove the </w:t>
      </w:r>
      <w:r w:rsidR="00E847D8">
        <w:t xml:space="preserve">partition </w:t>
      </w:r>
      <w:r w:rsidR="00A92EEC">
        <w:t xml:space="preserve">wall </w:t>
      </w:r>
      <w:r w:rsidR="00E847D8">
        <w:t xml:space="preserve">between the two </w:t>
      </w:r>
      <w:r w:rsidR="00A92EEC">
        <w:t xml:space="preserve">and replace the carpet in the dining room with flooring similar to that in the kitchen. </w:t>
      </w:r>
      <w:r w:rsidR="00C713B0">
        <w:t xml:space="preserve">The doorway will be moved so as to allow a single access to the new combined room. One of the current doors will be used for this purpose. </w:t>
      </w:r>
      <w:r w:rsidR="00A92EEC">
        <w:t xml:space="preserve">The kitchen will not otherwise be altered, except in the instance that a similar laminate </w:t>
      </w:r>
      <w:r w:rsidR="00E847D8">
        <w:t xml:space="preserve">flooring to that used currently in the kitchen </w:t>
      </w:r>
      <w:r w:rsidR="00A92EEC">
        <w:t xml:space="preserve">could not be identified, and therefore the laminate needed replacing. </w:t>
      </w:r>
      <w:r w:rsidR="00E847D8">
        <w:t xml:space="preserve">This is likely to fall under “routine maintenance works”. </w:t>
      </w:r>
    </w:p>
    <w:p w14:paraId="146801E9" w14:textId="77777777" w:rsidR="00A92EEC" w:rsidRDefault="00A92EEC"/>
    <w:p w14:paraId="65503188" w14:textId="2D7D543F" w:rsidR="006A6A56" w:rsidRDefault="006A6A56">
      <w:r>
        <w:t>Summary</w:t>
      </w:r>
    </w:p>
    <w:p w14:paraId="28F98627" w14:textId="3A82AB57" w:rsidR="006A6A56" w:rsidRDefault="006A6A56">
      <w:r>
        <w:t xml:space="preserve">Whilst this is a Grade II listed property of historical significance, the inside is modern having been converted in the 1990’s, with modern stud walls throughout. The current </w:t>
      </w:r>
      <w:r>
        <w:lastRenderedPageBreak/>
        <w:t>owners would like to convert the separate kitc</w:t>
      </w:r>
      <w:r w:rsidR="00A92EEC">
        <w:t>h</w:t>
      </w:r>
      <w:r>
        <w:t xml:space="preserve">en and dining room into a kitchen-diner to enable a more modern style of family </w:t>
      </w:r>
      <w:r w:rsidR="009F04AE">
        <w:t>living</w:t>
      </w:r>
      <w:r>
        <w:t xml:space="preserve">. This will be performed sympathetically </w:t>
      </w:r>
      <w:r w:rsidR="00E847D8">
        <w:t>in keeping with</w:t>
      </w:r>
      <w:r>
        <w:t xml:space="preserve"> </w:t>
      </w:r>
      <w:r w:rsidR="00A92EEC">
        <w:t>t</w:t>
      </w:r>
      <w:r>
        <w:t xml:space="preserve">he style of the </w:t>
      </w:r>
      <w:r w:rsidR="00A92EEC">
        <w:t xml:space="preserve">property, as described above. </w:t>
      </w:r>
    </w:p>
    <w:p w14:paraId="152BDB3D" w14:textId="77777777" w:rsidR="00336248" w:rsidRDefault="00336248"/>
    <w:p w14:paraId="71A94C42" w14:textId="77777777" w:rsidR="00336248" w:rsidRDefault="00336248"/>
    <w:p w14:paraId="42CA49FC" w14:textId="77777777" w:rsidR="00336248" w:rsidRDefault="00336248"/>
    <w:p w14:paraId="7862D2EE" w14:textId="77777777" w:rsidR="00336248" w:rsidRPr="003C0944" w:rsidRDefault="00336248"/>
    <w:sectPr w:rsidR="00336248" w:rsidRPr="003C0944" w:rsidSect="00DF250B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A6724" w14:textId="77777777" w:rsidR="00B51AE9" w:rsidRDefault="00B51AE9" w:rsidP="00E847D8">
      <w:r>
        <w:separator/>
      </w:r>
    </w:p>
  </w:endnote>
  <w:endnote w:type="continuationSeparator" w:id="0">
    <w:p w14:paraId="6BA47423" w14:textId="77777777" w:rsidR="00B51AE9" w:rsidRDefault="00B51AE9" w:rsidP="00E8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9E85" w14:textId="77777777" w:rsidR="00B51AE9" w:rsidRDefault="00B51AE9" w:rsidP="00E847D8">
      <w:r>
        <w:separator/>
      </w:r>
    </w:p>
  </w:footnote>
  <w:footnote w:type="continuationSeparator" w:id="0">
    <w:p w14:paraId="55940066" w14:textId="77777777" w:rsidR="00B51AE9" w:rsidRDefault="00B51AE9" w:rsidP="00E84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7CB0" w14:textId="61B196AC" w:rsidR="00E847D8" w:rsidRDefault="00E847D8" w:rsidP="00E847D8">
    <w:pPr>
      <w:pStyle w:val="Header"/>
      <w:jc w:val="right"/>
    </w:pPr>
    <w:r>
      <w:t>Dr Ben Walters &amp; Dr Heather Keys</w:t>
    </w:r>
  </w:p>
  <w:p w14:paraId="1C98CA97" w14:textId="357B2693" w:rsidR="00E847D8" w:rsidRDefault="00E847D8" w:rsidP="00E847D8">
    <w:pPr>
      <w:pStyle w:val="Header"/>
      <w:jc w:val="right"/>
    </w:pPr>
    <w:r>
      <w:t xml:space="preserve">11 Hall Close, </w:t>
    </w:r>
    <w:proofErr w:type="spellStart"/>
    <w:r>
      <w:t>Worsbrough</w:t>
    </w:r>
    <w:proofErr w:type="spellEnd"/>
    <w:r>
      <w:t>, Barnsley, S70 5LN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85BB0"/>
    <w:multiLevelType w:val="hybridMultilevel"/>
    <w:tmpl w:val="010476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03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2E"/>
    <w:rsid w:val="000020CC"/>
    <w:rsid w:val="000073BD"/>
    <w:rsid w:val="00020AD2"/>
    <w:rsid w:val="00022F55"/>
    <w:rsid w:val="000323D7"/>
    <w:rsid w:val="000419A6"/>
    <w:rsid w:val="00041EAC"/>
    <w:rsid w:val="00045F42"/>
    <w:rsid w:val="000461C3"/>
    <w:rsid w:val="00052B93"/>
    <w:rsid w:val="000545C6"/>
    <w:rsid w:val="0007291F"/>
    <w:rsid w:val="00080CC0"/>
    <w:rsid w:val="000A1DF2"/>
    <w:rsid w:val="000A5812"/>
    <w:rsid w:val="000A5A75"/>
    <w:rsid w:val="000B30EF"/>
    <w:rsid w:val="000B717D"/>
    <w:rsid w:val="000D355B"/>
    <w:rsid w:val="000F1882"/>
    <w:rsid w:val="000F60B9"/>
    <w:rsid w:val="00100002"/>
    <w:rsid w:val="001035F6"/>
    <w:rsid w:val="0011296C"/>
    <w:rsid w:val="001149B4"/>
    <w:rsid w:val="00116B7D"/>
    <w:rsid w:val="001207A0"/>
    <w:rsid w:val="00123B55"/>
    <w:rsid w:val="00136EAC"/>
    <w:rsid w:val="001734B6"/>
    <w:rsid w:val="00180EA9"/>
    <w:rsid w:val="0019049E"/>
    <w:rsid w:val="00193740"/>
    <w:rsid w:val="001A0740"/>
    <w:rsid w:val="001A4574"/>
    <w:rsid w:val="001B17E8"/>
    <w:rsid w:val="001B33ED"/>
    <w:rsid w:val="001C40F8"/>
    <w:rsid w:val="001E3BEB"/>
    <w:rsid w:val="001F3E4A"/>
    <w:rsid w:val="001F4EA1"/>
    <w:rsid w:val="001F54FD"/>
    <w:rsid w:val="00207367"/>
    <w:rsid w:val="002130E9"/>
    <w:rsid w:val="00221E30"/>
    <w:rsid w:val="00240184"/>
    <w:rsid w:val="00240BCE"/>
    <w:rsid w:val="00241F56"/>
    <w:rsid w:val="0024211D"/>
    <w:rsid w:val="00293A21"/>
    <w:rsid w:val="002A11F8"/>
    <w:rsid w:val="002A69DF"/>
    <w:rsid w:val="002B6D7C"/>
    <w:rsid w:val="002C3922"/>
    <w:rsid w:val="002C5CA7"/>
    <w:rsid w:val="002C7AD3"/>
    <w:rsid w:val="002D03AF"/>
    <w:rsid w:val="002D72D0"/>
    <w:rsid w:val="002F056D"/>
    <w:rsid w:val="00300E31"/>
    <w:rsid w:val="003131FB"/>
    <w:rsid w:val="00314F89"/>
    <w:rsid w:val="00334DD7"/>
    <w:rsid w:val="00335CED"/>
    <w:rsid w:val="00336248"/>
    <w:rsid w:val="00352B99"/>
    <w:rsid w:val="0035481E"/>
    <w:rsid w:val="00361B1C"/>
    <w:rsid w:val="00363AD5"/>
    <w:rsid w:val="00363B0D"/>
    <w:rsid w:val="00363E92"/>
    <w:rsid w:val="003703A4"/>
    <w:rsid w:val="0037109D"/>
    <w:rsid w:val="00381288"/>
    <w:rsid w:val="003A0561"/>
    <w:rsid w:val="003A3C18"/>
    <w:rsid w:val="003A5320"/>
    <w:rsid w:val="003B31E5"/>
    <w:rsid w:val="003B4452"/>
    <w:rsid w:val="003C0944"/>
    <w:rsid w:val="003C2595"/>
    <w:rsid w:val="003E4819"/>
    <w:rsid w:val="003F17FF"/>
    <w:rsid w:val="00404998"/>
    <w:rsid w:val="004127E7"/>
    <w:rsid w:val="00420731"/>
    <w:rsid w:val="00421D54"/>
    <w:rsid w:val="0042489E"/>
    <w:rsid w:val="004261F0"/>
    <w:rsid w:val="00430321"/>
    <w:rsid w:val="00435FA9"/>
    <w:rsid w:val="00436113"/>
    <w:rsid w:val="00446B1E"/>
    <w:rsid w:val="004625BA"/>
    <w:rsid w:val="00470B1B"/>
    <w:rsid w:val="00470D4F"/>
    <w:rsid w:val="00471EA4"/>
    <w:rsid w:val="0047672D"/>
    <w:rsid w:val="00481EF1"/>
    <w:rsid w:val="00493B87"/>
    <w:rsid w:val="00494614"/>
    <w:rsid w:val="00495AFF"/>
    <w:rsid w:val="004B0190"/>
    <w:rsid w:val="004B3A21"/>
    <w:rsid w:val="004B4FD3"/>
    <w:rsid w:val="004C775D"/>
    <w:rsid w:val="004D2198"/>
    <w:rsid w:val="004E12BA"/>
    <w:rsid w:val="004E3732"/>
    <w:rsid w:val="004E6FDC"/>
    <w:rsid w:val="004F3E1E"/>
    <w:rsid w:val="004F7D1C"/>
    <w:rsid w:val="00512684"/>
    <w:rsid w:val="00513D47"/>
    <w:rsid w:val="00521605"/>
    <w:rsid w:val="00522EA2"/>
    <w:rsid w:val="00526020"/>
    <w:rsid w:val="005478C9"/>
    <w:rsid w:val="005529FB"/>
    <w:rsid w:val="00561618"/>
    <w:rsid w:val="005632F6"/>
    <w:rsid w:val="00573200"/>
    <w:rsid w:val="00576F89"/>
    <w:rsid w:val="0058117C"/>
    <w:rsid w:val="0059630D"/>
    <w:rsid w:val="0059690D"/>
    <w:rsid w:val="005A24E8"/>
    <w:rsid w:val="005A6441"/>
    <w:rsid w:val="005B31E9"/>
    <w:rsid w:val="005D1AEC"/>
    <w:rsid w:val="005D7A27"/>
    <w:rsid w:val="005E5CA7"/>
    <w:rsid w:val="005F2AC1"/>
    <w:rsid w:val="005F65B1"/>
    <w:rsid w:val="006101E0"/>
    <w:rsid w:val="006117DC"/>
    <w:rsid w:val="0061470E"/>
    <w:rsid w:val="00615A10"/>
    <w:rsid w:val="006243EB"/>
    <w:rsid w:val="00635BAB"/>
    <w:rsid w:val="00660BE0"/>
    <w:rsid w:val="00662E7C"/>
    <w:rsid w:val="00663509"/>
    <w:rsid w:val="00666CB5"/>
    <w:rsid w:val="00675105"/>
    <w:rsid w:val="00675FC6"/>
    <w:rsid w:val="006942F1"/>
    <w:rsid w:val="006A68DF"/>
    <w:rsid w:val="006A6A56"/>
    <w:rsid w:val="006A754B"/>
    <w:rsid w:val="006C6536"/>
    <w:rsid w:val="006D16D4"/>
    <w:rsid w:val="006F1799"/>
    <w:rsid w:val="006F53B3"/>
    <w:rsid w:val="007124B3"/>
    <w:rsid w:val="00717E24"/>
    <w:rsid w:val="0072217D"/>
    <w:rsid w:val="0072372E"/>
    <w:rsid w:val="007267E6"/>
    <w:rsid w:val="00726863"/>
    <w:rsid w:val="0073471C"/>
    <w:rsid w:val="0075658D"/>
    <w:rsid w:val="00765DD3"/>
    <w:rsid w:val="00767B66"/>
    <w:rsid w:val="0077274A"/>
    <w:rsid w:val="00773569"/>
    <w:rsid w:val="007755C2"/>
    <w:rsid w:val="00787744"/>
    <w:rsid w:val="0079024D"/>
    <w:rsid w:val="007A480F"/>
    <w:rsid w:val="007B295A"/>
    <w:rsid w:val="007B4261"/>
    <w:rsid w:val="007B6676"/>
    <w:rsid w:val="007C0D4E"/>
    <w:rsid w:val="007C485A"/>
    <w:rsid w:val="0081359E"/>
    <w:rsid w:val="00814188"/>
    <w:rsid w:val="008142BD"/>
    <w:rsid w:val="00815987"/>
    <w:rsid w:val="00821B53"/>
    <w:rsid w:val="0082252F"/>
    <w:rsid w:val="008436F8"/>
    <w:rsid w:val="00847E27"/>
    <w:rsid w:val="00853A7E"/>
    <w:rsid w:val="00861172"/>
    <w:rsid w:val="0086699A"/>
    <w:rsid w:val="0086777F"/>
    <w:rsid w:val="00873DBF"/>
    <w:rsid w:val="0087416E"/>
    <w:rsid w:val="00885FFC"/>
    <w:rsid w:val="00892202"/>
    <w:rsid w:val="008A23A7"/>
    <w:rsid w:val="008B020D"/>
    <w:rsid w:val="008B2144"/>
    <w:rsid w:val="008B63A6"/>
    <w:rsid w:val="008C18B9"/>
    <w:rsid w:val="008D0883"/>
    <w:rsid w:val="008D49F0"/>
    <w:rsid w:val="008D5FC3"/>
    <w:rsid w:val="008F00D9"/>
    <w:rsid w:val="008F6FCC"/>
    <w:rsid w:val="00903079"/>
    <w:rsid w:val="00905B15"/>
    <w:rsid w:val="0091018A"/>
    <w:rsid w:val="009110D6"/>
    <w:rsid w:val="00912B8F"/>
    <w:rsid w:val="0091624B"/>
    <w:rsid w:val="00922497"/>
    <w:rsid w:val="00924546"/>
    <w:rsid w:val="00925EB3"/>
    <w:rsid w:val="009345B1"/>
    <w:rsid w:val="00941480"/>
    <w:rsid w:val="00942159"/>
    <w:rsid w:val="0094649A"/>
    <w:rsid w:val="0095009A"/>
    <w:rsid w:val="009540A9"/>
    <w:rsid w:val="009610C8"/>
    <w:rsid w:val="00975A8B"/>
    <w:rsid w:val="00985E96"/>
    <w:rsid w:val="009955FD"/>
    <w:rsid w:val="009B7DBD"/>
    <w:rsid w:val="009C2930"/>
    <w:rsid w:val="009C3FF6"/>
    <w:rsid w:val="009D552E"/>
    <w:rsid w:val="009E13D1"/>
    <w:rsid w:val="009E4A4A"/>
    <w:rsid w:val="009F04AE"/>
    <w:rsid w:val="009F4586"/>
    <w:rsid w:val="009F5D4D"/>
    <w:rsid w:val="009F6B46"/>
    <w:rsid w:val="00A23BAB"/>
    <w:rsid w:val="00A259FC"/>
    <w:rsid w:val="00A2648C"/>
    <w:rsid w:val="00A31C5F"/>
    <w:rsid w:val="00A43219"/>
    <w:rsid w:val="00A432FB"/>
    <w:rsid w:val="00A439A0"/>
    <w:rsid w:val="00A50F53"/>
    <w:rsid w:val="00A50FFA"/>
    <w:rsid w:val="00A52E94"/>
    <w:rsid w:val="00A554B6"/>
    <w:rsid w:val="00A56FA5"/>
    <w:rsid w:val="00A67DC1"/>
    <w:rsid w:val="00A76C8E"/>
    <w:rsid w:val="00A850BF"/>
    <w:rsid w:val="00A8688E"/>
    <w:rsid w:val="00A873CF"/>
    <w:rsid w:val="00A92EEC"/>
    <w:rsid w:val="00A931E2"/>
    <w:rsid w:val="00A950D2"/>
    <w:rsid w:val="00A96A86"/>
    <w:rsid w:val="00AB5379"/>
    <w:rsid w:val="00AC3FE9"/>
    <w:rsid w:val="00AC4641"/>
    <w:rsid w:val="00AC5AA1"/>
    <w:rsid w:val="00AD1C86"/>
    <w:rsid w:val="00AD3AC4"/>
    <w:rsid w:val="00AD729B"/>
    <w:rsid w:val="00AE5CE2"/>
    <w:rsid w:val="00AF05A6"/>
    <w:rsid w:val="00B1234F"/>
    <w:rsid w:val="00B16076"/>
    <w:rsid w:val="00B40433"/>
    <w:rsid w:val="00B42018"/>
    <w:rsid w:val="00B4353E"/>
    <w:rsid w:val="00B47852"/>
    <w:rsid w:val="00B51AE9"/>
    <w:rsid w:val="00B52691"/>
    <w:rsid w:val="00B57659"/>
    <w:rsid w:val="00B630CD"/>
    <w:rsid w:val="00B725E9"/>
    <w:rsid w:val="00B77F47"/>
    <w:rsid w:val="00B81D4F"/>
    <w:rsid w:val="00B90620"/>
    <w:rsid w:val="00B90C82"/>
    <w:rsid w:val="00BA6980"/>
    <w:rsid w:val="00BB2C45"/>
    <w:rsid w:val="00BB63A0"/>
    <w:rsid w:val="00BC4EE2"/>
    <w:rsid w:val="00BD0405"/>
    <w:rsid w:val="00BD7AE9"/>
    <w:rsid w:val="00BE0CD6"/>
    <w:rsid w:val="00BE11FC"/>
    <w:rsid w:val="00BF4E48"/>
    <w:rsid w:val="00C139B6"/>
    <w:rsid w:val="00C21D77"/>
    <w:rsid w:val="00C27B26"/>
    <w:rsid w:val="00C30756"/>
    <w:rsid w:val="00C36E7A"/>
    <w:rsid w:val="00C408E1"/>
    <w:rsid w:val="00C55DF0"/>
    <w:rsid w:val="00C63B43"/>
    <w:rsid w:val="00C650D8"/>
    <w:rsid w:val="00C713B0"/>
    <w:rsid w:val="00C729D7"/>
    <w:rsid w:val="00C77737"/>
    <w:rsid w:val="00C826FC"/>
    <w:rsid w:val="00C83AE8"/>
    <w:rsid w:val="00C8434B"/>
    <w:rsid w:val="00CB419A"/>
    <w:rsid w:val="00CC0B1E"/>
    <w:rsid w:val="00CC436A"/>
    <w:rsid w:val="00CC4B34"/>
    <w:rsid w:val="00CC69F1"/>
    <w:rsid w:val="00CC7FF3"/>
    <w:rsid w:val="00CD3A67"/>
    <w:rsid w:val="00CD6EB1"/>
    <w:rsid w:val="00CE0F01"/>
    <w:rsid w:val="00CE435F"/>
    <w:rsid w:val="00CE4E81"/>
    <w:rsid w:val="00CE60FA"/>
    <w:rsid w:val="00CF703B"/>
    <w:rsid w:val="00D07D66"/>
    <w:rsid w:val="00D12278"/>
    <w:rsid w:val="00D145CE"/>
    <w:rsid w:val="00D23F0F"/>
    <w:rsid w:val="00D24F52"/>
    <w:rsid w:val="00D2699F"/>
    <w:rsid w:val="00D318F2"/>
    <w:rsid w:val="00D320E4"/>
    <w:rsid w:val="00D338A0"/>
    <w:rsid w:val="00D360EA"/>
    <w:rsid w:val="00D37552"/>
    <w:rsid w:val="00D50ED1"/>
    <w:rsid w:val="00D52230"/>
    <w:rsid w:val="00D529A3"/>
    <w:rsid w:val="00D55323"/>
    <w:rsid w:val="00D636F0"/>
    <w:rsid w:val="00D63862"/>
    <w:rsid w:val="00D656FB"/>
    <w:rsid w:val="00D6589E"/>
    <w:rsid w:val="00D708FE"/>
    <w:rsid w:val="00D711C2"/>
    <w:rsid w:val="00D71FCA"/>
    <w:rsid w:val="00D75405"/>
    <w:rsid w:val="00D82BE3"/>
    <w:rsid w:val="00D96210"/>
    <w:rsid w:val="00DA00BC"/>
    <w:rsid w:val="00DB1CFC"/>
    <w:rsid w:val="00DB2EB2"/>
    <w:rsid w:val="00DC439B"/>
    <w:rsid w:val="00DD2030"/>
    <w:rsid w:val="00DD6756"/>
    <w:rsid w:val="00DE29A3"/>
    <w:rsid w:val="00DE30AF"/>
    <w:rsid w:val="00DE5DB9"/>
    <w:rsid w:val="00DE7F96"/>
    <w:rsid w:val="00DF250B"/>
    <w:rsid w:val="00E14E7B"/>
    <w:rsid w:val="00E21155"/>
    <w:rsid w:val="00E221F2"/>
    <w:rsid w:val="00E325D3"/>
    <w:rsid w:val="00E34569"/>
    <w:rsid w:val="00E40C05"/>
    <w:rsid w:val="00E421B4"/>
    <w:rsid w:val="00E43157"/>
    <w:rsid w:val="00E44D1F"/>
    <w:rsid w:val="00E46B9A"/>
    <w:rsid w:val="00E46EB3"/>
    <w:rsid w:val="00E51DEB"/>
    <w:rsid w:val="00E55370"/>
    <w:rsid w:val="00E639B2"/>
    <w:rsid w:val="00E67A60"/>
    <w:rsid w:val="00E70766"/>
    <w:rsid w:val="00E72EFF"/>
    <w:rsid w:val="00E847D8"/>
    <w:rsid w:val="00E96429"/>
    <w:rsid w:val="00E97C44"/>
    <w:rsid w:val="00EA7316"/>
    <w:rsid w:val="00EB01B8"/>
    <w:rsid w:val="00EB6714"/>
    <w:rsid w:val="00EC08D5"/>
    <w:rsid w:val="00EC171C"/>
    <w:rsid w:val="00ED03B9"/>
    <w:rsid w:val="00ED13B6"/>
    <w:rsid w:val="00ED7975"/>
    <w:rsid w:val="00F0575A"/>
    <w:rsid w:val="00F210DE"/>
    <w:rsid w:val="00F30BB3"/>
    <w:rsid w:val="00F34186"/>
    <w:rsid w:val="00F52EFC"/>
    <w:rsid w:val="00F57F20"/>
    <w:rsid w:val="00F604CE"/>
    <w:rsid w:val="00F85D9C"/>
    <w:rsid w:val="00F863A1"/>
    <w:rsid w:val="00F903E6"/>
    <w:rsid w:val="00FA0F68"/>
    <w:rsid w:val="00FA27E1"/>
    <w:rsid w:val="00FA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50924F"/>
  <w14:defaultImageDpi w14:val="32767"/>
  <w15:chartTrackingRefBased/>
  <w15:docId w15:val="{EDD90C73-C41E-AF47-9141-BB999BB3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7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7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7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7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7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7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7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7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7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7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7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7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7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7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7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7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7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7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4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7D8"/>
  </w:style>
  <w:style w:type="paragraph" w:styleId="Footer">
    <w:name w:val="footer"/>
    <w:basedOn w:val="Normal"/>
    <w:link w:val="FooterChar"/>
    <w:uiPriority w:val="99"/>
    <w:unhideWhenUsed/>
    <w:rsid w:val="00E84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Design and Access Statement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AE867C5E-9BB6-4A74-AA5F-D1583D73090B}"/>
</file>

<file path=customXml/itemProps2.xml><?xml version="1.0" encoding="utf-8"?>
<ds:datastoreItem xmlns:ds="http://schemas.openxmlformats.org/officeDocument/2006/customXml" ds:itemID="{BEB13864-DFBC-4147-8AE1-4FFE3AEAF827}"/>
</file>

<file path=customXml/itemProps3.xml><?xml version="1.0" encoding="utf-8"?>
<ds:datastoreItem xmlns:ds="http://schemas.openxmlformats.org/officeDocument/2006/customXml" ds:itemID="{556F9074-152D-41A0-934B-F4288465A1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Walters</dc:creator>
  <cp:keywords/>
  <dc:description/>
  <cp:lastModifiedBy>Ben Walters</cp:lastModifiedBy>
  <cp:revision>15</cp:revision>
  <dcterms:created xsi:type="dcterms:W3CDTF">2024-12-08T15:40:00Z</dcterms:created>
  <dcterms:modified xsi:type="dcterms:W3CDTF">2025-04-08T14:12:00Z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