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67DA" w14:textId="65243A1B" w:rsidR="006A4311" w:rsidRPr="00573D0A" w:rsidRDefault="002E0E46" w:rsidP="007C31F1">
      <w:pPr>
        <w:rPr>
          <w:rStyle w:val="Strong"/>
          <w:sz w:val="28"/>
          <w:szCs w:val="28"/>
        </w:rPr>
      </w:pPr>
      <w:r w:rsidRPr="00573D0A">
        <w:rPr>
          <w:rStyle w:val="Strong"/>
          <w:sz w:val="28"/>
          <w:szCs w:val="28"/>
        </w:rPr>
        <w:t>Heritage Statement</w:t>
      </w:r>
    </w:p>
    <w:p w14:paraId="39D60E47" w14:textId="63EE85EB" w:rsidR="002E0E46" w:rsidRPr="00573D0A" w:rsidRDefault="002E0E46" w:rsidP="007C31F1">
      <w:pPr>
        <w:rPr>
          <w:rStyle w:val="Strong"/>
          <w:sz w:val="28"/>
          <w:szCs w:val="28"/>
        </w:rPr>
      </w:pPr>
    </w:p>
    <w:p w14:paraId="55DAB49E" w14:textId="424FEF95" w:rsidR="00D33D9A" w:rsidRDefault="00D33D9A" w:rsidP="007C31F1">
      <w:pPr>
        <w:rPr>
          <w:sz w:val="28"/>
          <w:szCs w:val="28"/>
        </w:rPr>
      </w:pPr>
    </w:p>
    <w:p w14:paraId="0FA70D56" w14:textId="3463BD25" w:rsidR="00D33D9A" w:rsidRDefault="00D33D9A" w:rsidP="007C31F1">
      <w:pPr>
        <w:rPr>
          <w:sz w:val="28"/>
          <w:szCs w:val="28"/>
        </w:rPr>
      </w:pPr>
      <w:r>
        <w:rPr>
          <w:sz w:val="28"/>
          <w:szCs w:val="28"/>
        </w:rPr>
        <w:t xml:space="preserve">The proposed scope of works at Dean Head Farm are subtle improvements to the existing property that have no impact on the </w:t>
      </w:r>
      <w:proofErr w:type="gramStart"/>
      <w:r>
        <w:rPr>
          <w:sz w:val="28"/>
          <w:szCs w:val="28"/>
        </w:rPr>
        <w:t>buildings</w:t>
      </w:r>
      <w:proofErr w:type="gramEnd"/>
      <w:r>
        <w:rPr>
          <w:sz w:val="28"/>
          <w:szCs w:val="28"/>
        </w:rPr>
        <w:t xml:space="preserve"> heritage other than that of improvement to the overall aesthetics. The items that are requested to be changed and upgraded are sympathetic towards the property, supported by the local conservation officer in a </w:t>
      </w:r>
      <w:proofErr w:type="spellStart"/>
      <w:r>
        <w:rPr>
          <w:sz w:val="28"/>
          <w:szCs w:val="28"/>
        </w:rPr>
        <w:t>pre planning</w:t>
      </w:r>
      <w:proofErr w:type="spellEnd"/>
      <w:r>
        <w:rPr>
          <w:sz w:val="28"/>
          <w:szCs w:val="28"/>
        </w:rPr>
        <w:t xml:space="preserve"> application </w:t>
      </w:r>
      <w:proofErr w:type="gramStart"/>
      <w:r>
        <w:rPr>
          <w:sz w:val="28"/>
          <w:szCs w:val="28"/>
        </w:rPr>
        <w:t>and also</w:t>
      </w:r>
      <w:proofErr w:type="gramEnd"/>
      <w:r>
        <w:rPr>
          <w:sz w:val="28"/>
          <w:szCs w:val="28"/>
        </w:rPr>
        <w:t xml:space="preserve"> verbally over the telephone. The items to be changed are all in line with the four neighbouring properties as they have already had the same works carried out, passed under Listed Buildings consent applications</w:t>
      </w:r>
      <w:r w:rsidR="00D51855">
        <w:rPr>
          <w:sz w:val="28"/>
          <w:szCs w:val="28"/>
        </w:rPr>
        <w:t xml:space="preserve"> some as recent as this year 2024</w:t>
      </w:r>
      <w:r>
        <w:rPr>
          <w:sz w:val="28"/>
          <w:szCs w:val="28"/>
        </w:rPr>
        <w:t xml:space="preserve">. </w:t>
      </w:r>
    </w:p>
    <w:p w14:paraId="14EB7DCF" w14:textId="2CEEE689" w:rsidR="00D33D9A" w:rsidRDefault="00D33D9A" w:rsidP="007C31F1">
      <w:pPr>
        <w:rPr>
          <w:sz w:val="28"/>
          <w:szCs w:val="28"/>
        </w:rPr>
      </w:pPr>
      <w:r>
        <w:rPr>
          <w:sz w:val="28"/>
          <w:szCs w:val="28"/>
        </w:rPr>
        <w:t xml:space="preserve">Colours, </w:t>
      </w:r>
      <w:proofErr w:type="gramStart"/>
      <w:r>
        <w:rPr>
          <w:sz w:val="28"/>
          <w:szCs w:val="28"/>
        </w:rPr>
        <w:t>styles</w:t>
      </w:r>
      <w:proofErr w:type="gramEnd"/>
      <w:r>
        <w:rPr>
          <w:sz w:val="28"/>
          <w:szCs w:val="28"/>
        </w:rPr>
        <w:t xml:space="preserve"> and materials used for the Windows and Doors have been carefully selected to be in-keeping with the age and style of the property. A traditional farmhouse with parts dating back to Medieval times. The existing Portland mortar is </w:t>
      </w:r>
      <w:r w:rsidR="00D51855">
        <w:rPr>
          <w:sz w:val="28"/>
          <w:szCs w:val="28"/>
        </w:rPr>
        <w:t xml:space="preserve">in a poor state of maintenance, missing in areas allowing water ingress and will therefore be much improved by repointing with that of a more traditional lime buff mortar. </w:t>
      </w:r>
    </w:p>
    <w:p w14:paraId="7DA3C87F" w14:textId="05974300" w:rsidR="00D51855" w:rsidRDefault="00D51855" w:rsidP="007C31F1">
      <w:pPr>
        <w:rPr>
          <w:sz w:val="28"/>
          <w:szCs w:val="28"/>
        </w:rPr>
      </w:pPr>
      <w:r>
        <w:rPr>
          <w:sz w:val="28"/>
          <w:szCs w:val="28"/>
        </w:rPr>
        <w:t xml:space="preserve">Live Fire / Stoves have been previously installed at the property but since removed, we would like to reinstate both. </w:t>
      </w:r>
    </w:p>
    <w:p w14:paraId="16F2126C" w14:textId="5FB96E48" w:rsidR="00D51855" w:rsidRDefault="00D51855" w:rsidP="007C31F1">
      <w:pPr>
        <w:rPr>
          <w:sz w:val="28"/>
          <w:szCs w:val="28"/>
        </w:rPr>
      </w:pPr>
    </w:p>
    <w:p w14:paraId="67C8B112" w14:textId="5CECB949" w:rsidR="00D51855" w:rsidRPr="00573D0A" w:rsidRDefault="00D51855" w:rsidP="007C31F1">
      <w:pPr>
        <w:rPr>
          <w:rStyle w:val="Strong"/>
          <w:sz w:val="28"/>
          <w:szCs w:val="28"/>
        </w:rPr>
      </w:pPr>
      <w:r>
        <w:rPr>
          <w:sz w:val="28"/>
          <w:szCs w:val="28"/>
        </w:rPr>
        <w:t xml:space="preserve">Although the works to the building are primarily modernising in respects such as security and energy efficiency, they fully support the setting of the property with regards </w:t>
      </w:r>
      <w:r w:rsidR="008B1784">
        <w:rPr>
          <w:sz w:val="28"/>
          <w:szCs w:val="28"/>
        </w:rPr>
        <w:t>to</w:t>
      </w:r>
      <w:r>
        <w:rPr>
          <w:sz w:val="28"/>
          <w:szCs w:val="28"/>
        </w:rPr>
        <w:t xml:space="preserve"> traditional heritage. </w:t>
      </w:r>
    </w:p>
    <w:sectPr w:rsidR="00D51855" w:rsidRPr="00573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46"/>
    <w:rsid w:val="002E0E46"/>
    <w:rsid w:val="00373307"/>
    <w:rsid w:val="003B5D89"/>
    <w:rsid w:val="00573D0A"/>
    <w:rsid w:val="005A5997"/>
    <w:rsid w:val="006F130B"/>
    <w:rsid w:val="007C31F1"/>
    <w:rsid w:val="008B1784"/>
    <w:rsid w:val="00D33D9A"/>
    <w:rsid w:val="00D51855"/>
    <w:rsid w:val="00E54D4C"/>
    <w:rsid w:val="00F8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C064"/>
  <w15:chartTrackingRefBased/>
  <w15:docId w15:val="{342C21C6-CA3C-4EFF-AAD9-B64A4553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0B"/>
    <w:rPr>
      <w:rFonts w:ascii="Arial" w:hAnsi="Arial"/>
    </w:rPr>
  </w:style>
  <w:style w:type="paragraph" w:styleId="Heading1">
    <w:name w:val="heading 1"/>
    <w:basedOn w:val="Normal"/>
    <w:next w:val="Normal"/>
    <w:link w:val="Heading1Char"/>
    <w:uiPriority w:val="9"/>
    <w:qFormat/>
    <w:rsid w:val="0037330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3307"/>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373307"/>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330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F130B"/>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30B"/>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F130B"/>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F130B"/>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30B"/>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07"/>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73307"/>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73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semiHidden/>
    <w:rsid w:val="00373307"/>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6F130B"/>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semiHidden/>
    <w:rsid w:val="006F130B"/>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semiHidden/>
    <w:rsid w:val="006F130B"/>
    <w:rPr>
      <w:rFonts w:ascii="Arial" w:eastAsiaTheme="majorEastAsia" w:hAnsi="Arial" w:cstheme="majorBidi"/>
      <w:i/>
      <w:iCs/>
      <w:color w:val="1F3763" w:themeColor="accent1" w:themeShade="7F"/>
    </w:rPr>
  </w:style>
  <w:style w:type="character" w:customStyle="1" w:styleId="Heading8Char">
    <w:name w:val="Heading 8 Char"/>
    <w:basedOn w:val="DefaultParagraphFont"/>
    <w:link w:val="Heading8"/>
    <w:uiPriority w:val="9"/>
    <w:semiHidden/>
    <w:rsid w:val="006F130B"/>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30B"/>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6F130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0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73307"/>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373307"/>
    <w:rPr>
      <w:rFonts w:ascii="Arial" w:eastAsiaTheme="minorEastAsia" w:hAnsi="Arial"/>
      <w:color w:val="000000" w:themeColor="text1"/>
      <w:spacing w:val="15"/>
    </w:rPr>
  </w:style>
  <w:style w:type="table" w:styleId="TableGrid">
    <w:name w:val="Table Grid"/>
    <w:basedOn w:val="TableNormal"/>
    <w:uiPriority w:val="39"/>
    <w:rsid w:val="006F130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F130B"/>
    <w:pPr>
      <w:outlineLvl w:val="9"/>
    </w:pPr>
  </w:style>
  <w:style w:type="table" w:styleId="TableGridLight">
    <w:name w:val="Grid Table Light"/>
    <w:basedOn w:val="TableNormal"/>
    <w:uiPriority w:val="40"/>
    <w:rsid w:val="006F130B"/>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73307"/>
    <w:pPr>
      <w:spacing w:after="0" w:line="240" w:lineRule="auto"/>
    </w:pPr>
    <w:rPr>
      <w:rFonts w:ascii="Arial" w:hAnsi="Arial"/>
    </w:rPr>
  </w:style>
  <w:style w:type="character" w:styleId="SubtleEmphasis">
    <w:name w:val="Subtle Emphasis"/>
    <w:basedOn w:val="DefaultParagraphFont"/>
    <w:uiPriority w:val="19"/>
    <w:qFormat/>
    <w:rsid w:val="00373307"/>
    <w:rPr>
      <w:i/>
      <w:iCs/>
      <w:color w:val="000000" w:themeColor="text1"/>
    </w:rPr>
  </w:style>
  <w:style w:type="character" w:styleId="IntenseEmphasis">
    <w:name w:val="Intense Emphasis"/>
    <w:basedOn w:val="DefaultParagraphFont"/>
    <w:uiPriority w:val="21"/>
    <w:qFormat/>
    <w:rsid w:val="00373307"/>
    <w:rPr>
      <w:i/>
      <w:iCs/>
      <w:color w:val="000000" w:themeColor="text1"/>
    </w:rPr>
  </w:style>
  <w:style w:type="paragraph" w:styleId="IntenseQuote">
    <w:name w:val="Intense Quote"/>
    <w:basedOn w:val="Normal"/>
    <w:next w:val="Normal"/>
    <w:link w:val="IntenseQuoteChar"/>
    <w:uiPriority w:val="30"/>
    <w:qFormat/>
    <w:rsid w:val="00373307"/>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3307"/>
    <w:rPr>
      <w:rFonts w:ascii="Arial" w:hAnsi="Arial"/>
      <w:i/>
      <w:iCs/>
      <w:color w:val="000000" w:themeColor="text1"/>
    </w:rPr>
  </w:style>
  <w:style w:type="character" w:styleId="SubtleReference">
    <w:name w:val="Subtle Reference"/>
    <w:basedOn w:val="DefaultParagraphFont"/>
    <w:uiPriority w:val="31"/>
    <w:qFormat/>
    <w:rsid w:val="00373307"/>
    <w:rPr>
      <w:smallCaps/>
      <w:color w:val="000000" w:themeColor="text1"/>
    </w:rPr>
  </w:style>
  <w:style w:type="character" w:styleId="IntenseReference">
    <w:name w:val="Intense Reference"/>
    <w:basedOn w:val="DefaultParagraphFont"/>
    <w:uiPriority w:val="32"/>
    <w:qFormat/>
    <w:rsid w:val="00373307"/>
    <w:rPr>
      <w:b/>
      <w:bCs/>
      <w:smallCaps/>
      <w:color w:val="000000" w:themeColor="text1"/>
      <w:spacing w:val="5"/>
    </w:rPr>
  </w:style>
  <w:style w:type="character" w:styleId="BookTitle">
    <w:name w:val="Book Title"/>
    <w:basedOn w:val="DefaultParagraphFont"/>
    <w:uiPriority w:val="33"/>
    <w:qFormat/>
    <w:rsid w:val="00373307"/>
    <w:rPr>
      <w:b/>
      <w:bCs/>
      <w:i/>
      <w:iCs/>
      <w:color w:val="000000" w:themeColor="text1"/>
      <w:spacing w:val="5"/>
    </w:rPr>
  </w:style>
  <w:style w:type="paragraph" w:styleId="ListParagraph">
    <w:name w:val="List Paragraph"/>
    <w:basedOn w:val="Normal"/>
    <w:uiPriority w:val="34"/>
    <w:qFormat/>
    <w:rsid w:val="00373307"/>
    <w:pPr>
      <w:ind w:left="720"/>
      <w:contextualSpacing/>
    </w:pPr>
    <w:rPr>
      <w:color w:val="000000" w:themeColor="text1"/>
    </w:rPr>
  </w:style>
  <w:style w:type="character" w:styleId="Strong">
    <w:name w:val="Strong"/>
    <w:basedOn w:val="DefaultParagraphFont"/>
    <w:uiPriority w:val="22"/>
    <w:qFormat/>
    <w:rsid w:val="007C3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112B027-FA23-4527-A352-A7BD7DA5E25A}"/>
</file>

<file path=customXml/itemProps2.xml><?xml version="1.0" encoding="utf-8"?>
<ds:datastoreItem xmlns:ds="http://schemas.openxmlformats.org/officeDocument/2006/customXml" ds:itemID="{3C11A4A8-8594-4F50-A153-F49D834A25F7}"/>
</file>

<file path=customXml/itemProps3.xml><?xml version="1.0" encoding="utf-8"?>
<ds:datastoreItem xmlns:ds="http://schemas.openxmlformats.org/officeDocument/2006/customXml" ds:itemID="{B0CD8FA9-4A56-4410-ADCB-A056817A7A74}"/>
</file>

<file path=docProps/app.xml><?xml version="1.0" encoding="utf-8"?>
<Properties xmlns="http://schemas.openxmlformats.org/officeDocument/2006/extended-properties" xmlns:vt="http://schemas.openxmlformats.org/officeDocument/2006/docPropsVTypes">
  <Template>Normal</Template>
  <TotalTime>35</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Liberty Speciality UK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Watkins</dc:creator>
  <cp:keywords/>
  <dc:description/>
  <cp:lastModifiedBy>Robert Watkins</cp:lastModifiedBy>
  <cp:revision>3</cp:revision>
  <dcterms:created xsi:type="dcterms:W3CDTF">2024-04-20T22:21:00Z</dcterms:created>
  <dcterms:modified xsi:type="dcterms:W3CDTF">2024-04-22T02:32:00Z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