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050A57" w14:textId="77777777" w:rsidR="00362ED2" w:rsidRDefault="00362ED2" w:rsidP="000563A8">
      <w:pPr>
        <w:jc w:val="center"/>
        <w:rPr>
          <w:rFonts w:asciiTheme="minorHAnsi" w:hAnsiTheme="minorHAnsi" w:cstheme="minorHAnsi"/>
        </w:rPr>
      </w:pPr>
      <w:bookmarkStart w:id="0" w:name="_GoBack"/>
      <w:bookmarkEnd w:id="0"/>
    </w:p>
    <w:p w14:paraId="376A56D7" w14:textId="77777777" w:rsidR="000563A8" w:rsidRPr="000563A8" w:rsidRDefault="000563A8" w:rsidP="000563A8">
      <w:pPr>
        <w:jc w:val="center"/>
        <w:rPr>
          <w:rFonts w:asciiTheme="minorHAnsi" w:hAnsiTheme="minorHAnsi" w:cstheme="minorHAnsi"/>
          <w:b/>
          <w:sz w:val="32"/>
          <w:szCs w:val="32"/>
        </w:rPr>
      </w:pPr>
      <w:r w:rsidRPr="000563A8">
        <w:rPr>
          <w:rFonts w:asciiTheme="minorHAnsi" w:hAnsiTheme="minorHAnsi" w:cstheme="minorHAnsi"/>
          <w:b/>
          <w:sz w:val="32"/>
          <w:szCs w:val="32"/>
        </w:rPr>
        <w:t>Bat Report</w:t>
      </w:r>
    </w:p>
    <w:p w14:paraId="05924888" w14:textId="77777777" w:rsidR="000563A8" w:rsidRDefault="000563A8" w:rsidP="000563A8">
      <w:pPr>
        <w:jc w:val="center"/>
        <w:rPr>
          <w:rFonts w:asciiTheme="minorHAnsi" w:hAnsiTheme="minorHAnsi" w:cstheme="minorHAnsi"/>
          <w:sz w:val="32"/>
          <w:szCs w:val="32"/>
        </w:rPr>
      </w:pPr>
    </w:p>
    <w:p w14:paraId="57F53563" w14:textId="77777777" w:rsidR="000563A8" w:rsidRDefault="000563A8" w:rsidP="000563A8">
      <w:pPr>
        <w:jc w:val="center"/>
        <w:rPr>
          <w:rFonts w:asciiTheme="minorHAnsi" w:hAnsiTheme="minorHAnsi" w:cstheme="minorHAnsi"/>
          <w:sz w:val="32"/>
          <w:szCs w:val="32"/>
        </w:rPr>
      </w:pPr>
    </w:p>
    <w:p w14:paraId="750E08B4" w14:textId="77777777" w:rsidR="000563A8" w:rsidRDefault="00836F62" w:rsidP="000563A8">
      <w:pPr>
        <w:jc w:val="center"/>
        <w:rPr>
          <w:rFonts w:asciiTheme="minorHAnsi" w:hAnsiTheme="minorHAnsi" w:cstheme="minorHAnsi"/>
          <w:sz w:val="32"/>
          <w:szCs w:val="32"/>
        </w:rPr>
      </w:pPr>
      <w:r>
        <w:rPr>
          <w:rFonts w:asciiTheme="minorHAnsi" w:hAnsiTheme="minorHAnsi" w:cstheme="minorHAnsi"/>
          <w:sz w:val="32"/>
          <w:szCs w:val="32"/>
        </w:rPr>
        <w:t>Site Address:</w:t>
      </w:r>
    </w:p>
    <w:p w14:paraId="3670D741" w14:textId="77777777" w:rsidR="000563A8" w:rsidRDefault="000563A8" w:rsidP="000563A8">
      <w:pPr>
        <w:jc w:val="center"/>
        <w:rPr>
          <w:rFonts w:asciiTheme="minorHAnsi" w:hAnsiTheme="minorHAnsi" w:cstheme="minorHAnsi"/>
          <w:sz w:val="32"/>
          <w:szCs w:val="32"/>
        </w:rPr>
      </w:pPr>
    </w:p>
    <w:p w14:paraId="21FEA7D1" w14:textId="77777777" w:rsidR="000563A8" w:rsidRDefault="000563A8" w:rsidP="000563A8">
      <w:pPr>
        <w:jc w:val="center"/>
        <w:rPr>
          <w:rFonts w:asciiTheme="minorHAnsi" w:hAnsiTheme="minorHAnsi" w:cstheme="minorHAnsi"/>
          <w:sz w:val="32"/>
          <w:szCs w:val="32"/>
        </w:rPr>
      </w:pPr>
      <w:r>
        <w:rPr>
          <w:rFonts w:asciiTheme="minorHAnsi" w:hAnsiTheme="minorHAnsi" w:cstheme="minorHAnsi"/>
          <w:sz w:val="32"/>
          <w:szCs w:val="32"/>
        </w:rPr>
        <w:t>Hilltop Farm</w:t>
      </w:r>
    </w:p>
    <w:p w14:paraId="4178B02D" w14:textId="77777777" w:rsidR="000563A8" w:rsidRDefault="000563A8" w:rsidP="000563A8">
      <w:pPr>
        <w:jc w:val="center"/>
        <w:rPr>
          <w:rFonts w:asciiTheme="minorHAnsi" w:hAnsiTheme="minorHAnsi" w:cstheme="minorHAnsi"/>
          <w:sz w:val="32"/>
          <w:szCs w:val="32"/>
        </w:rPr>
      </w:pPr>
      <w:r>
        <w:rPr>
          <w:rFonts w:asciiTheme="minorHAnsi" w:hAnsiTheme="minorHAnsi" w:cstheme="minorHAnsi"/>
          <w:sz w:val="32"/>
          <w:szCs w:val="32"/>
        </w:rPr>
        <w:t>Green Moor</w:t>
      </w:r>
    </w:p>
    <w:p w14:paraId="4E0B917A" w14:textId="77777777" w:rsidR="000563A8" w:rsidRDefault="000563A8" w:rsidP="000563A8">
      <w:pPr>
        <w:jc w:val="center"/>
        <w:rPr>
          <w:rFonts w:asciiTheme="minorHAnsi" w:hAnsiTheme="minorHAnsi" w:cstheme="minorHAnsi"/>
          <w:sz w:val="32"/>
          <w:szCs w:val="32"/>
        </w:rPr>
      </w:pPr>
      <w:r>
        <w:rPr>
          <w:rFonts w:asciiTheme="minorHAnsi" w:hAnsiTheme="minorHAnsi" w:cstheme="minorHAnsi"/>
          <w:sz w:val="32"/>
          <w:szCs w:val="32"/>
        </w:rPr>
        <w:t>Sheffield</w:t>
      </w:r>
    </w:p>
    <w:p w14:paraId="2CD8DB13" w14:textId="77777777" w:rsidR="000563A8" w:rsidRDefault="000563A8" w:rsidP="000563A8">
      <w:pPr>
        <w:jc w:val="center"/>
        <w:rPr>
          <w:rFonts w:asciiTheme="minorHAnsi" w:hAnsiTheme="minorHAnsi" w:cstheme="minorHAnsi"/>
          <w:sz w:val="32"/>
          <w:szCs w:val="32"/>
        </w:rPr>
      </w:pPr>
      <w:r>
        <w:rPr>
          <w:rFonts w:asciiTheme="minorHAnsi" w:hAnsiTheme="minorHAnsi" w:cstheme="minorHAnsi"/>
          <w:sz w:val="32"/>
          <w:szCs w:val="32"/>
        </w:rPr>
        <w:t>S35 7DQ</w:t>
      </w:r>
    </w:p>
    <w:p w14:paraId="16593502" w14:textId="77777777" w:rsidR="00836F62" w:rsidRDefault="00836F62" w:rsidP="000563A8">
      <w:pPr>
        <w:jc w:val="center"/>
        <w:rPr>
          <w:rFonts w:asciiTheme="minorHAnsi" w:hAnsiTheme="minorHAnsi" w:cstheme="minorHAnsi"/>
          <w:sz w:val="32"/>
          <w:szCs w:val="32"/>
        </w:rPr>
      </w:pPr>
    </w:p>
    <w:p w14:paraId="77533DAD" w14:textId="77777777" w:rsidR="00836F62" w:rsidRDefault="00836F62" w:rsidP="000563A8">
      <w:pPr>
        <w:jc w:val="center"/>
        <w:rPr>
          <w:rFonts w:asciiTheme="minorHAnsi" w:hAnsiTheme="minorHAnsi" w:cstheme="minorHAnsi"/>
          <w:sz w:val="32"/>
          <w:szCs w:val="32"/>
        </w:rPr>
      </w:pPr>
      <w:r>
        <w:rPr>
          <w:rFonts w:asciiTheme="minorHAnsi" w:hAnsiTheme="minorHAnsi" w:cstheme="minorHAnsi"/>
          <w:sz w:val="32"/>
          <w:szCs w:val="32"/>
        </w:rPr>
        <w:t>Ju</w:t>
      </w:r>
      <w:r w:rsidR="00981EA8">
        <w:rPr>
          <w:rFonts w:asciiTheme="minorHAnsi" w:hAnsiTheme="minorHAnsi" w:cstheme="minorHAnsi"/>
          <w:sz w:val="32"/>
          <w:szCs w:val="32"/>
        </w:rPr>
        <w:t>ly</w:t>
      </w:r>
      <w:r>
        <w:rPr>
          <w:rFonts w:asciiTheme="minorHAnsi" w:hAnsiTheme="minorHAnsi" w:cstheme="minorHAnsi"/>
          <w:sz w:val="32"/>
          <w:szCs w:val="32"/>
        </w:rPr>
        <w:t xml:space="preserve"> 2019</w:t>
      </w:r>
    </w:p>
    <w:p w14:paraId="4F721FA4" w14:textId="77777777" w:rsidR="00836F62" w:rsidRDefault="00836F62" w:rsidP="000563A8">
      <w:pPr>
        <w:jc w:val="center"/>
        <w:rPr>
          <w:rFonts w:asciiTheme="minorHAnsi" w:hAnsiTheme="minorHAnsi" w:cstheme="minorHAnsi"/>
          <w:sz w:val="32"/>
          <w:szCs w:val="32"/>
        </w:rPr>
      </w:pPr>
    </w:p>
    <w:p w14:paraId="6834B1EA" w14:textId="77777777" w:rsidR="00836F62" w:rsidRDefault="00836F62" w:rsidP="000563A8">
      <w:pPr>
        <w:jc w:val="center"/>
        <w:rPr>
          <w:rFonts w:asciiTheme="minorHAnsi" w:hAnsiTheme="minorHAnsi" w:cstheme="minorHAnsi"/>
          <w:sz w:val="32"/>
          <w:szCs w:val="32"/>
        </w:rPr>
      </w:pPr>
    </w:p>
    <w:p w14:paraId="489A47F5" w14:textId="77777777" w:rsidR="00836F62" w:rsidRDefault="00836F62" w:rsidP="000563A8">
      <w:pPr>
        <w:jc w:val="center"/>
        <w:rPr>
          <w:rFonts w:asciiTheme="minorHAnsi" w:hAnsiTheme="minorHAnsi" w:cstheme="minorHAnsi"/>
          <w:sz w:val="32"/>
          <w:szCs w:val="32"/>
        </w:rPr>
      </w:pPr>
      <w:r>
        <w:rPr>
          <w:rFonts w:asciiTheme="minorHAnsi" w:hAnsiTheme="minorHAnsi" w:cstheme="minorHAnsi"/>
          <w:sz w:val="32"/>
          <w:szCs w:val="32"/>
        </w:rPr>
        <w:t>Planning Application Number:</w:t>
      </w:r>
    </w:p>
    <w:p w14:paraId="61C755B2" w14:textId="77777777" w:rsidR="00836F62" w:rsidRDefault="00836F62" w:rsidP="000563A8">
      <w:pPr>
        <w:jc w:val="center"/>
        <w:rPr>
          <w:rFonts w:asciiTheme="minorHAnsi" w:hAnsiTheme="minorHAnsi" w:cstheme="minorHAnsi"/>
          <w:sz w:val="32"/>
          <w:szCs w:val="32"/>
        </w:rPr>
      </w:pPr>
    </w:p>
    <w:p w14:paraId="372F89BF" w14:textId="77777777" w:rsidR="00836F62" w:rsidRDefault="00836F62" w:rsidP="000563A8">
      <w:pPr>
        <w:jc w:val="center"/>
        <w:rPr>
          <w:rFonts w:asciiTheme="minorHAnsi" w:hAnsiTheme="minorHAnsi" w:cstheme="minorHAnsi"/>
          <w:sz w:val="32"/>
          <w:szCs w:val="32"/>
        </w:rPr>
      </w:pPr>
    </w:p>
    <w:p w14:paraId="35C4366F" w14:textId="77777777" w:rsidR="00836F62" w:rsidRDefault="00836F62" w:rsidP="000563A8">
      <w:pPr>
        <w:jc w:val="center"/>
        <w:rPr>
          <w:rFonts w:asciiTheme="minorHAnsi" w:hAnsiTheme="minorHAnsi" w:cstheme="minorHAnsi"/>
          <w:sz w:val="32"/>
          <w:szCs w:val="32"/>
        </w:rPr>
      </w:pPr>
    </w:p>
    <w:p w14:paraId="43691631" w14:textId="77777777" w:rsidR="00836F62" w:rsidRDefault="00836F62" w:rsidP="000563A8">
      <w:pPr>
        <w:jc w:val="center"/>
        <w:rPr>
          <w:rFonts w:asciiTheme="minorHAnsi" w:hAnsiTheme="minorHAnsi" w:cstheme="minorHAnsi"/>
          <w:sz w:val="32"/>
          <w:szCs w:val="32"/>
        </w:rPr>
      </w:pPr>
    </w:p>
    <w:p w14:paraId="318535C9" w14:textId="77777777" w:rsidR="00836F62" w:rsidRDefault="00836F62" w:rsidP="000563A8">
      <w:pPr>
        <w:jc w:val="center"/>
        <w:rPr>
          <w:rFonts w:asciiTheme="minorHAnsi" w:hAnsiTheme="minorHAnsi" w:cstheme="minorHAnsi"/>
          <w:sz w:val="32"/>
          <w:szCs w:val="32"/>
        </w:rPr>
      </w:pPr>
    </w:p>
    <w:p w14:paraId="5E6D2DA5" w14:textId="77777777" w:rsidR="00836F62" w:rsidRDefault="00836F62" w:rsidP="000563A8">
      <w:pPr>
        <w:jc w:val="center"/>
        <w:rPr>
          <w:rFonts w:asciiTheme="minorHAnsi" w:hAnsiTheme="minorHAnsi" w:cstheme="minorHAnsi"/>
          <w:sz w:val="32"/>
          <w:szCs w:val="32"/>
        </w:rPr>
      </w:pPr>
    </w:p>
    <w:p w14:paraId="1D7CF3AD" w14:textId="77777777" w:rsidR="00836F62" w:rsidRDefault="00836F62" w:rsidP="000563A8">
      <w:pPr>
        <w:jc w:val="center"/>
        <w:rPr>
          <w:rFonts w:asciiTheme="minorHAnsi" w:hAnsiTheme="minorHAnsi" w:cstheme="minorHAnsi"/>
          <w:sz w:val="32"/>
          <w:szCs w:val="32"/>
        </w:rPr>
      </w:pPr>
    </w:p>
    <w:p w14:paraId="5D9CFA6E" w14:textId="77777777" w:rsidR="00836F62" w:rsidRDefault="00836F62" w:rsidP="000563A8">
      <w:pPr>
        <w:jc w:val="center"/>
        <w:rPr>
          <w:rFonts w:asciiTheme="minorHAnsi" w:hAnsiTheme="minorHAnsi" w:cstheme="minorHAnsi"/>
          <w:sz w:val="32"/>
          <w:szCs w:val="32"/>
        </w:rPr>
      </w:pPr>
    </w:p>
    <w:p w14:paraId="6A402BD8" w14:textId="77777777" w:rsidR="00836F62" w:rsidRDefault="00836F62" w:rsidP="000563A8">
      <w:pPr>
        <w:jc w:val="center"/>
        <w:rPr>
          <w:rFonts w:asciiTheme="minorHAnsi" w:hAnsiTheme="minorHAnsi" w:cstheme="minorHAnsi"/>
          <w:sz w:val="32"/>
          <w:szCs w:val="32"/>
        </w:rPr>
      </w:pPr>
    </w:p>
    <w:p w14:paraId="3ADEEE29" w14:textId="77777777" w:rsidR="00836F62" w:rsidRDefault="00836F62" w:rsidP="000563A8">
      <w:pPr>
        <w:jc w:val="center"/>
        <w:rPr>
          <w:rFonts w:asciiTheme="minorHAnsi" w:hAnsiTheme="minorHAnsi" w:cstheme="minorHAnsi"/>
          <w:sz w:val="32"/>
          <w:szCs w:val="32"/>
        </w:rPr>
      </w:pPr>
    </w:p>
    <w:p w14:paraId="15637BEE" w14:textId="77777777" w:rsidR="00836F62" w:rsidRDefault="00836F62" w:rsidP="000563A8">
      <w:pPr>
        <w:jc w:val="center"/>
        <w:rPr>
          <w:rFonts w:asciiTheme="minorHAnsi" w:hAnsiTheme="minorHAnsi" w:cstheme="minorHAnsi"/>
          <w:sz w:val="32"/>
          <w:szCs w:val="32"/>
        </w:rPr>
      </w:pPr>
    </w:p>
    <w:p w14:paraId="2496158E" w14:textId="77777777" w:rsidR="00836F62" w:rsidRDefault="00836F62" w:rsidP="000563A8">
      <w:pPr>
        <w:jc w:val="center"/>
        <w:rPr>
          <w:rFonts w:asciiTheme="minorHAnsi" w:hAnsiTheme="minorHAnsi" w:cstheme="minorHAnsi"/>
          <w:sz w:val="32"/>
          <w:szCs w:val="32"/>
        </w:rPr>
      </w:pPr>
    </w:p>
    <w:p w14:paraId="2CC5B5FD" w14:textId="77777777" w:rsidR="00836F62" w:rsidRDefault="00836F62" w:rsidP="000563A8">
      <w:pPr>
        <w:jc w:val="center"/>
        <w:rPr>
          <w:rFonts w:asciiTheme="minorHAnsi" w:hAnsiTheme="minorHAnsi" w:cstheme="minorHAnsi"/>
          <w:sz w:val="32"/>
          <w:szCs w:val="32"/>
        </w:rPr>
      </w:pPr>
    </w:p>
    <w:p w14:paraId="37E376BD" w14:textId="77777777" w:rsidR="00836F62" w:rsidRDefault="00836F62" w:rsidP="000563A8">
      <w:pPr>
        <w:jc w:val="center"/>
        <w:rPr>
          <w:rFonts w:asciiTheme="minorHAnsi" w:hAnsiTheme="minorHAnsi" w:cstheme="minorHAnsi"/>
          <w:sz w:val="32"/>
          <w:szCs w:val="32"/>
        </w:rPr>
      </w:pPr>
    </w:p>
    <w:p w14:paraId="2C4F039B" w14:textId="77777777" w:rsidR="00836F62" w:rsidRDefault="00836F62" w:rsidP="000563A8">
      <w:pPr>
        <w:jc w:val="center"/>
        <w:rPr>
          <w:rFonts w:asciiTheme="minorHAnsi" w:hAnsiTheme="minorHAnsi" w:cstheme="minorHAnsi"/>
          <w:sz w:val="32"/>
          <w:szCs w:val="32"/>
        </w:rPr>
      </w:pPr>
    </w:p>
    <w:p w14:paraId="6E4A2E11" w14:textId="77777777" w:rsidR="00836F62" w:rsidRDefault="00836F62" w:rsidP="000563A8">
      <w:pPr>
        <w:jc w:val="center"/>
        <w:rPr>
          <w:rFonts w:asciiTheme="minorHAnsi" w:hAnsiTheme="minorHAnsi" w:cstheme="minorHAnsi"/>
          <w:sz w:val="32"/>
          <w:szCs w:val="32"/>
        </w:rPr>
      </w:pPr>
    </w:p>
    <w:p w14:paraId="2ED63D6F" w14:textId="77777777" w:rsidR="00836F62" w:rsidRDefault="00836F62" w:rsidP="000563A8">
      <w:pPr>
        <w:jc w:val="center"/>
        <w:rPr>
          <w:rFonts w:asciiTheme="minorHAnsi" w:hAnsiTheme="minorHAnsi" w:cstheme="minorHAnsi"/>
          <w:sz w:val="32"/>
          <w:szCs w:val="32"/>
        </w:rPr>
      </w:pPr>
    </w:p>
    <w:p w14:paraId="6BFF9D85" w14:textId="77777777" w:rsidR="00836F62" w:rsidRDefault="00836F62" w:rsidP="000563A8">
      <w:pPr>
        <w:jc w:val="center"/>
        <w:rPr>
          <w:rFonts w:asciiTheme="minorHAnsi" w:hAnsiTheme="minorHAnsi" w:cstheme="minorHAnsi"/>
          <w:sz w:val="32"/>
          <w:szCs w:val="32"/>
        </w:rPr>
      </w:pPr>
    </w:p>
    <w:p w14:paraId="484ADB1F" w14:textId="77777777" w:rsidR="00836F62" w:rsidRDefault="00836F62" w:rsidP="000563A8">
      <w:pPr>
        <w:jc w:val="center"/>
        <w:rPr>
          <w:rFonts w:asciiTheme="minorHAnsi" w:hAnsiTheme="minorHAnsi" w:cstheme="minorHAnsi"/>
          <w:sz w:val="32"/>
          <w:szCs w:val="32"/>
        </w:rPr>
      </w:pPr>
    </w:p>
    <w:p w14:paraId="7AC50C00" w14:textId="77777777" w:rsidR="00836F62" w:rsidRDefault="00836F62" w:rsidP="000563A8">
      <w:pPr>
        <w:jc w:val="center"/>
        <w:rPr>
          <w:rFonts w:asciiTheme="minorHAnsi" w:hAnsiTheme="minorHAnsi" w:cstheme="minorHAnsi"/>
          <w:sz w:val="32"/>
          <w:szCs w:val="32"/>
        </w:rPr>
      </w:pPr>
    </w:p>
    <w:p w14:paraId="746A50BC" w14:textId="77777777" w:rsidR="00836F62" w:rsidRDefault="00836F62" w:rsidP="00836F62">
      <w:pPr>
        <w:rPr>
          <w:rFonts w:asciiTheme="minorHAnsi" w:hAnsiTheme="minorHAnsi" w:cstheme="minorHAnsi"/>
        </w:rPr>
      </w:pPr>
    </w:p>
    <w:p w14:paraId="2DA83C80" w14:textId="77777777" w:rsidR="00836F62" w:rsidRPr="00836F62" w:rsidRDefault="00836F62" w:rsidP="00836F62">
      <w:pPr>
        <w:rPr>
          <w:rFonts w:asciiTheme="minorHAnsi" w:hAnsiTheme="minorHAnsi" w:cstheme="minorHAnsi"/>
          <w:u w:val="single"/>
        </w:rPr>
      </w:pPr>
      <w:r w:rsidRPr="00836F62">
        <w:rPr>
          <w:rFonts w:asciiTheme="minorHAnsi" w:hAnsiTheme="minorHAnsi" w:cstheme="minorHAnsi"/>
          <w:u w:val="single"/>
        </w:rPr>
        <w:lastRenderedPageBreak/>
        <w:t xml:space="preserve">Introduction </w:t>
      </w:r>
    </w:p>
    <w:p w14:paraId="2A25CC40" w14:textId="77777777" w:rsidR="00836F62" w:rsidRDefault="00836F62" w:rsidP="00836F62">
      <w:pPr>
        <w:rPr>
          <w:rFonts w:asciiTheme="minorHAnsi" w:hAnsiTheme="minorHAnsi" w:cstheme="minorHAnsi"/>
        </w:rPr>
      </w:pPr>
    </w:p>
    <w:p w14:paraId="07196D40" w14:textId="6B50140C" w:rsidR="00836F62" w:rsidRDefault="00836F62" w:rsidP="00836F62">
      <w:pPr>
        <w:rPr>
          <w:rFonts w:asciiTheme="minorHAnsi" w:hAnsiTheme="minorHAnsi" w:cstheme="minorHAnsi"/>
        </w:rPr>
      </w:pPr>
      <w:r>
        <w:rPr>
          <w:rFonts w:asciiTheme="minorHAnsi" w:hAnsiTheme="minorHAnsi" w:cstheme="minorHAnsi"/>
        </w:rPr>
        <w:t xml:space="preserve">This bat report, has been prepared to support the planning application number:  </w:t>
      </w:r>
      <w:r w:rsidR="00107037">
        <w:rPr>
          <w:rFonts w:asciiTheme="minorHAnsi" w:hAnsiTheme="minorHAnsi" w:cstheme="minorHAnsi"/>
        </w:rPr>
        <w:t>2019/0729</w:t>
      </w:r>
      <w:r>
        <w:rPr>
          <w:rFonts w:asciiTheme="minorHAnsi" w:hAnsiTheme="minorHAnsi" w:cstheme="minorHAnsi"/>
        </w:rPr>
        <w:t xml:space="preserve">  for Hilltop Farm, Green Moor, Sheffield S35 7DQ, for the change of use of an agricultural building. </w:t>
      </w:r>
    </w:p>
    <w:p w14:paraId="7580D3FD" w14:textId="77777777" w:rsidR="00836F62" w:rsidRDefault="00836F62" w:rsidP="00836F62">
      <w:pPr>
        <w:rPr>
          <w:rFonts w:asciiTheme="minorHAnsi" w:hAnsiTheme="minorHAnsi" w:cstheme="minorHAnsi"/>
        </w:rPr>
      </w:pPr>
    </w:p>
    <w:p w14:paraId="6A518366" w14:textId="77777777" w:rsidR="00F21155" w:rsidRDefault="00F21155" w:rsidP="00F21155">
      <w:pPr>
        <w:rPr>
          <w:rFonts w:asciiTheme="minorHAnsi" w:hAnsiTheme="minorHAnsi" w:cstheme="minorHAnsi"/>
          <w:u w:val="single"/>
        </w:rPr>
      </w:pPr>
      <w:r w:rsidRPr="00F21155">
        <w:rPr>
          <w:rFonts w:asciiTheme="minorHAnsi" w:hAnsiTheme="minorHAnsi" w:cstheme="minorHAnsi"/>
          <w:u w:val="single"/>
        </w:rPr>
        <w:t xml:space="preserve">Legislation and Planning Policy </w:t>
      </w:r>
    </w:p>
    <w:p w14:paraId="542ACEDF" w14:textId="77777777" w:rsidR="00F21155" w:rsidRPr="00F21155" w:rsidRDefault="00F21155" w:rsidP="00F21155">
      <w:pPr>
        <w:rPr>
          <w:rFonts w:asciiTheme="minorHAnsi" w:hAnsiTheme="minorHAnsi" w:cstheme="minorHAnsi"/>
          <w:u w:val="single"/>
        </w:rPr>
      </w:pPr>
    </w:p>
    <w:p w14:paraId="094F33A8" w14:textId="77777777" w:rsidR="00F21155" w:rsidRDefault="00F21155" w:rsidP="00F21155">
      <w:pPr>
        <w:spacing w:line="276" w:lineRule="auto"/>
        <w:rPr>
          <w:rFonts w:asciiTheme="minorHAnsi" w:hAnsiTheme="minorHAnsi" w:cstheme="minorHAnsi"/>
        </w:rPr>
      </w:pPr>
      <w:r w:rsidRPr="00F21155">
        <w:rPr>
          <w:rFonts w:asciiTheme="minorHAnsi" w:hAnsiTheme="minorHAnsi" w:cstheme="minorHAnsi"/>
        </w:rPr>
        <w:t>All UK bat species and their roosts are protected under Schedule 5 of the Wildlife &amp; Countryside Act 1981 (as amended). All bats are also included in Schedule 2 of the Conservation of Habitats and Species Regulations 201</w:t>
      </w:r>
      <w:r w:rsidR="00981EA8">
        <w:rPr>
          <w:rFonts w:asciiTheme="minorHAnsi" w:hAnsiTheme="minorHAnsi" w:cstheme="minorHAnsi"/>
        </w:rPr>
        <w:t>7</w:t>
      </w:r>
      <w:r w:rsidRPr="00F21155">
        <w:rPr>
          <w:rFonts w:asciiTheme="minorHAnsi" w:hAnsiTheme="minorHAnsi" w:cstheme="minorHAnsi"/>
        </w:rPr>
        <w:t xml:space="preserve"> (Habitats Regulations), which defines "European protected species of animals" and are afforded further protection through the Countryside and Rights of Way Act, 2000. </w:t>
      </w:r>
    </w:p>
    <w:p w14:paraId="3E7D6410" w14:textId="77777777" w:rsidR="00F21155" w:rsidRPr="00F21155" w:rsidRDefault="00F21155" w:rsidP="00F21155">
      <w:pPr>
        <w:spacing w:line="276" w:lineRule="auto"/>
        <w:rPr>
          <w:rFonts w:asciiTheme="minorHAnsi" w:hAnsiTheme="minorHAnsi" w:cstheme="minorHAnsi"/>
        </w:rPr>
      </w:pPr>
    </w:p>
    <w:p w14:paraId="6B747DD8" w14:textId="77777777" w:rsidR="00F21155" w:rsidRPr="00F21155" w:rsidRDefault="00F21155" w:rsidP="00F21155">
      <w:pPr>
        <w:spacing w:line="276" w:lineRule="auto"/>
        <w:rPr>
          <w:rFonts w:asciiTheme="minorHAnsi" w:hAnsiTheme="minorHAnsi" w:cstheme="minorHAnsi"/>
        </w:rPr>
      </w:pPr>
      <w:r w:rsidRPr="00F21155">
        <w:rPr>
          <w:rFonts w:asciiTheme="minorHAnsi" w:hAnsiTheme="minorHAnsi" w:cstheme="minorHAnsi"/>
        </w:rPr>
        <w:t xml:space="preserve">The combined legislation makes it illegal to: </w:t>
      </w:r>
    </w:p>
    <w:p w14:paraId="6F0CC4F9" w14:textId="77777777" w:rsidR="00F21155" w:rsidRPr="00F21155" w:rsidRDefault="00F21155" w:rsidP="00F21155">
      <w:pPr>
        <w:spacing w:line="276" w:lineRule="auto"/>
        <w:ind w:left="426"/>
        <w:rPr>
          <w:rFonts w:asciiTheme="minorHAnsi" w:hAnsiTheme="minorHAnsi" w:cstheme="minorHAnsi"/>
        </w:rPr>
      </w:pPr>
      <w:r w:rsidRPr="00F21155">
        <w:rPr>
          <w:rFonts w:asciiTheme="minorHAnsi" w:hAnsiTheme="minorHAnsi" w:cstheme="minorHAnsi"/>
        </w:rPr>
        <w:sym w:font="Symbol" w:char="F0B7"/>
      </w:r>
      <w:r w:rsidRPr="00F21155">
        <w:rPr>
          <w:rFonts w:asciiTheme="minorHAnsi" w:hAnsiTheme="minorHAnsi" w:cstheme="minorHAnsi"/>
        </w:rPr>
        <w:t xml:space="preserve">  Intentionally kill, injure or capture bats; </w:t>
      </w:r>
    </w:p>
    <w:p w14:paraId="57ED67E3" w14:textId="77777777" w:rsidR="00F21155" w:rsidRPr="00F21155" w:rsidRDefault="00F21155" w:rsidP="00F21155">
      <w:pPr>
        <w:spacing w:line="276" w:lineRule="auto"/>
        <w:ind w:left="426"/>
        <w:rPr>
          <w:rFonts w:asciiTheme="minorHAnsi" w:hAnsiTheme="minorHAnsi" w:cstheme="minorHAnsi"/>
        </w:rPr>
      </w:pPr>
      <w:r w:rsidRPr="00F21155">
        <w:rPr>
          <w:rFonts w:asciiTheme="minorHAnsi" w:hAnsiTheme="minorHAnsi" w:cstheme="minorHAnsi"/>
        </w:rPr>
        <w:sym w:font="Symbol" w:char="F0B7"/>
      </w:r>
      <w:r w:rsidRPr="00F21155">
        <w:rPr>
          <w:rFonts w:asciiTheme="minorHAnsi" w:hAnsiTheme="minorHAnsi" w:cstheme="minorHAnsi"/>
        </w:rPr>
        <w:t xml:space="preserve">  Deliberately disturb bats (whether in a roost or not); </w:t>
      </w:r>
    </w:p>
    <w:p w14:paraId="49B74ACD" w14:textId="77777777" w:rsidR="00F21155" w:rsidRPr="00F21155" w:rsidRDefault="00F21155" w:rsidP="00F21155">
      <w:pPr>
        <w:spacing w:line="276" w:lineRule="auto"/>
        <w:ind w:left="426"/>
        <w:rPr>
          <w:rFonts w:asciiTheme="minorHAnsi" w:hAnsiTheme="minorHAnsi" w:cstheme="minorHAnsi"/>
        </w:rPr>
      </w:pPr>
      <w:r w:rsidRPr="00F21155">
        <w:rPr>
          <w:rFonts w:asciiTheme="minorHAnsi" w:hAnsiTheme="minorHAnsi" w:cstheme="minorHAnsi"/>
        </w:rPr>
        <w:sym w:font="Symbol" w:char="F0B7"/>
      </w:r>
      <w:r w:rsidRPr="00F21155">
        <w:rPr>
          <w:rFonts w:asciiTheme="minorHAnsi" w:hAnsiTheme="minorHAnsi" w:cstheme="minorHAnsi"/>
        </w:rPr>
        <w:t xml:space="preserve">  Damage, destroy or obstruct access to bat roosts; </w:t>
      </w:r>
    </w:p>
    <w:p w14:paraId="17BD846D" w14:textId="77777777" w:rsidR="00F21155" w:rsidRPr="00F21155" w:rsidRDefault="00F21155" w:rsidP="00F21155">
      <w:pPr>
        <w:spacing w:line="276" w:lineRule="auto"/>
        <w:ind w:left="426"/>
        <w:rPr>
          <w:rFonts w:asciiTheme="minorHAnsi" w:hAnsiTheme="minorHAnsi" w:cstheme="minorHAnsi"/>
        </w:rPr>
      </w:pPr>
      <w:r w:rsidRPr="00F21155">
        <w:rPr>
          <w:rFonts w:asciiTheme="minorHAnsi" w:hAnsiTheme="minorHAnsi" w:cstheme="minorHAnsi"/>
        </w:rPr>
        <w:sym w:font="Symbol" w:char="F0B7"/>
      </w:r>
      <w:r w:rsidRPr="00F21155">
        <w:rPr>
          <w:rFonts w:asciiTheme="minorHAnsi" w:hAnsiTheme="minorHAnsi" w:cstheme="minorHAnsi"/>
        </w:rPr>
        <w:t xml:space="preserve">  Possess or transport a bat or any part of a bat, unless acquired legally; and </w:t>
      </w:r>
    </w:p>
    <w:p w14:paraId="5C8DF6EE" w14:textId="77777777" w:rsidR="00F21155" w:rsidRDefault="00F21155" w:rsidP="00F21155">
      <w:pPr>
        <w:spacing w:line="276" w:lineRule="auto"/>
        <w:ind w:left="426"/>
        <w:rPr>
          <w:rFonts w:asciiTheme="minorHAnsi" w:hAnsiTheme="minorHAnsi" w:cstheme="minorHAnsi"/>
        </w:rPr>
      </w:pPr>
      <w:r w:rsidRPr="00F21155">
        <w:rPr>
          <w:rFonts w:asciiTheme="minorHAnsi" w:hAnsiTheme="minorHAnsi" w:cstheme="minorHAnsi"/>
        </w:rPr>
        <w:sym w:font="Symbol" w:char="F0B7"/>
      </w:r>
      <w:r w:rsidRPr="00F21155">
        <w:rPr>
          <w:rFonts w:asciiTheme="minorHAnsi" w:hAnsiTheme="minorHAnsi" w:cstheme="minorHAnsi"/>
        </w:rPr>
        <w:t xml:space="preserve">  Sell, barter or exchange bats, or parts of bats. </w:t>
      </w:r>
    </w:p>
    <w:p w14:paraId="4D46DE2E" w14:textId="77777777" w:rsidR="00F21155" w:rsidRPr="00F21155" w:rsidRDefault="00F21155" w:rsidP="00F21155">
      <w:pPr>
        <w:spacing w:line="276" w:lineRule="auto"/>
        <w:ind w:left="426"/>
        <w:rPr>
          <w:rFonts w:asciiTheme="minorHAnsi" w:hAnsiTheme="minorHAnsi" w:cstheme="minorHAnsi"/>
        </w:rPr>
      </w:pPr>
    </w:p>
    <w:p w14:paraId="32C65CC2" w14:textId="77777777" w:rsidR="00F21155" w:rsidRDefault="00F21155" w:rsidP="00F21155">
      <w:pPr>
        <w:spacing w:line="276" w:lineRule="auto"/>
        <w:rPr>
          <w:rFonts w:asciiTheme="minorHAnsi" w:hAnsiTheme="minorHAnsi" w:cstheme="minorHAnsi"/>
        </w:rPr>
      </w:pPr>
      <w:r w:rsidRPr="00F21155">
        <w:rPr>
          <w:rFonts w:asciiTheme="minorHAnsi" w:hAnsiTheme="minorHAnsi" w:cstheme="minorHAnsi"/>
        </w:rPr>
        <w:t xml:space="preserve">As a signatory to the Bonn Convention (Agreement of Bats in Europe), the UK is also required to protect their habitats, requiring the identification and protection from damage or disturbance of important feeding areas. </w:t>
      </w:r>
    </w:p>
    <w:p w14:paraId="7EE15457" w14:textId="77777777" w:rsidR="00F21155" w:rsidRPr="00F21155" w:rsidRDefault="00F21155" w:rsidP="00F21155">
      <w:pPr>
        <w:spacing w:line="276" w:lineRule="auto"/>
        <w:rPr>
          <w:rFonts w:asciiTheme="minorHAnsi" w:hAnsiTheme="minorHAnsi" w:cstheme="minorHAnsi"/>
        </w:rPr>
      </w:pPr>
    </w:p>
    <w:p w14:paraId="256D93F4" w14:textId="77777777" w:rsidR="00F21155" w:rsidRPr="00F21155" w:rsidRDefault="00F21155" w:rsidP="00F21155">
      <w:pPr>
        <w:spacing w:line="276" w:lineRule="auto"/>
        <w:rPr>
          <w:rFonts w:asciiTheme="minorHAnsi" w:hAnsiTheme="minorHAnsi" w:cstheme="minorHAnsi"/>
        </w:rPr>
      </w:pPr>
      <w:r w:rsidRPr="00F21155">
        <w:rPr>
          <w:rFonts w:asciiTheme="minorHAnsi" w:hAnsiTheme="minorHAnsi" w:cstheme="minorHAnsi"/>
        </w:rPr>
        <w:t xml:space="preserve">Furthermore, the Natural Environment and Rural Communities Act (NERC Act) 2006, requires due consideration be given to biodiversity and its potential enhancement when considering proposed developments. Several bat species are listed as species of principal importance. </w:t>
      </w:r>
    </w:p>
    <w:p w14:paraId="77D1C557" w14:textId="77777777" w:rsidR="00836F62" w:rsidRDefault="00836F62" w:rsidP="00836F62">
      <w:pPr>
        <w:rPr>
          <w:rFonts w:asciiTheme="minorHAnsi" w:hAnsiTheme="minorHAnsi" w:cstheme="minorHAnsi"/>
        </w:rPr>
      </w:pPr>
    </w:p>
    <w:p w14:paraId="458C824E" w14:textId="77777777" w:rsidR="00F21155" w:rsidRDefault="00F21155" w:rsidP="00836F62">
      <w:pPr>
        <w:rPr>
          <w:rFonts w:asciiTheme="minorHAnsi" w:hAnsiTheme="minorHAnsi" w:cstheme="minorHAnsi"/>
        </w:rPr>
      </w:pPr>
      <w:r>
        <w:rPr>
          <w:rFonts w:asciiTheme="minorHAnsi" w:hAnsiTheme="minorHAnsi" w:cstheme="minorHAnsi"/>
        </w:rPr>
        <w:t xml:space="preserve">Full consideration has </w:t>
      </w:r>
      <w:r w:rsidR="00981EA8">
        <w:rPr>
          <w:rFonts w:asciiTheme="minorHAnsi" w:hAnsiTheme="minorHAnsi" w:cstheme="minorHAnsi"/>
        </w:rPr>
        <w:t xml:space="preserve">also </w:t>
      </w:r>
      <w:r>
        <w:rPr>
          <w:rFonts w:asciiTheme="minorHAnsi" w:hAnsiTheme="minorHAnsi" w:cstheme="minorHAnsi"/>
        </w:rPr>
        <w:t xml:space="preserve">been given to </w:t>
      </w:r>
      <w:r w:rsidR="00981EA8">
        <w:rPr>
          <w:rFonts w:asciiTheme="minorHAnsi" w:hAnsiTheme="minorHAnsi" w:cstheme="minorHAnsi"/>
        </w:rPr>
        <w:t xml:space="preserve">section 5 of the recently adopted BMBC Supplementary Planning Document: Barn Conversions. </w:t>
      </w:r>
    </w:p>
    <w:p w14:paraId="3A6FD329" w14:textId="77777777" w:rsidR="00981EA8" w:rsidRDefault="00981EA8" w:rsidP="00836F62">
      <w:pPr>
        <w:rPr>
          <w:rFonts w:asciiTheme="minorHAnsi" w:hAnsiTheme="minorHAnsi" w:cstheme="minorHAnsi"/>
        </w:rPr>
      </w:pPr>
    </w:p>
    <w:p w14:paraId="6F04AA27" w14:textId="77777777" w:rsidR="00836F62" w:rsidRPr="00575D5B" w:rsidRDefault="00981EA8" w:rsidP="00836F62">
      <w:pPr>
        <w:rPr>
          <w:rFonts w:asciiTheme="minorHAnsi" w:hAnsiTheme="minorHAnsi" w:cstheme="minorHAnsi"/>
          <w:u w:val="single"/>
        </w:rPr>
      </w:pPr>
      <w:r>
        <w:rPr>
          <w:rFonts w:asciiTheme="minorHAnsi" w:hAnsiTheme="minorHAnsi" w:cstheme="minorHAnsi"/>
          <w:u w:val="single"/>
        </w:rPr>
        <w:t>Methods</w:t>
      </w:r>
    </w:p>
    <w:p w14:paraId="21008757" w14:textId="77777777" w:rsidR="00836F62" w:rsidRDefault="00836F62" w:rsidP="00836F62">
      <w:pPr>
        <w:rPr>
          <w:rFonts w:asciiTheme="minorHAnsi" w:hAnsiTheme="minorHAnsi" w:cstheme="minorHAnsi"/>
        </w:rPr>
      </w:pPr>
    </w:p>
    <w:p w14:paraId="2C54E11C" w14:textId="77777777" w:rsidR="00836F62" w:rsidRDefault="00836F62" w:rsidP="00836F62">
      <w:pPr>
        <w:rPr>
          <w:rFonts w:asciiTheme="minorHAnsi" w:hAnsiTheme="minorHAnsi" w:cstheme="minorHAnsi"/>
        </w:rPr>
      </w:pPr>
      <w:r>
        <w:rPr>
          <w:rFonts w:asciiTheme="minorHAnsi" w:hAnsiTheme="minorHAnsi" w:cstheme="minorHAnsi"/>
        </w:rPr>
        <w:t xml:space="preserve">The application is to change the use of an agricultural building at Hilltop Farm, Green Moor, to a 1 bed, 1 storey house. </w:t>
      </w:r>
    </w:p>
    <w:p w14:paraId="4F4CB41B" w14:textId="77777777" w:rsidR="00836F62" w:rsidRDefault="00836F62" w:rsidP="00836F62">
      <w:pPr>
        <w:rPr>
          <w:rFonts w:asciiTheme="minorHAnsi" w:hAnsiTheme="minorHAnsi" w:cstheme="minorHAnsi"/>
        </w:rPr>
      </w:pPr>
    </w:p>
    <w:p w14:paraId="4CA64DD8" w14:textId="77777777" w:rsidR="000447FC" w:rsidRDefault="00575D5B" w:rsidP="00836F62">
      <w:pPr>
        <w:rPr>
          <w:rFonts w:asciiTheme="minorHAnsi" w:hAnsiTheme="minorHAnsi" w:cstheme="minorHAnsi"/>
        </w:rPr>
      </w:pPr>
      <w:r>
        <w:rPr>
          <w:rFonts w:asciiTheme="minorHAnsi" w:hAnsiTheme="minorHAnsi" w:cstheme="minorHAnsi"/>
        </w:rPr>
        <w:t>Following a full inspection of the building there are no physical signs of bats roosting in the building.</w:t>
      </w:r>
    </w:p>
    <w:p w14:paraId="23052FBD" w14:textId="77777777" w:rsidR="00575D5B" w:rsidRDefault="00575D5B" w:rsidP="00836F62">
      <w:pPr>
        <w:rPr>
          <w:rFonts w:asciiTheme="minorHAnsi" w:hAnsiTheme="minorHAnsi" w:cstheme="minorHAnsi"/>
        </w:rPr>
      </w:pPr>
    </w:p>
    <w:p w14:paraId="19051817" w14:textId="77777777" w:rsidR="00575D5B" w:rsidRDefault="00575D5B" w:rsidP="00575D5B">
      <w:pPr>
        <w:rPr>
          <w:rFonts w:asciiTheme="minorHAnsi" w:hAnsiTheme="minorHAnsi" w:cstheme="minorHAnsi"/>
        </w:rPr>
      </w:pPr>
      <w:r>
        <w:rPr>
          <w:rFonts w:asciiTheme="minorHAnsi" w:hAnsiTheme="minorHAnsi" w:cstheme="minorHAnsi"/>
        </w:rPr>
        <w:t xml:space="preserve">The building is in good order and the proposed works will not affect the external structure of the building.  </w:t>
      </w:r>
    </w:p>
    <w:p w14:paraId="7379E732" w14:textId="77777777" w:rsidR="00575D5B" w:rsidRDefault="00575D5B" w:rsidP="00836F62">
      <w:pPr>
        <w:rPr>
          <w:rFonts w:asciiTheme="minorHAnsi" w:hAnsiTheme="minorHAnsi" w:cstheme="minorHAnsi"/>
        </w:rPr>
      </w:pPr>
    </w:p>
    <w:p w14:paraId="26A755E3" w14:textId="77777777" w:rsidR="00575D5B" w:rsidRDefault="00575D5B" w:rsidP="00836F62">
      <w:pPr>
        <w:rPr>
          <w:rFonts w:asciiTheme="minorHAnsi" w:hAnsiTheme="minorHAnsi" w:cstheme="minorHAnsi"/>
        </w:rPr>
      </w:pPr>
    </w:p>
    <w:p w14:paraId="7C96AE84" w14:textId="77777777" w:rsidR="00575D5B" w:rsidRPr="00575D5B" w:rsidRDefault="00575D5B" w:rsidP="00836F62">
      <w:pPr>
        <w:rPr>
          <w:rFonts w:asciiTheme="minorHAnsi" w:hAnsiTheme="minorHAnsi" w:cstheme="minorHAnsi"/>
          <w:u w:val="single"/>
        </w:rPr>
      </w:pPr>
      <w:r w:rsidRPr="00575D5B">
        <w:rPr>
          <w:rFonts w:asciiTheme="minorHAnsi" w:hAnsiTheme="minorHAnsi" w:cstheme="minorHAnsi"/>
          <w:u w:val="single"/>
        </w:rPr>
        <w:t>Conclusion</w:t>
      </w:r>
    </w:p>
    <w:p w14:paraId="3BB201FA" w14:textId="77777777" w:rsidR="00575D5B" w:rsidRDefault="00575D5B" w:rsidP="00836F62">
      <w:pPr>
        <w:rPr>
          <w:rFonts w:asciiTheme="minorHAnsi" w:hAnsiTheme="minorHAnsi" w:cstheme="minorHAnsi"/>
        </w:rPr>
      </w:pPr>
    </w:p>
    <w:p w14:paraId="3702AFC2" w14:textId="77777777" w:rsidR="00981EA8" w:rsidRDefault="00F21155" w:rsidP="00836F62">
      <w:pPr>
        <w:rPr>
          <w:rFonts w:asciiTheme="minorHAnsi" w:hAnsiTheme="minorHAnsi" w:cstheme="minorHAnsi"/>
        </w:rPr>
      </w:pPr>
      <w:r>
        <w:rPr>
          <w:rFonts w:asciiTheme="minorHAnsi" w:hAnsiTheme="minorHAnsi" w:cstheme="minorHAnsi"/>
        </w:rPr>
        <w:t xml:space="preserve">Following </w:t>
      </w:r>
      <w:r w:rsidR="00981EA8">
        <w:rPr>
          <w:rFonts w:asciiTheme="minorHAnsi" w:hAnsiTheme="minorHAnsi" w:cstheme="minorHAnsi"/>
        </w:rPr>
        <w:t xml:space="preserve">a full inspection of the building, no evidence of bat roosting was found. </w:t>
      </w:r>
    </w:p>
    <w:p w14:paraId="7D1D7A71" w14:textId="77777777" w:rsidR="00981EA8" w:rsidRDefault="00981EA8" w:rsidP="00836F62">
      <w:pPr>
        <w:rPr>
          <w:rFonts w:asciiTheme="minorHAnsi" w:hAnsiTheme="minorHAnsi" w:cstheme="minorHAnsi"/>
        </w:rPr>
      </w:pPr>
    </w:p>
    <w:p w14:paraId="6EEF4080" w14:textId="77777777" w:rsidR="00575D5B" w:rsidRDefault="00575D5B" w:rsidP="00836F62">
      <w:pPr>
        <w:rPr>
          <w:rFonts w:asciiTheme="minorHAnsi" w:hAnsiTheme="minorHAnsi" w:cstheme="minorHAnsi"/>
        </w:rPr>
      </w:pPr>
      <w:r>
        <w:rPr>
          <w:rFonts w:asciiTheme="minorHAnsi" w:hAnsiTheme="minorHAnsi" w:cstheme="minorHAnsi"/>
        </w:rPr>
        <w:t xml:space="preserve">No changes will be made to the external structure of the </w:t>
      </w:r>
      <w:r w:rsidR="00F21155">
        <w:rPr>
          <w:rFonts w:asciiTheme="minorHAnsi" w:hAnsiTheme="minorHAnsi" w:cstheme="minorHAnsi"/>
        </w:rPr>
        <w:t>building;</w:t>
      </w:r>
      <w:r>
        <w:rPr>
          <w:rFonts w:asciiTheme="minorHAnsi" w:hAnsiTheme="minorHAnsi" w:cstheme="minorHAnsi"/>
        </w:rPr>
        <w:t xml:space="preserve"> therefore </w:t>
      </w:r>
      <w:r w:rsidR="00F21155">
        <w:rPr>
          <w:rFonts w:asciiTheme="minorHAnsi" w:hAnsiTheme="minorHAnsi" w:cstheme="minorHAnsi"/>
        </w:rPr>
        <w:t xml:space="preserve">it is considered that the development proposals do not pose any direct risk to bat movements or roosting on the site. </w:t>
      </w:r>
    </w:p>
    <w:p w14:paraId="6B8A6DA7" w14:textId="77777777" w:rsidR="00F21155" w:rsidRDefault="00F21155" w:rsidP="00836F62">
      <w:pPr>
        <w:rPr>
          <w:rFonts w:asciiTheme="minorHAnsi" w:hAnsiTheme="minorHAnsi" w:cstheme="minorHAnsi"/>
        </w:rPr>
      </w:pPr>
    </w:p>
    <w:p w14:paraId="389D82F3" w14:textId="77777777" w:rsidR="00F21155" w:rsidRDefault="00F21155" w:rsidP="00836F62">
      <w:pPr>
        <w:rPr>
          <w:rFonts w:asciiTheme="minorHAnsi" w:hAnsiTheme="minorHAnsi" w:cstheme="minorHAnsi"/>
        </w:rPr>
      </w:pPr>
      <w:r>
        <w:rPr>
          <w:rFonts w:asciiTheme="minorHAnsi" w:hAnsiTheme="minorHAnsi" w:cstheme="minorHAnsi"/>
        </w:rPr>
        <w:t>The following recommendations have been made and will be adhered to throughout the development:</w:t>
      </w:r>
    </w:p>
    <w:p w14:paraId="0DB571AF" w14:textId="77777777" w:rsidR="00575D5B" w:rsidRDefault="00575D5B" w:rsidP="00836F62">
      <w:pPr>
        <w:rPr>
          <w:rFonts w:asciiTheme="minorHAnsi" w:hAnsiTheme="minorHAnsi" w:cstheme="minorHAnsi"/>
        </w:rPr>
      </w:pPr>
    </w:p>
    <w:p w14:paraId="04D6EC0B" w14:textId="77777777" w:rsidR="00981EA8" w:rsidRPr="00981EA8" w:rsidRDefault="00981EA8" w:rsidP="00981EA8">
      <w:pPr>
        <w:numPr>
          <w:ilvl w:val="0"/>
          <w:numId w:val="2"/>
        </w:numPr>
        <w:rPr>
          <w:rFonts w:asciiTheme="minorHAnsi" w:hAnsiTheme="minorHAnsi" w:cstheme="minorHAnsi"/>
        </w:rPr>
      </w:pPr>
      <w:r w:rsidRPr="00981EA8">
        <w:rPr>
          <w:rFonts w:asciiTheme="minorHAnsi" w:hAnsiTheme="minorHAnsi" w:cstheme="minorHAnsi"/>
        </w:rPr>
        <w:t xml:space="preserve">Construction workers should be provided with a working method statement and briefing by an ecologist prior to works commencing, to ensure that works are carried out sensitively. </w:t>
      </w:r>
    </w:p>
    <w:p w14:paraId="442A0E94" w14:textId="77777777" w:rsidR="00981EA8" w:rsidRDefault="00981EA8" w:rsidP="00981EA8">
      <w:pPr>
        <w:ind w:left="720"/>
        <w:rPr>
          <w:rFonts w:asciiTheme="minorHAnsi" w:hAnsiTheme="minorHAnsi" w:cstheme="minorHAnsi"/>
        </w:rPr>
      </w:pPr>
    </w:p>
    <w:p w14:paraId="1C7E2088" w14:textId="77777777" w:rsidR="00981EA8" w:rsidRPr="00981EA8" w:rsidRDefault="00981EA8" w:rsidP="00981EA8">
      <w:pPr>
        <w:numPr>
          <w:ilvl w:val="0"/>
          <w:numId w:val="2"/>
        </w:numPr>
        <w:rPr>
          <w:rFonts w:asciiTheme="minorHAnsi" w:hAnsiTheme="minorHAnsi" w:cstheme="minorHAnsi"/>
        </w:rPr>
      </w:pPr>
      <w:r w:rsidRPr="00981EA8">
        <w:rPr>
          <w:rFonts w:asciiTheme="minorHAnsi" w:hAnsiTheme="minorHAnsi" w:cstheme="minorHAnsi"/>
        </w:rPr>
        <w:t>If a roosting bat is discovered,</w:t>
      </w:r>
      <w:r>
        <w:rPr>
          <w:rFonts w:asciiTheme="minorHAnsi" w:hAnsiTheme="minorHAnsi" w:cstheme="minorHAnsi"/>
        </w:rPr>
        <w:t xml:space="preserve"> a</w:t>
      </w:r>
      <w:r w:rsidRPr="00981EA8">
        <w:rPr>
          <w:rFonts w:asciiTheme="minorHAnsi" w:hAnsiTheme="minorHAnsi" w:cstheme="minorHAnsi"/>
        </w:rPr>
        <w:t xml:space="preserve"> licensed bat ecologist will carefully move the bat to one of the bat boxes. </w:t>
      </w:r>
    </w:p>
    <w:p w14:paraId="2DB2AFF0" w14:textId="77777777" w:rsidR="00575D5B" w:rsidRDefault="00575D5B" w:rsidP="00836F62">
      <w:pPr>
        <w:rPr>
          <w:rFonts w:asciiTheme="minorHAnsi" w:hAnsiTheme="minorHAnsi" w:cstheme="minorHAnsi"/>
        </w:rPr>
      </w:pPr>
    </w:p>
    <w:p w14:paraId="3B145C4F" w14:textId="77777777" w:rsidR="00836F62" w:rsidRDefault="00836F62" w:rsidP="00836F62">
      <w:pPr>
        <w:rPr>
          <w:rFonts w:asciiTheme="minorHAnsi" w:hAnsiTheme="minorHAnsi" w:cstheme="minorHAnsi"/>
        </w:rPr>
      </w:pPr>
    </w:p>
    <w:p w14:paraId="17261F8A" w14:textId="77777777" w:rsidR="00836F62" w:rsidRPr="00836F62" w:rsidRDefault="00836F62" w:rsidP="00836F62">
      <w:pPr>
        <w:rPr>
          <w:rFonts w:asciiTheme="minorHAnsi" w:hAnsiTheme="minorHAnsi" w:cstheme="minorHAnsi"/>
        </w:rPr>
      </w:pPr>
    </w:p>
    <w:sectPr w:rsidR="00836F62" w:rsidRPr="00836F6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F0791"/>
    <w:multiLevelType w:val="multilevel"/>
    <w:tmpl w:val="0A5C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0F4391"/>
    <w:multiLevelType w:val="multilevel"/>
    <w:tmpl w:val="C036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9A54CF"/>
    <w:multiLevelType w:val="multilevel"/>
    <w:tmpl w:val="892C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A8"/>
    <w:rsid w:val="000447FC"/>
    <w:rsid w:val="000563A8"/>
    <w:rsid w:val="00107037"/>
    <w:rsid w:val="00362ED2"/>
    <w:rsid w:val="00575D5B"/>
    <w:rsid w:val="00836F62"/>
    <w:rsid w:val="00981EA8"/>
    <w:rsid w:val="00BC3A5E"/>
    <w:rsid w:val="00D27790"/>
    <w:rsid w:val="00F21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96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73267">
      <w:bodyDiv w:val="1"/>
      <w:marLeft w:val="0"/>
      <w:marRight w:val="0"/>
      <w:marTop w:val="0"/>
      <w:marBottom w:val="0"/>
      <w:divBdr>
        <w:top w:val="none" w:sz="0" w:space="0" w:color="auto"/>
        <w:left w:val="none" w:sz="0" w:space="0" w:color="auto"/>
        <w:bottom w:val="none" w:sz="0" w:space="0" w:color="auto"/>
        <w:right w:val="none" w:sz="0" w:space="0" w:color="auto"/>
      </w:divBdr>
      <w:divsChild>
        <w:div w:id="1846439570">
          <w:marLeft w:val="0"/>
          <w:marRight w:val="0"/>
          <w:marTop w:val="0"/>
          <w:marBottom w:val="0"/>
          <w:divBdr>
            <w:top w:val="none" w:sz="0" w:space="0" w:color="auto"/>
            <w:left w:val="none" w:sz="0" w:space="0" w:color="auto"/>
            <w:bottom w:val="none" w:sz="0" w:space="0" w:color="auto"/>
            <w:right w:val="none" w:sz="0" w:space="0" w:color="auto"/>
          </w:divBdr>
          <w:divsChild>
            <w:div w:id="1301883866">
              <w:marLeft w:val="0"/>
              <w:marRight w:val="0"/>
              <w:marTop w:val="0"/>
              <w:marBottom w:val="0"/>
              <w:divBdr>
                <w:top w:val="none" w:sz="0" w:space="0" w:color="auto"/>
                <w:left w:val="none" w:sz="0" w:space="0" w:color="auto"/>
                <w:bottom w:val="none" w:sz="0" w:space="0" w:color="auto"/>
                <w:right w:val="none" w:sz="0" w:space="0" w:color="auto"/>
              </w:divBdr>
              <w:divsChild>
                <w:div w:id="20497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07400">
      <w:bodyDiv w:val="1"/>
      <w:marLeft w:val="0"/>
      <w:marRight w:val="0"/>
      <w:marTop w:val="0"/>
      <w:marBottom w:val="0"/>
      <w:divBdr>
        <w:top w:val="none" w:sz="0" w:space="0" w:color="auto"/>
        <w:left w:val="none" w:sz="0" w:space="0" w:color="auto"/>
        <w:bottom w:val="none" w:sz="0" w:space="0" w:color="auto"/>
        <w:right w:val="none" w:sz="0" w:space="0" w:color="auto"/>
      </w:divBdr>
      <w:divsChild>
        <w:div w:id="1898541435">
          <w:marLeft w:val="0"/>
          <w:marRight w:val="0"/>
          <w:marTop w:val="0"/>
          <w:marBottom w:val="0"/>
          <w:divBdr>
            <w:top w:val="none" w:sz="0" w:space="0" w:color="auto"/>
            <w:left w:val="none" w:sz="0" w:space="0" w:color="auto"/>
            <w:bottom w:val="none" w:sz="0" w:space="0" w:color="auto"/>
            <w:right w:val="none" w:sz="0" w:space="0" w:color="auto"/>
          </w:divBdr>
          <w:divsChild>
            <w:div w:id="2145614312">
              <w:marLeft w:val="0"/>
              <w:marRight w:val="0"/>
              <w:marTop w:val="0"/>
              <w:marBottom w:val="0"/>
              <w:divBdr>
                <w:top w:val="none" w:sz="0" w:space="0" w:color="auto"/>
                <w:left w:val="none" w:sz="0" w:space="0" w:color="auto"/>
                <w:bottom w:val="none" w:sz="0" w:space="0" w:color="auto"/>
                <w:right w:val="none" w:sz="0" w:space="0" w:color="auto"/>
              </w:divBdr>
              <w:divsChild>
                <w:div w:id="16071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1027">
      <w:bodyDiv w:val="1"/>
      <w:marLeft w:val="0"/>
      <w:marRight w:val="0"/>
      <w:marTop w:val="0"/>
      <w:marBottom w:val="0"/>
      <w:divBdr>
        <w:top w:val="none" w:sz="0" w:space="0" w:color="auto"/>
        <w:left w:val="none" w:sz="0" w:space="0" w:color="auto"/>
        <w:bottom w:val="none" w:sz="0" w:space="0" w:color="auto"/>
        <w:right w:val="none" w:sz="0" w:space="0" w:color="auto"/>
      </w:divBdr>
      <w:divsChild>
        <w:div w:id="147328054">
          <w:marLeft w:val="0"/>
          <w:marRight w:val="0"/>
          <w:marTop w:val="0"/>
          <w:marBottom w:val="0"/>
          <w:divBdr>
            <w:top w:val="none" w:sz="0" w:space="0" w:color="auto"/>
            <w:left w:val="none" w:sz="0" w:space="0" w:color="auto"/>
            <w:bottom w:val="none" w:sz="0" w:space="0" w:color="auto"/>
            <w:right w:val="none" w:sz="0" w:space="0" w:color="auto"/>
          </w:divBdr>
          <w:divsChild>
            <w:div w:id="2085687848">
              <w:marLeft w:val="0"/>
              <w:marRight w:val="0"/>
              <w:marTop w:val="0"/>
              <w:marBottom w:val="0"/>
              <w:divBdr>
                <w:top w:val="none" w:sz="0" w:space="0" w:color="auto"/>
                <w:left w:val="none" w:sz="0" w:space="0" w:color="auto"/>
                <w:bottom w:val="none" w:sz="0" w:space="0" w:color="auto"/>
                <w:right w:val="none" w:sz="0" w:space="0" w:color="auto"/>
              </w:divBdr>
              <w:divsChild>
                <w:div w:id="2468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B792119-E371-43B7-8D36-3B5033B8E3EA}"/>
</file>

<file path=customXml/itemProps2.xml><?xml version="1.0" encoding="utf-8"?>
<ds:datastoreItem xmlns:ds="http://schemas.openxmlformats.org/officeDocument/2006/customXml" ds:itemID="{86C98F6D-5E69-423E-A063-F6DBD772F9DA}"/>
</file>

<file path=customXml/itemProps3.xml><?xml version="1.0" encoding="utf-8"?>
<ds:datastoreItem xmlns:ds="http://schemas.openxmlformats.org/officeDocument/2006/customXml" ds:itemID="{82C757FC-8F66-45F8-9850-989C1F667244}"/>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20190729 Bat Survey</dc:title>
  <dc:creator>Louise</dc:creator>
  <cp:lastModifiedBy>Bladen , Angela</cp:lastModifiedBy>
  <cp:revision>2</cp:revision>
  <dcterms:created xsi:type="dcterms:W3CDTF">2019-07-16T07:31:00Z</dcterms:created>
  <dcterms:modified xsi:type="dcterms:W3CDTF">2019-07-16T07:31:00Z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