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D6FC96" w14:textId="2FD6B8E0" w:rsidR="00AF5DE5" w:rsidRPr="00FA78C0" w:rsidRDefault="00E7568E" w:rsidP="00AF5DE5">
      <w:pPr>
        <w:pStyle w:val="NoSpacing"/>
        <w:rPr>
          <w:rFonts w:ascii="Arial" w:hAnsi="Arial" w:cs="Arial"/>
          <w:b/>
          <w:bCs/>
          <w:u w:val="single"/>
        </w:rPr>
      </w:pPr>
      <w:r w:rsidRPr="00FA78C0">
        <w:rPr>
          <w:rFonts w:ascii="Arial" w:hAnsi="Arial" w:cs="Arial"/>
          <w:b/>
          <w:bCs/>
          <w:u w:val="single"/>
        </w:rPr>
        <w:t xml:space="preserve">PROPOSED MICRO PUB 138A REDBROOK ROAD, </w:t>
      </w:r>
      <w:proofErr w:type="gramStart"/>
      <w:r w:rsidRPr="00FA78C0">
        <w:rPr>
          <w:rFonts w:ascii="Arial" w:hAnsi="Arial" w:cs="Arial"/>
          <w:b/>
          <w:bCs/>
          <w:u w:val="single"/>
        </w:rPr>
        <w:t>GAWBER ,</w:t>
      </w:r>
      <w:proofErr w:type="gramEnd"/>
      <w:r w:rsidRPr="00FA78C0">
        <w:rPr>
          <w:rFonts w:ascii="Arial" w:hAnsi="Arial" w:cs="Arial"/>
          <w:b/>
          <w:bCs/>
          <w:u w:val="single"/>
        </w:rPr>
        <w:t xml:space="preserve"> S75-2RB.</w:t>
      </w:r>
    </w:p>
    <w:p w14:paraId="5B7F30C8" w14:textId="397F4678" w:rsidR="00E7568E" w:rsidRPr="00FA78C0" w:rsidRDefault="00E7568E" w:rsidP="00AF5DE5">
      <w:pPr>
        <w:pStyle w:val="NoSpacing"/>
        <w:rPr>
          <w:rFonts w:ascii="Arial" w:hAnsi="Arial" w:cs="Arial"/>
          <w:b/>
          <w:bCs/>
          <w:u w:val="single"/>
        </w:rPr>
      </w:pPr>
    </w:p>
    <w:p w14:paraId="62BF2CF4" w14:textId="3A9AAA03" w:rsidR="00E7568E" w:rsidRPr="00FA78C0" w:rsidRDefault="00B36856" w:rsidP="00AF5DE5">
      <w:pPr>
        <w:pStyle w:val="NoSpacing"/>
        <w:rPr>
          <w:rFonts w:ascii="Arial" w:hAnsi="Arial" w:cs="Arial"/>
          <w:b/>
          <w:bCs/>
          <w:u w:val="single"/>
        </w:rPr>
      </w:pPr>
      <w:r w:rsidRPr="00FA78C0">
        <w:rPr>
          <w:rFonts w:ascii="Arial" w:hAnsi="Arial" w:cs="Arial"/>
          <w:b/>
          <w:bCs/>
          <w:u w:val="single"/>
        </w:rPr>
        <w:t xml:space="preserve">OPERATIONAL </w:t>
      </w:r>
      <w:r w:rsidR="00E7568E" w:rsidRPr="00FA78C0">
        <w:rPr>
          <w:rFonts w:ascii="Arial" w:hAnsi="Arial" w:cs="Arial"/>
          <w:b/>
          <w:bCs/>
          <w:u w:val="single"/>
        </w:rPr>
        <w:t xml:space="preserve">MANAGEMENT </w:t>
      </w:r>
      <w:proofErr w:type="gramStart"/>
      <w:r w:rsidR="00E7568E" w:rsidRPr="00FA78C0">
        <w:rPr>
          <w:rFonts w:ascii="Arial" w:hAnsi="Arial" w:cs="Arial"/>
          <w:b/>
          <w:bCs/>
          <w:u w:val="single"/>
        </w:rPr>
        <w:t>PLAN</w:t>
      </w:r>
      <w:r w:rsidR="00E00675" w:rsidRPr="00FA78C0">
        <w:rPr>
          <w:rFonts w:ascii="Arial" w:hAnsi="Arial" w:cs="Arial"/>
          <w:b/>
          <w:bCs/>
          <w:u w:val="single"/>
        </w:rPr>
        <w:t xml:space="preserve">  REF</w:t>
      </w:r>
      <w:proofErr w:type="gramEnd"/>
      <w:r w:rsidR="00E00675" w:rsidRPr="00FA78C0">
        <w:rPr>
          <w:rFonts w:ascii="Arial" w:hAnsi="Arial" w:cs="Arial"/>
          <w:b/>
          <w:bCs/>
          <w:u w:val="single"/>
        </w:rPr>
        <w:t xml:space="preserve"> 103-52   MAY 2022</w:t>
      </w:r>
    </w:p>
    <w:p w14:paraId="5A7910CD" w14:textId="71866EE6" w:rsidR="006A0C19" w:rsidRPr="00FA78C0" w:rsidRDefault="006A0C19" w:rsidP="00AF5DE5">
      <w:pPr>
        <w:pStyle w:val="NoSpacing"/>
        <w:rPr>
          <w:rFonts w:ascii="Arial" w:hAnsi="Arial" w:cs="Arial"/>
          <w:b/>
          <w:bCs/>
          <w:u w:val="single"/>
        </w:rPr>
      </w:pPr>
    </w:p>
    <w:p w14:paraId="4D595302" w14:textId="76D24B77" w:rsidR="006A0C19" w:rsidRPr="00FA78C0" w:rsidRDefault="006A0C19" w:rsidP="00AF5DE5">
      <w:pPr>
        <w:pStyle w:val="NoSpacing"/>
        <w:rPr>
          <w:rFonts w:ascii="Arial" w:hAnsi="Arial" w:cs="Arial"/>
          <w:b/>
          <w:bCs/>
          <w:u w:val="single"/>
        </w:rPr>
      </w:pPr>
    </w:p>
    <w:p w14:paraId="7CA608F7" w14:textId="68101618" w:rsidR="006A0C19" w:rsidRPr="00FA78C0" w:rsidRDefault="006A0C19" w:rsidP="00AF5DE5">
      <w:pPr>
        <w:pStyle w:val="NoSpacing"/>
        <w:rPr>
          <w:rFonts w:ascii="Arial" w:hAnsi="Arial" w:cs="Arial"/>
        </w:rPr>
      </w:pPr>
      <w:r w:rsidRPr="00FA78C0">
        <w:rPr>
          <w:rFonts w:ascii="Arial" w:hAnsi="Arial" w:cs="Arial"/>
        </w:rPr>
        <w:t xml:space="preserve">The purpose of the proposed micro pub is to provide a safe and friendly environment for customers to meet and chat with low level music while enjoying locally sourced craft beers &amp; gins with no disruption to </w:t>
      </w:r>
      <w:proofErr w:type="gramStart"/>
      <w:r w:rsidRPr="00FA78C0">
        <w:rPr>
          <w:rFonts w:ascii="Arial" w:hAnsi="Arial" w:cs="Arial"/>
        </w:rPr>
        <w:t>local residents</w:t>
      </w:r>
      <w:proofErr w:type="gramEnd"/>
      <w:r w:rsidRPr="00FA78C0">
        <w:rPr>
          <w:rFonts w:ascii="Arial" w:hAnsi="Arial" w:cs="Arial"/>
        </w:rPr>
        <w:t>.</w:t>
      </w:r>
    </w:p>
    <w:p w14:paraId="4C2C9725" w14:textId="65AF4D04" w:rsidR="006A0C19" w:rsidRPr="00FA78C0" w:rsidRDefault="006A0C19" w:rsidP="00AF5DE5">
      <w:pPr>
        <w:pStyle w:val="NoSpacing"/>
        <w:rPr>
          <w:rFonts w:ascii="Arial" w:hAnsi="Arial" w:cs="Arial"/>
        </w:rPr>
      </w:pPr>
    </w:p>
    <w:p w14:paraId="112A85D9" w14:textId="1944E999" w:rsidR="006A0C19" w:rsidRPr="00FA78C0" w:rsidRDefault="006A0C19" w:rsidP="00AF5DE5">
      <w:pPr>
        <w:pStyle w:val="NoSpacing"/>
        <w:rPr>
          <w:rFonts w:ascii="Arial" w:hAnsi="Arial" w:cs="Arial"/>
        </w:rPr>
      </w:pPr>
      <w:r w:rsidRPr="00FA78C0">
        <w:rPr>
          <w:rFonts w:ascii="Arial" w:hAnsi="Arial" w:cs="Arial"/>
        </w:rPr>
        <w:t>The purpose of this operating management plan</w:t>
      </w:r>
      <w:r w:rsidRPr="00FA78C0">
        <w:rPr>
          <w:rFonts w:ascii="Arial" w:hAnsi="Arial" w:cs="Arial"/>
        </w:rPr>
        <w:t xml:space="preserve"> </w:t>
      </w:r>
      <w:r w:rsidRPr="00FA78C0">
        <w:rPr>
          <w:rFonts w:ascii="Arial" w:hAnsi="Arial" w:cs="Arial"/>
        </w:rPr>
        <w:t xml:space="preserve">is to demonstrate our intentions to prevent nuisance and disturbance by implementing policies and procedures that show consideration to </w:t>
      </w:r>
      <w:proofErr w:type="gramStart"/>
      <w:r w:rsidRPr="00FA78C0">
        <w:rPr>
          <w:rFonts w:ascii="Arial" w:hAnsi="Arial" w:cs="Arial"/>
        </w:rPr>
        <w:t>local</w:t>
      </w:r>
      <w:r w:rsidRPr="00FA78C0">
        <w:rPr>
          <w:rFonts w:ascii="Arial" w:hAnsi="Arial" w:cs="Arial"/>
        </w:rPr>
        <w:t xml:space="preserve"> residents</w:t>
      </w:r>
      <w:proofErr w:type="gramEnd"/>
      <w:r w:rsidRPr="00FA78C0">
        <w:rPr>
          <w:rFonts w:ascii="Arial" w:hAnsi="Arial" w:cs="Arial"/>
        </w:rPr>
        <w:t xml:space="preserve">. </w:t>
      </w:r>
    </w:p>
    <w:p w14:paraId="03C24F6E" w14:textId="506DCEF4" w:rsidR="006A0C19" w:rsidRPr="00FA78C0" w:rsidRDefault="006A0C19" w:rsidP="00AF5DE5">
      <w:pPr>
        <w:pStyle w:val="NoSpacing"/>
        <w:rPr>
          <w:rFonts w:ascii="Arial" w:hAnsi="Arial" w:cs="Arial"/>
        </w:rPr>
      </w:pPr>
    </w:p>
    <w:p w14:paraId="226B0CCD" w14:textId="7FD6CA7E" w:rsidR="00E7568E" w:rsidRPr="00FA78C0" w:rsidRDefault="00E7568E" w:rsidP="00AF5DE5">
      <w:pPr>
        <w:pStyle w:val="NoSpacing"/>
        <w:rPr>
          <w:rFonts w:ascii="Arial" w:hAnsi="Arial" w:cs="Arial"/>
        </w:rPr>
      </w:pPr>
    </w:p>
    <w:p w14:paraId="6E23428D" w14:textId="344B8DB1" w:rsidR="00E7568E" w:rsidRPr="00FA78C0" w:rsidRDefault="00E7568E" w:rsidP="00AF5DE5">
      <w:pPr>
        <w:pStyle w:val="NoSpacing"/>
        <w:rPr>
          <w:rFonts w:ascii="Arial" w:hAnsi="Arial" w:cs="Arial"/>
        </w:rPr>
      </w:pPr>
      <w:r w:rsidRPr="00FA78C0">
        <w:rPr>
          <w:rFonts w:ascii="Arial" w:hAnsi="Arial" w:cs="Arial"/>
        </w:rPr>
        <w:t xml:space="preserve">1, No outside drinking will be permitted outside the premisses </w:t>
      </w:r>
    </w:p>
    <w:p w14:paraId="518799F7" w14:textId="5A2A6A53" w:rsidR="00E7568E" w:rsidRPr="00FA78C0" w:rsidRDefault="00E7568E" w:rsidP="00AF5DE5">
      <w:pPr>
        <w:pStyle w:val="NoSpacing"/>
        <w:rPr>
          <w:rFonts w:ascii="Arial" w:hAnsi="Arial" w:cs="Arial"/>
        </w:rPr>
      </w:pPr>
    </w:p>
    <w:p w14:paraId="5D639E38" w14:textId="59C4AACF" w:rsidR="00E7568E" w:rsidRPr="00FA78C0" w:rsidRDefault="00E7568E" w:rsidP="00E7568E">
      <w:pPr>
        <w:pStyle w:val="NoSpacing"/>
        <w:rPr>
          <w:rFonts w:ascii="Arial" w:hAnsi="Arial" w:cs="Arial"/>
        </w:rPr>
      </w:pPr>
      <w:r w:rsidRPr="00FA78C0">
        <w:rPr>
          <w:rFonts w:ascii="Arial" w:hAnsi="Arial" w:cs="Arial"/>
        </w:rPr>
        <w:t xml:space="preserve">2, Deliveries and refuse collection will be undertaken during normal business hours of     </w:t>
      </w:r>
    </w:p>
    <w:p w14:paraId="5F6B07C9" w14:textId="77777777" w:rsidR="00E7568E" w:rsidRPr="00FA78C0" w:rsidRDefault="00E7568E" w:rsidP="00E7568E">
      <w:pPr>
        <w:pStyle w:val="NoSpacing"/>
        <w:rPr>
          <w:rFonts w:ascii="Arial" w:hAnsi="Arial" w:cs="Arial"/>
        </w:rPr>
      </w:pPr>
      <w:r w:rsidRPr="00FA78C0">
        <w:rPr>
          <w:rFonts w:ascii="Arial" w:hAnsi="Arial" w:cs="Arial"/>
        </w:rPr>
        <w:t xml:space="preserve">    between 7am and 5pm, Monday to Saturday with no deliveries or refuse collection on  </w:t>
      </w:r>
    </w:p>
    <w:p w14:paraId="7E3F44A1" w14:textId="31DCA66C" w:rsidR="00E7568E" w:rsidRPr="00FA78C0" w:rsidRDefault="00E7568E" w:rsidP="00E7568E">
      <w:pPr>
        <w:pStyle w:val="NoSpacing"/>
        <w:rPr>
          <w:rFonts w:ascii="Arial" w:hAnsi="Arial" w:cs="Arial"/>
        </w:rPr>
      </w:pPr>
      <w:r w:rsidRPr="00FA78C0">
        <w:rPr>
          <w:rFonts w:ascii="Arial" w:hAnsi="Arial" w:cs="Arial"/>
        </w:rPr>
        <w:t xml:space="preserve">    Sundays. </w:t>
      </w:r>
    </w:p>
    <w:p w14:paraId="78E94BC2" w14:textId="290C391B" w:rsidR="00E7568E" w:rsidRPr="00FA78C0" w:rsidRDefault="00E7568E" w:rsidP="00E7568E">
      <w:pPr>
        <w:pStyle w:val="NoSpacing"/>
        <w:rPr>
          <w:rFonts w:ascii="Arial" w:hAnsi="Arial" w:cs="Arial"/>
        </w:rPr>
      </w:pPr>
    </w:p>
    <w:p w14:paraId="5538D8C0" w14:textId="77777777" w:rsidR="00E7568E" w:rsidRPr="00FA78C0" w:rsidRDefault="00E7568E" w:rsidP="00E7568E">
      <w:pPr>
        <w:pStyle w:val="NoSpacing"/>
        <w:rPr>
          <w:rFonts w:ascii="Arial" w:hAnsi="Arial" w:cs="Arial"/>
        </w:rPr>
      </w:pPr>
      <w:r w:rsidRPr="00FA78C0">
        <w:rPr>
          <w:rFonts w:ascii="Arial" w:hAnsi="Arial" w:cs="Arial"/>
        </w:rPr>
        <w:t xml:space="preserve">3, No smoking will be allowed on the premises or outside the premises so there will be no           </w:t>
      </w:r>
    </w:p>
    <w:p w14:paraId="54F77C60" w14:textId="0EE75668" w:rsidR="00E7568E" w:rsidRPr="00FA78C0" w:rsidRDefault="00E7568E" w:rsidP="00E7568E">
      <w:pPr>
        <w:pStyle w:val="NoSpacing"/>
        <w:rPr>
          <w:rFonts w:ascii="Arial" w:hAnsi="Arial" w:cs="Arial"/>
        </w:rPr>
      </w:pPr>
      <w:r w:rsidRPr="00FA78C0">
        <w:rPr>
          <w:rFonts w:ascii="Arial" w:hAnsi="Arial" w:cs="Arial"/>
        </w:rPr>
        <w:t xml:space="preserve">    impact on the </w:t>
      </w:r>
      <w:r w:rsidR="007C7EE4" w:rsidRPr="00FA78C0">
        <w:rPr>
          <w:rFonts w:ascii="Arial" w:hAnsi="Arial" w:cs="Arial"/>
        </w:rPr>
        <w:t>residents</w:t>
      </w:r>
      <w:r w:rsidR="00163F56" w:rsidRPr="00FA78C0">
        <w:rPr>
          <w:rFonts w:ascii="Arial" w:hAnsi="Arial" w:cs="Arial"/>
        </w:rPr>
        <w:t>. Signage will be installed &amp; displayed in prominent positions.</w:t>
      </w:r>
    </w:p>
    <w:p w14:paraId="43656C83" w14:textId="2500AE70" w:rsidR="00E7568E" w:rsidRPr="00FA78C0" w:rsidRDefault="00E7568E" w:rsidP="00E7568E">
      <w:pPr>
        <w:pStyle w:val="NoSpacing"/>
        <w:rPr>
          <w:rFonts w:ascii="Arial" w:hAnsi="Arial" w:cs="Arial"/>
        </w:rPr>
      </w:pPr>
    </w:p>
    <w:p w14:paraId="2630D827" w14:textId="781B8550" w:rsidR="00E7568E" w:rsidRPr="00FA78C0" w:rsidRDefault="00E7568E" w:rsidP="00E7568E">
      <w:pPr>
        <w:pStyle w:val="NoSpacing"/>
        <w:rPr>
          <w:rFonts w:ascii="Arial" w:hAnsi="Arial" w:cs="Arial"/>
        </w:rPr>
      </w:pPr>
      <w:r w:rsidRPr="00FA78C0">
        <w:rPr>
          <w:rFonts w:ascii="Arial" w:hAnsi="Arial" w:cs="Arial"/>
        </w:rPr>
        <w:t xml:space="preserve">4, CCTV cameras will be installed </w:t>
      </w:r>
      <w:r w:rsidR="00BC791E" w:rsidRPr="00FA78C0">
        <w:rPr>
          <w:rFonts w:ascii="Arial" w:hAnsi="Arial" w:cs="Arial"/>
        </w:rPr>
        <w:t xml:space="preserve">to cover the internal &amp; exterior areas of the premises. </w:t>
      </w:r>
    </w:p>
    <w:p w14:paraId="52D63982" w14:textId="7F691C58" w:rsidR="007C7EE4" w:rsidRPr="00FA78C0" w:rsidRDefault="007C7EE4" w:rsidP="00E7568E">
      <w:pPr>
        <w:pStyle w:val="NoSpacing"/>
        <w:rPr>
          <w:rFonts w:ascii="Arial" w:hAnsi="Arial" w:cs="Arial"/>
        </w:rPr>
      </w:pPr>
    </w:p>
    <w:p w14:paraId="6EDA6DDC" w14:textId="18F71695" w:rsidR="007C7EE4" w:rsidRPr="00FA78C0" w:rsidRDefault="007C7EE4" w:rsidP="00E7568E">
      <w:pPr>
        <w:pStyle w:val="NoSpacing"/>
        <w:rPr>
          <w:rFonts w:ascii="Arial" w:hAnsi="Arial" w:cs="Arial"/>
        </w:rPr>
      </w:pPr>
      <w:r w:rsidRPr="00FA78C0">
        <w:rPr>
          <w:rFonts w:ascii="Arial" w:hAnsi="Arial" w:cs="Arial"/>
        </w:rPr>
        <w:t xml:space="preserve">5, Any unduly excessive noise, bad language or bad behaviour will be dealt with by the   </w:t>
      </w:r>
    </w:p>
    <w:p w14:paraId="7E71604A" w14:textId="21CE0CD8" w:rsidR="007C7EE4" w:rsidRPr="00FA78C0" w:rsidRDefault="007C7EE4" w:rsidP="00E7568E">
      <w:pPr>
        <w:pStyle w:val="NoSpacing"/>
        <w:rPr>
          <w:rFonts w:ascii="Arial" w:hAnsi="Arial" w:cs="Arial"/>
        </w:rPr>
      </w:pPr>
      <w:r w:rsidRPr="00FA78C0">
        <w:rPr>
          <w:rFonts w:ascii="Arial" w:hAnsi="Arial" w:cs="Arial"/>
        </w:rPr>
        <w:t xml:space="preserve">    manager or staff.</w:t>
      </w:r>
    </w:p>
    <w:p w14:paraId="1CDF6359" w14:textId="78CF8BD6" w:rsidR="00BC791E" w:rsidRPr="00FA78C0" w:rsidRDefault="00BC791E" w:rsidP="00E7568E">
      <w:pPr>
        <w:pStyle w:val="NoSpacing"/>
        <w:rPr>
          <w:rFonts w:ascii="Arial" w:hAnsi="Arial" w:cs="Arial"/>
        </w:rPr>
      </w:pPr>
    </w:p>
    <w:p w14:paraId="4D349AFC" w14:textId="26A4545C" w:rsidR="007C7EE4" w:rsidRPr="00FA78C0" w:rsidRDefault="007C7EE4" w:rsidP="00E7568E">
      <w:pPr>
        <w:pStyle w:val="NoSpacing"/>
        <w:rPr>
          <w:rFonts w:ascii="Arial" w:hAnsi="Arial" w:cs="Arial"/>
        </w:rPr>
      </w:pPr>
      <w:r w:rsidRPr="00FA78C0">
        <w:rPr>
          <w:rFonts w:ascii="Arial" w:hAnsi="Arial" w:cs="Arial"/>
        </w:rPr>
        <w:t>6, Notices will be placed in the bar area asking users to be mindful of surrounding residents.</w:t>
      </w:r>
    </w:p>
    <w:p w14:paraId="09451BCD" w14:textId="3B483ACD" w:rsidR="007C7EE4" w:rsidRPr="00FA78C0" w:rsidRDefault="007C7EE4" w:rsidP="00E7568E">
      <w:pPr>
        <w:pStyle w:val="NoSpacing"/>
        <w:rPr>
          <w:rFonts w:ascii="Arial" w:hAnsi="Arial" w:cs="Arial"/>
        </w:rPr>
      </w:pPr>
    </w:p>
    <w:p w14:paraId="2FE7F242" w14:textId="77777777" w:rsidR="00FA78C0" w:rsidRPr="00FA78C0" w:rsidRDefault="007C7EE4" w:rsidP="00E7568E">
      <w:pPr>
        <w:pStyle w:val="NoSpacing"/>
        <w:rPr>
          <w:rFonts w:ascii="Arial" w:hAnsi="Arial" w:cs="Arial"/>
        </w:rPr>
      </w:pPr>
      <w:r w:rsidRPr="00FA78C0">
        <w:rPr>
          <w:rFonts w:ascii="Arial" w:hAnsi="Arial" w:cs="Arial"/>
        </w:rPr>
        <w:t xml:space="preserve">7, The applicant / owner will be more than happy to attend any </w:t>
      </w:r>
      <w:r w:rsidR="00564464" w:rsidRPr="00FA78C0">
        <w:rPr>
          <w:rFonts w:ascii="Arial" w:hAnsi="Arial" w:cs="Arial"/>
        </w:rPr>
        <w:t>resident’s</w:t>
      </w:r>
      <w:r w:rsidRPr="00FA78C0">
        <w:rPr>
          <w:rFonts w:ascii="Arial" w:hAnsi="Arial" w:cs="Arial"/>
        </w:rPr>
        <w:t xml:space="preserve"> meetings if they so </w:t>
      </w:r>
      <w:r w:rsidR="00FA78C0" w:rsidRPr="00FA78C0">
        <w:rPr>
          <w:rFonts w:ascii="Arial" w:hAnsi="Arial" w:cs="Arial"/>
        </w:rPr>
        <w:t xml:space="preserve">    </w:t>
      </w:r>
    </w:p>
    <w:p w14:paraId="5D048E35" w14:textId="6186419B" w:rsidR="007C7EE4" w:rsidRPr="00FA78C0" w:rsidRDefault="00FA78C0" w:rsidP="00E7568E">
      <w:pPr>
        <w:pStyle w:val="NoSpacing"/>
        <w:rPr>
          <w:rFonts w:ascii="Arial" w:hAnsi="Arial" w:cs="Arial"/>
        </w:rPr>
      </w:pPr>
      <w:r w:rsidRPr="00FA78C0">
        <w:rPr>
          <w:rFonts w:ascii="Arial" w:hAnsi="Arial" w:cs="Arial"/>
        </w:rPr>
        <w:t xml:space="preserve">     </w:t>
      </w:r>
      <w:r w:rsidR="007C7EE4" w:rsidRPr="00FA78C0">
        <w:rPr>
          <w:rFonts w:ascii="Arial" w:hAnsi="Arial" w:cs="Arial"/>
        </w:rPr>
        <w:t>wish should any reasonable complaint arise from the business or any other reason.</w:t>
      </w:r>
    </w:p>
    <w:p w14:paraId="741B9B88" w14:textId="622A9DF3" w:rsidR="00B36856" w:rsidRPr="00FA78C0" w:rsidRDefault="00B36856" w:rsidP="00E7568E">
      <w:pPr>
        <w:pStyle w:val="NoSpacing"/>
        <w:rPr>
          <w:rFonts w:ascii="Arial" w:hAnsi="Arial" w:cs="Arial"/>
        </w:rPr>
      </w:pPr>
    </w:p>
    <w:p w14:paraId="17FA62B3" w14:textId="2DC6B049" w:rsidR="00B36856" w:rsidRPr="00FA78C0" w:rsidRDefault="00B36856" w:rsidP="00E7568E">
      <w:pPr>
        <w:pStyle w:val="NoSpacing"/>
        <w:rPr>
          <w:rFonts w:ascii="Arial" w:hAnsi="Arial" w:cs="Arial"/>
        </w:rPr>
      </w:pPr>
      <w:r w:rsidRPr="00FA78C0">
        <w:rPr>
          <w:rFonts w:ascii="Arial" w:hAnsi="Arial" w:cs="Arial"/>
        </w:rPr>
        <w:t xml:space="preserve">8, No music will be played outside the premises. </w:t>
      </w:r>
    </w:p>
    <w:p w14:paraId="3A65B44A" w14:textId="6AC25791" w:rsidR="00B36856" w:rsidRPr="00FA78C0" w:rsidRDefault="00B36856" w:rsidP="00E7568E">
      <w:pPr>
        <w:pStyle w:val="NoSpacing"/>
        <w:rPr>
          <w:rFonts w:ascii="Arial" w:hAnsi="Arial" w:cs="Arial"/>
        </w:rPr>
      </w:pPr>
    </w:p>
    <w:p w14:paraId="7B7C2A3B" w14:textId="77777777" w:rsidR="00B36856" w:rsidRPr="00FA78C0" w:rsidRDefault="00B36856" w:rsidP="00E7568E">
      <w:pPr>
        <w:pStyle w:val="NoSpacing"/>
        <w:rPr>
          <w:rFonts w:ascii="Arial" w:hAnsi="Arial" w:cs="Arial"/>
        </w:rPr>
      </w:pPr>
      <w:r w:rsidRPr="00FA78C0">
        <w:rPr>
          <w:rFonts w:ascii="Arial" w:hAnsi="Arial" w:cs="Arial"/>
        </w:rPr>
        <w:t xml:space="preserve">10, Bins are located at the rear of the premises pick up arrangements will be the same as     </w:t>
      </w:r>
    </w:p>
    <w:p w14:paraId="14E4636C" w14:textId="77777777" w:rsidR="00163F56" w:rsidRPr="00FA78C0" w:rsidRDefault="00B36856" w:rsidP="00E7568E">
      <w:pPr>
        <w:pStyle w:val="NoSpacing"/>
        <w:rPr>
          <w:rFonts w:ascii="Arial" w:hAnsi="Arial" w:cs="Arial"/>
        </w:rPr>
      </w:pPr>
      <w:r w:rsidRPr="00FA78C0">
        <w:rPr>
          <w:rFonts w:ascii="Arial" w:hAnsi="Arial" w:cs="Arial"/>
        </w:rPr>
        <w:t xml:space="preserve">      the previous flower shop business</w:t>
      </w:r>
      <w:r w:rsidR="00163F56" w:rsidRPr="00FA78C0">
        <w:rPr>
          <w:rFonts w:ascii="Arial" w:hAnsi="Arial" w:cs="Arial"/>
        </w:rPr>
        <w:t xml:space="preserve">. The removal of waste will only be disposed of within            </w:t>
      </w:r>
    </w:p>
    <w:p w14:paraId="3CA649F7" w14:textId="5BEA89F4" w:rsidR="00B36856" w:rsidRPr="00FA78C0" w:rsidRDefault="00163F56" w:rsidP="00E7568E">
      <w:pPr>
        <w:pStyle w:val="NoSpacing"/>
        <w:rPr>
          <w:rFonts w:ascii="Arial" w:hAnsi="Arial" w:cs="Arial"/>
        </w:rPr>
      </w:pPr>
      <w:r w:rsidRPr="00FA78C0">
        <w:rPr>
          <w:rFonts w:ascii="Arial" w:hAnsi="Arial" w:cs="Arial"/>
        </w:rPr>
        <w:t xml:space="preserve">      the hours of 9am to 9pm.</w:t>
      </w:r>
    </w:p>
    <w:p w14:paraId="4FBB3BFE" w14:textId="5CF95DC2" w:rsidR="00163F56" w:rsidRPr="00FA78C0" w:rsidRDefault="00163F56" w:rsidP="00E7568E">
      <w:pPr>
        <w:pStyle w:val="NoSpacing"/>
        <w:rPr>
          <w:rFonts w:ascii="Arial" w:hAnsi="Arial" w:cs="Arial"/>
        </w:rPr>
      </w:pPr>
    </w:p>
    <w:p w14:paraId="1DC8CE37" w14:textId="77777777" w:rsidR="00FA78C0" w:rsidRPr="00FA78C0" w:rsidRDefault="00163F56" w:rsidP="00E7568E">
      <w:pPr>
        <w:pStyle w:val="NoSpacing"/>
        <w:rPr>
          <w:rFonts w:ascii="Arial" w:hAnsi="Arial" w:cs="Arial"/>
        </w:rPr>
      </w:pPr>
      <w:r w:rsidRPr="00FA78C0">
        <w:rPr>
          <w:rFonts w:ascii="Arial" w:hAnsi="Arial" w:cs="Arial"/>
        </w:rPr>
        <w:t xml:space="preserve">11, A challenge 21 policy will </w:t>
      </w:r>
      <w:r w:rsidR="00FA78C0" w:rsidRPr="00FA78C0">
        <w:rPr>
          <w:rFonts w:ascii="Arial" w:hAnsi="Arial" w:cs="Arial"/>
        </w:rPr>
        <w:t xml:space="preserve">be implemented and any person who appears under the age of         </w:t>
      </w:r>
    </w:p>
    <w:p w14:paraId="658EB730" w14:textId="768FC051" w:rsidR="00163F56" w:rsidRPr="00FA78C0" w:rsidRDefault="00FA78C0" w:rsidP="00E7568E">
      <w:pPr>
        <w:pStyle w:val="NoSpacing"/>
        <w:rPr>
          <w:rFonts w:ascii="Arial" w:hAnsi="Arial" w:cs="Arial"/>
        </w:rPr>
      </w:pPr>
      <w:r w:rsidRPr="00FA78C0">
        <w:rPr>
          <w:rFonts w:ascii="Arial" w:hAnsi="Arial" w:cs="Arial"/>
        </w:rPr>
        <w:t xml:space="preserve">      21 will be asked to provide suitable photographic identification.</w:t>
      </w:r>
    </w:p>
    <w:p w14:paraId="03D1E641" w14:textId="267B04C9" w:rsidR="00FA78C0" w:rsidRPr="00FA78C0" w:rsidRDefault="00FA78C0" w:rsidP="00E7568E">
      <w:pPr>
        <w:pStyle w:val="NoSpacing"/>
        <w:rPr>
          <w:rFonts w:ascii="Arial" w:hAnsi="Arial" w:cs="Arial"/>
        </w:rPr>
      </w:pPr>
    </w:p>
    <w:p w14:paraId="446F542A" w14:textId="5575B391" w:rsidR="00FA78C0" w:rsidRPr="00FA78C0" w:rsidRDefault="00FA78C0" w:rsidP="00E7568E">
      <w:pPr>
        <w:pStyle w:val="NoSpacing"/>
        <w:rPr>
          <w:rFonts w:ascii="Arial" w:hAnsi="Arial" w:cs="Arial"/>
        </w:rPr>
      </w:pPr>
      <w:r w:rsidRPr="00FA78C0">
        <w:rPr>
          <w:rFonts w:ascii="Arial" w:hAnsi="Arial" w:cs="Arial"/>
        </w:rPr>
        <w:t xml:space="preserve">12, Staff training will be given to endure the enforcement procedures &amp; policies in the </w:t>
      </w:r>
    </w:p>
    <w:p w14:paraId="58735D33" w14:textId="4F216500" w:rsidR="00FA78C0" w:rsidRPr="00FA78C0" w:rsidRDefault="00FA78C0" w:rsidP="00E7568E">
      <w:pPr>
        <w:pStyle w:val="NoSpacing"/>
        <w:rPr>
          <w:rFonts w:ascii="Arial" w:hAnsi="Arial" w:cs="Arial"/>
        </w:rPr>
      </w:pPr>
      <w:r w:rsidRPr="00FA78C0">
        <w:rPr>
          <w:rFonts w:ascii="Arial" w:hAnsi="Arial" w:cs="Arial"/>
        </w:rPr>
        <w:t xml:space="preserve">      management plan.</w:t>
      </w:r>
    </w:p>
    <w:p w14:paraId="747514D9" w14:textId="77777777" w:rsidR="00AF5DE5" w:rsidRPr="00FA78C0" w:rsidRDefault="00AF5DE5" w:rsidP="00AF5DE5">
      <w:pPr>
        <w:pStyle w:val="NoSpacing"/>
        <w:rPr>
          <w:rFonts w:ascii="Arial" w:hAnsi="Arial" w:cs="Arial"/>
        </w:rPr>
      </w:pPr>
    </w:p>
    <w:p w14:paraId="4AADCDE8" w14:textId="6270F243" w:rsidR="00AF5DE5" w:rsidRPr="00FA78C0" w:rsidRDefault="00AF5DE5" w:rsidP="00AF5DE5">
      <w:pPr>
        <w:pStyle w:val="NoSpacing"/>
        <w:rPr>
          <w:rFonts w:ascii="Arial" w:hAnsi="Arial" w:cs="Arial"/>
        </w:rPr>
      </w:pPr>
      <w:r w:rsidRPr="00FA78C0">
        <w:rPr>
          <w:rFonts w:ascii="Arial" w:hAnsi="Arial" w:cs="Arial"/>
        </w:rPr>
        <w:t xml:space="preserve">To conclude </w:t>
      </w:r>
      <w:r w:rsidR="00BC791E" w:rsidRPr="00FA78C0">
        <w:rPr>
          <w:rFonts w:ascii="Arial" w:hAnsi="Arial" w:cs="Arial"/>
        </w:rPr>
        <w:t>the applicant</w:t>
      </w:r>
      <w:r w:rsidRPr="00FA78C0">
        <w:rPr>
          <w:rFonts w:ascii="Arial" w:hAnsi="Arial" w:cs="Arial"/>
        </w:rPr>
        <w:t xml:space="preserve"> will adhere to the objectives outlined in the Licensing Act of 2003:</w:t>
      </w:r>
    </w:p>
    <w:p w14:paraId="08C1078A" w14:textId="77777777" w:rsidR="00AF5DE5" w:rsidRPr="00FA78C0" w:rsidRDefault="00AF5DE5" w:rsidP="00AF5DE5">
      <w:pPr>
        <w:pStyle w:val="NoSpacing"/>
        <w:rPr>
          <w:rFonts w:ascii="Arial" w:hAnsi="Arial" w:cs="Arial"/>
        </w:rPr>
      </w:pPr>
    </w:p>
    <w:p w14:paraId="704AECD5" w14:textId="77777777" w:rsidR="00AF5DE5" w:rsidRPr="00FA78C0" w:rsidRDefault="00AF5DE5" w:rsidP="00AF5DE5">
      <w:pPr>
        <w:pStyle w:val="NoSpacing"/>
        <w:numPr>
          <w:ilvl w:val="0"/>
          <w:numId w:val="2"/>
        </w:numPr>
        <w:rPr>
          <w:rFonts w:ascii="Arial" w:hAnsi="Arial" w:cs="Arial"/>
        </w:rPr>
      </w:pPr>
      <w:r w:rsidRPr="00FA78C0">
        <w:rPr>
          <w:rFonts w:ascii="Arial" w:hAnsi="Arial" w:cs="Arial"/>
        </w:rPr>
        <w:t>The prevention of Crime and Disorder</w:t>
      </w:r>
    </w:p>
    <w:p w14:paraId="056C8DF6" w14:textId="77777777" w:rsidR="00AF5DE5" w:rsidRPr="00FA78C0" w:rsidRDefault="00AF5DE5" w:rsidP="00AF5DE5">
      <w:pPr>
        <w:pStyle w:val="NoSpacing"/>
        <w:numPr>
          <w:ilvl w:val="0"/>
          <w:numId w:val="2"/>
        </w:numPr>
        <w:rPr>
          <w:rFonts w:ascii="Arial" w:hAnsi="Arial" w:cs="Arial"/>
        </w:rPr>
      </w:pPr>
      <w:r w:rsidRPr="00FA78C0">
        <w:rPr>
          <w:rFonts w:ascii="Arial" w:hAnsi="Arial" w:cs="Arial"/>
        </w:rPr>
        <w:t>Public Safety</w:t>
      </w:r>
    </w:p>
    <w:p w14:paraId="308EBD1B" w14:textId="77777777" w:rsidR="00AF5DE5" w:rsidRPr="00FA78C0" w:rsidRDefault="00AF5DE5" w:rsidP="00AF5DE5">
      <w:pPr>
        <w:pStyle w:val="NoSpacing"/>
        <w:numPr>
          <w:ilvl w:val="0"/>
          <w:numId w:val="2"/>
        </w:numPr>
        <w:rPr>
          <w:rFonts w:ascii="Arial" w:hAnsi="Arial" w:cs="Arial"/>
        </w:rPr>
      </w:pPr>
      <w:r w:rsidRPr="00FA78C0">
        <w:rPr>
          <w:rFonts w:ascii="Arial" w:hAnsi="Arial" w:cs="Arial"/>
        </w:rPr>
        <w:t>Prevention of Public Nuisance</w:t>
      </w:r>
    </w:p>
    <w:p w14:paraId="6EF98B20" w14:textId="77777777" w:rsidR="00AF5DE5" w:rsidRPr="00FA78C0" w:rsidRDefault="00AF5DE5" w:rsidP="00AF5DE5">
      <w:pPr>
        <w:pStyle w:val="NoSpacing"/>
        <w:numPr>
          <w:ilvl w:val="0"/>
          <w:numId w:val="2"/>
        </w:numPr>
        <w:rPr>
          <w:rFonts w:ascii="Arial" w:hAnsi="Arial" w:cs="Arial"/>
        </w:rPr>
      </w:pPr>
      <w:r w:rsidRPr="00FA78C0">
        <w:rPr>
          <w:rFonts w:ascii="Arial" w:hAnsi="Arial" w:cs="Arial"/>
        </w:rPr>
        <w:t>The Protection of Children from Harm</w:t>
      </w:r>
    </w:p>
    <w:p w14:paraId="765B2E0D" w14:textId="77777777" w:rsidR="00AF5DE5" w:rsidRPr="00FA78C0" w:rsidRDefault="00AF5DE5" w:rsidP="00AF5DE5">
      <w:pPr>
        <w:pStyle w:val="NoSpacing"/>
        <w:rPr>
          <w:rFonts w:ascii="Arial" w:hAnsi="Arial" w:cs="Arial"/>
        </w:rPr>
      </w:pPr>
    </w:p>
    <w:p w14:paraId="4F176E77" w14:textId="5DA33C48" w:rsidR="00AF5DE5" w:rsidRPr="00FA78C0" w:rsidRDefault="00AF5DE5" w:rsidP="00AF5DE5">
      <w:pPr>
        <w:pStyle w:val="NoSpacing"/>
        <w:rPr>
          <w:rFonts w:ascii="Arial" w:hAnsi="Arial" w:cs="Arial"/>
        </w:rPr>
      </w:pPr>
      <w:r w:rsidRPr="00FA78C0">
        <w:rPr>
          <w:rFonts w:ascii="Arial" w:hAnsi="Arial" w:cs="Arial"/>
        </w:rPr>
        <w:tab/>
      </w:r>
      <w:r w:rsidRPr="00FA78C0">
        <w:rPr>
          <w:rFonts w:ascii="Arial" w:hAnsi="Arial" w:cs="Arial"/>
        </w:rPr>
        <w:tab/>
      </w:r>
    </w:p>
    <w:sectPr w:rsidR="00AF5DE5" w:rsidRPr="00FA78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836CC"/>
    <w:multiLevelType w:val="hybridMultilevel"/>
    <w:tmpl w:val="C43A82F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6E5B0F"/>
    <w:multiLevelType w:val="hybridMultilevel"/>
    <w:tmpl w:val="1054EC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3236926">
    <w:abstractNumId w:val="1"/>
  </w:num>
  <w:num w:numId="2" w16cid:durableId="2075704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DE5"/>
    <w:rsid w:val="00147F98"/>
    <w:rsid w:val="00163F56"/>
    <w:rsid w:val="00564464"/>
    <w:rsid w:val="006A0C19"/>
    <w:rsid w:val="007C7EE4"/>
    <w:rsid w:val="007E7D37"/>
    <w:rsid w:val="00AF5DE5"/>
    <w:rsid w:val="00B36856"/>
    <w:rsid w:val="00BC791E"/>
    <w:rsid w:val="00E00675"/>
    <w:rsid w:val="00E7568E"/>
    <w:rsid w:val="00FA7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2F67B4"/>
  <w15:docId w15:val="{F26CF9E9-E906-4DE3-84C3-1DCE26EFA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F5DE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F5D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 xsi:nil="true"/>
    <FileType1 xmlns="f4edfb27-fdcf-4944-9520-fd54d4f1d725">Superseded Documentation</FileType1>
    <Public xmlns="f4edfb27-fdcf-4944-9520-fd54d4f1d725">true</Public>
    <_Flow_SignoffStatus xmlns="0cd06ba8-3d0c-4461-b1b9-cc99cc46e70a" xsi:nil="true"/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0F6679-C798-4C40-9024-BB91B124FE7E}">
  <ds:schemaRefs>
    <ds:schemaRef ds:uri="http://schemas.microsoft.com/office/2006/metadata/properties"/>
    <ds:schemaRef ds:uri="http://schemas.microsoft.com/office/infopath/2007/PartnerControls"/>
    <ds:schemaRef ds:uri="http://schemas.microsoft.com/sharepoint.v3"/>
    <ds:schemaRef ds:uri="f4edfb27-fdcf-4944-9520-fd54d4f1d725"/>
    <ds:schemaRef ds:uri="0cd06ba8-3d0c-4461-b1b9-cc99cc46e70a"/>
  </ds:schemaRefs>
</ds:datastoreItem>
</file>

<file path=customXml/itemProps2.xml><?xml version="1.0" encoding="utf-8"?>
<ds:datastoreItem xmlns:ds="http://schemas.openxmlformats.org/officeDocument/2006/customXml" ds:itemID="{70622C56-36F8-452B-8BF6-B2240E543D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5EEF394-0BE5-4029-972F-4C6DA02C12C5}"/>
</file>

<file path=customXml/itemProps4.xml><?xml version="1.0" encoding="utf-8"?>
<ds:datastoreItem xmlns:ds="http://schemas.openxmlformats.org/officeDocument/2006/customXml" ds:itemID="{907105C2-016F-470B-91A6-194129D84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338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Natalie Whitelock</dc:creator>
  <cp:lastModifiedBy>Scott Dunwell</cp:lastModifiedBy>
  <cp:revision>6</cp:revision>
  <dcterms:created xsi:type="dcterms:W3CDTF">2022-05-09T08:26:00Z</dcterms:created>
  <dcterms:modified xsi:type="dcterms:W3CDTF">2022-05-09T13:18:00Z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</Properties>
</file>