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94F" w14:textId="77777777" w:rsidR="0074608D" w:rsidRPr="0074608D" w:rsidRDefault="0074608D" w:rsidP="0074608D">
      <w:r w:rsidRPr="0074608D">
        <w:t>Imagination Street – Children's Role Play Centre</w:t>
      </w:r>
    </w:p>
    <w:p w14:paraId="7ECA208E" w14:textId="77777777" w:rsidR="0074608D" w:rsidRPr="0074608D" w:rsidRDefault="0074608D" w:rsidP="0074608D">
      <w:r w:rsidRPr="0074608D">
        <w:t>1. Introduction</w:t>
      </w:r>
    </w:p>
    <w:p w14:paraId="2B4FE504" w14:textId="737A0F35" w:rsidR="0074608D" w:rsidRPr="0074608D" w:rsidRDefault="0074608D" w:rsidP="0074608D">
      <w:r w:rsidRPr="0074608D">
        <w:t>This Planning Statement outlines the proposed business operations for Imagination Street, a children's role-play centre catering to children aged 0</w:t>
      </w:r>
      <w:r w:rsidR="00C86108">
        <w:t xml:space="preserve">-4 </w:t>
      </w:r>
      <w:r w:rsidRPr="0074608D">
        <w:t>. The facility will provide a safe and stimulating environment where children can engage in creative and imaginative play through themed playrooms, interactive experiences, and social engagement.</w:t>
      </w:r>
    </w:p>
    <w:p w14:paraId="3311A6FE" w14:textId="5DB39AD5" w:rsidR="0074608D" w:rsidRPr="0074608D" w:rsidRDefault="0074608D" w:rsidP="0074608D">
      <w:r w:rsidRPr="0074608D">
        <w:t>The centre will also include a café for parents and guardians, along</w:t>
      </w:r>
      <w:r>
        <w:t xml:space="preserve"> </w:t>
      </w:r>
      <w:r w:rsidRPr="0074608D">
        <w:t>with a designated seating area. The business aims to support families by offering engaging play opportunities while ensuring a safe and well-managed operation.</w:t>
      </w:r>
    </w:p>
    <w:p w14:paraId="47401E43" w14:textId="77777777" w:rsidR="0074608D" w:rsidRPr="0074608D" w:rsidRDefault="0074608D" w:rsidP="0074608D">
      <w:r w:rsidRPr="0074608D">
        <w:t>2. Proposed Business Operations</w:t>
      </w:r>
    </w:p>
    <w:p w14:paraId="01D5CED4" w14:textId="77777777" w:rsidR="0074608D" w:rsidRPr="0074608D" w:rsidRDefault="0074608D" w:rsidP="0074608D">
      <w:r w:rsidRPr="0074608D">
        <w:t>Opening Hours:</w:t>
      </w:r>
    </w:p>
    <w:p w14:paraId="026C505E" w14:textId="33F0071D" w:rsidR="0074608D" w:rsidRPr="0074608D" w:rsidRDefault="0074608D" w:rsidP="0074608D">
      <w:pPr>
        <w:numPr>
          <w:ilvl w:val="0"/>
          <w:numId w:val="1"/>
        </w:numPr>
      </w:pPr>
      <w:r w:rsidRPr="0074608D">
        <w:t xml:space="preserve">Monday – Friday: 9:30 AM – </w:t>
      </w:r>
      <w:r>
        <w:t>5</w:t>
      </w:r>
      <w:r w:rsidRPr="0074608D">
        <w:t>:00 PM</w:t>
      </w:r>
    </w:p>
    <w:p w14:paraId="1053E638" w14:textId="7B335815" w:rsidR="0074608D" w:rsidRPr="0074608D" w:rsidRDefault="0074608D" w:rsidP="0074608D">
      <w:pPr>
        <w:numPr>
          <w:ilvl w:val="0"/>
          <w:numId w:val="1"/>
        </w:numPr>
      </w:pPr>
      <w:r w:rsidRPr="0074608D">
        <w:t xml:space="preserve">Saturday – Sunday: 9:00 AM – </w:t>
      </w:r>
      <w:r>
        <w:t>5</w:t>
      </w:r>
      <w:r w:rsidRPr="0074608D">
        <w:t>:</w:t>
      </w:r>
      <w:r>
        <w:t>00</w:t>
      </w:r>
      <w:r w:rsidRPr="0074608D">
        <w:t xml:space="preserve"> PM</w:t>
      </w:r>
    </w:p>
    <w:p w14:paraId="7DB3A211" w14:textId="77777777" w:rsidR="0074608D" w:rsidRPr="0074608D" w:rsidRDefault="0074608D" w:rsidP="0074608D">
      <w:r w:rsidRPr="0074608D">
        <w:t>Capacity &amp; Footfall:</w:t>
      </w:r>
    </w:p>
    <w:p w14:paraId="6F5D5370" w14:textId="3AAFEF07" w:rsidR="0074608D" w:rsidRPr="0074608D" w:rsidRDefault="0074608D" w:rsidP="0074608D">
      <w:pPr>
        <w:numPr>
          <w:ilvl w:val="0"/>
          <w:numId w:val="2"/>
        </w:numPr>
      </w:pPr>
      <w:r w:rsidRPr="0074608D">
        <w:t xml:space="preserve">Anticipated </w:t>
      </w:r>
      <w:r>
        <w:t>80-150</w:t>
      </w:r>
      <w:r w:rsidRPr="0074608D">
        <w:t xml:space="preserve"> visitors per day, depending on peak and off-peak periods.</w:t>
      </w:r>
      <w:r>
        <w:t xml:space="preserve"> Across 3 play sessions. </w:t>
      </w:r>
    </w:p>
    <w:p w14:paraId="6A56E1A7" w14:textId="47B55ECE" w:rsidR="0074608D" w:rsidRPr="0074608D" w:rsidRDefault="0074608D" w:rsidP="0074608D">
      <w:pPr>
        <w:numPr>
          <w:ilvl w:val="0"/>
          <w:numId w:val="2"/>
        </w:numPr>
      </w:pPr>
      <w:r w:rsidRPr="0074608D">
        <w:t>Sessions will run on a pre-booking system to control visitor numbers and ensure a safe, comfortable experience.</w:t>
      </w:r>
      <w:r>
        <w:t xml:space="preserve"> With a maximum of 25 children’s places per session.</w:t>
      </w:r>
    </w:p>
    <w:p w14:paraId="221BA826" w14:textId="77777777" w:rsidR="0074608D" w:rsidRPr="0074608D" w:rsidRDefault="0074608D" w:rsidP="0074608D">
      <w:r w:rsidRPr="0074608D">
        <w:t>Services Provided:</w:t>
      </w:r>
    </w:p>
    <w:p w14:paraId="1A0E8389" w14:textId="77777777" w:rsidR="0074608D" w:rsidRPr="0074608D" w:rsidRDefault="0074608D" w:rsidP="0074608D">
      <w:pPr>
        <w:numPr>
          <w:ilvl w:val="0"/>
          <w:numId w:val="3"/>
        </w:numPr>
      </w:pPr>
      <w:r w:rsidRPr="0074608D">
        <w:t>Themed Role-Play Rooms: Various interactive zones designed to replicate real-world experiences (e.g., fire station, supermarket, vet clinic, café, construction zone).</w:t>
      </w:r>
    </w:p>
    <w:p w14:paraId="39D8EE6B" w14:textId="60C87C1C" w:rsidR="0074608D" w:rsidRPr="0074608D" w:rsidRDefault="0074608D" w:rsidP="0074608D">
      <w:pPr>
        <w:numPr>
          <w:ilvl w:val="0"/>
          <w:numId w:val="3"/>
        </w:numPr>
      </w:pPr>
      <w:r w:rsidRPr="0074608D">
        <w:t>Café &amp; Refreshments: A seating area for parents/guardians offering light refreshments, drinks, and snacks</w:t>
      </w:r>
      <w:r>
        <w:t xml:space="preserve"> such as cakes and children’s healthy snacks. Nothing will be prepared on site. </w:t>
      </w:r>
    </w:p>
    <w:p w14:paraId="523F5BEE" w14:textId="77777777" w:rsidR="0074608D" w:rsidRPr="0074608D" w:rsidRDefault="0074608D" w:rsidP="0074608D">
      <w:pPr>
        <w:numPr>
          <w:ilvl w:val="0"/>
          <w:numId w:val="3"/>
        </w:numPr>
      </w:pPr>
      <w:r w:rsidRPr="0074608D">
        <w:t>Birthday Parties &amp; Private Hire: Dedicated sessions for group bookings and events.</w:t>
      </w:r>
    </w:p>
    <w:p w14:paraId="63B6AA3A" w14:textId="77777777" w:rsidR="0074608D" w:rsidRPr="0074608D" w:rsidRDefault="0074608D" w:rsidP="0074608D">
      <w:pPr>
        <w:numPr>
          <w:ilvl w:val="0"/>
          <w:numId w:val="3"/>
        </w:numPr>
      </w:pPr>
      <w:r w:rsidRPr="0074608D">
        <w:t>Educational &amp; Community Engagement: Sessions with local schools, nurseries, and childminders.</w:t>
      </w:r>
    </w:p>
    <w:p w14:paraId="71AD5B11" w14:textId="77777777" w:rsidR="0074608D" w:rsidRPr="0074608D" w:rsidRDefault="0074608D" w:rsidP="0074608D">
      <w:r w:rsidRPr="0074608D">
        <w:t>3. Parking &amp; Access Management</w:t>
      </w:r>
    </w:p>
    <w:p w14:paraId="228B9FE0" w14:textId="77777777" w:rsidR="0074608D" w:rsidRPr="0074608D" w:rsidRDefault="0074608D" w:rsidP="0074608D">
      <w:r w:rsidRPr="0074608D">
        <w:t>Parking Facilities:</w:t>
      </w:r>
    </w:p>
    <w:p w14:paraId="61812239" w14:textId="6E5E8A43" w:rsidR="0074608D" w:rsidRPr="0074608D" w:rsidRDefault="0074608D" w:rsidP="0074608D">
      <w:pPr>
        <w:numPr>
          <w:ilvl w:val="0"/>
          <w:numId w:val="4"/>
        </w:numPr>
      </w:pPr>
      <w:r w:rsidRPr="0074608D">
        <w:t>On-site parking spaces available for visitors and staff.</w:t>
      </w:r>
      <w:r>
        <w:t xml:space="preserve"> With a large carpark next to the site which has around 60 spaces available at peak times such as weekends. Lots of alternative site parking </w:t>
      </w:r>
      <w:proofErr w:type="spellStart"/>
      <w:r>
        <w:t>with in</w:t>
      </w:r>
      <w:proofErr w:type="spellEnd"/>
      <w:r>
        <w:t xml:space="preserve"> walking distance.</w:t>
      </w:r>
    </w:p>
    <w:p w14:paraId="6567428D" w14:textId="77777777" w:rsidR="0074608D" w:rsidRPr="0074608D" w:rsidRDefault="0074608D" w:rsidP="0074608D">
      <w:pPr>
        <w:numPr>
          <w:ilvl w:val="0"/>
          <w:numId w:val="4"/>
        </w:numPr>
      </w:pPr>
      <w:r w:rsidRPr="0074608D">
        <w:t>Designated drop-off and pick-up zone to reduce congestion.</w:t>
      </w:r>
    </w:p>
    <w:p w14:paraId="4570FA3B" w14:textId="77777777" w:rsidR="0074608D" w:rsidRPr="0074608D" w:rsidRDefault="0074608D" w:rsidP="0074608D">
      <w:pPr>
        <w:numPr>
          <w:ilvl w:val="0"/>
          <w:numId w:val="4"/>
        </w:numPr>
      </w:pPr>
      <w:r w:rsidRPr="0074608D">
        <w:t>Cycle parking to encourage alternative transport.</w:t>
      </w:r>
    </w:p>
    <w:p w14:paraId="1A3C8F90" w14:textId="77777777" w:rsidR="0074608D" w:rsidRPr="0074608D" w:rsidRDefault="0074608D" w:rsidP="0074608D">
      <w:r w:rsidRPr="0074608D">
        <w:t>Traffic &amp; Access Considerations:</w:t>
      </w:r>
    </w:p>
    <w:p w14:paraId="205C50E5" w14:textId="77777777" w:rsidR="0074608D" w:rsidRPr="0074608D" w:rsidRDefault="0074608D" w:rsidP="0074608D">
      <w:pPr>
        <w:numPr>
          <w:ilvl w:val="0"/>
          <w:numId w:val="5"/>
        </w:numPr>
      </w:pPr>
      <w:r w:rsidRPr="0074608D">
        <w:t>Pre-booking system will manage peak-time arrivals to prevent overcrowding.</w:t>
      </w:r>
    </w:p>
    <w:p w14:paraId="109822E8" w14:textId="77777777" w:rsidR="0074608D" w:rsidRPr="0074608D" w:rsidRDefault="0074608D" w:rsidP="0074608D">
      <w:pPr>
        <w:numPr>
          <w:ilvl w:val="0"/>
          <w:numId w:val="5"/>
        </w:numPr>
      </w:pPr>
      <w:r w:rsidRPr="0074608D">
        <w:lastRenderedPageBreak/>
        <w:t>Clear signage directing visitors to designated parking areas.</w:t>
      </w:r>
    </w:p>
    <w:p w14:paraId="377FDD39" w14:textId="77777777" w:rsidR="0074608D" w:rsidRPr="0074608D" w:rsidRDefault="0074608D" w:rsidP="0074608D">
      <w:pPr>
        <w:numPr>
          <w:ilvl w:val="0"/>
          <w:numId w:val="5"/>
        </w:numPr>
      </w:pPr>
      <w:r w:rsidRPr="0074608D">
        <w:t>Staff will monitor and manage parking during peak hours to maintain smooth operations.</w:t>
      </w:r>
    </w:p>
    <w:p w14:paraId="3F569D5D" w14:textId="77777777" w:rsidR="0074608D" w:rsidRPr="0074608D" w:rsidRDefault="0074608D" w:rsidP="0074608D">
      <w:pPr>
        <w:numPr>
          <w:ilvl w:val="0"/>
          <w:numId w:val="5"/>
        </w:numPr>
      </w:pPr>
      <w:r w:rsidRPr="0074608D">
        <w:t>Encouragement of car-sharing and public transport use through promotional incentives.</w:t>
      </w:r>
    </w:p>
    <w:p w14:paraId="78DFC176" w14:textId="77777777" w:rsidR="0074608D" w:rsidRPr="0074608D" w:rsidRDefault="0074608D" w:rsidP="0074608D">
      <w:r w:rsidRPr="0074608D">
        <w:t>4. Environmental Considerations</w:t>
      </w:r>
    </w:p>
    <w:p w14:paraId="3B0DD36A" w14:textId="77777777" w:rsidR="0074608D" w:rsidRPr="0074608D" w:rsidRDefault="0074608D" w:rsidP="0074608D">
      <w:pPr>
        <w:numPr>
          <w:ilvl w:val="0"/>
          <w:numId w:val="6"/>
        </w:numPr>
      </w:pPr>
      <w:r w:rsidRPr="0074608D">
        <w:t>Recycling bins throughout the facility to promote waste reduction.</w:t>
      </w:r>
    </w:p>
    <w:p w14:paraId="1C74539D" w14:textId="77777777" w:rsidR="0074608D" w:rsidRPr="0074608D" w:rsidRDefault="0074608D" w:rsidP="0074608D">
      <w:pPr>
        <w:numPr>
          <w:ilvl w:val="0"/>
          <w:numId w:val="6"/>
        </w:numPr>
      </w:pPr>
      <w:r w:rsidRPr="0074608D">
        <w:t>Use of eco-friendly materials in play areas and café operations.</w:t>
      </w:r>
    </w:p>
    <w:p w14:paraId="35B87A2A" w14:textId="77777777" w:rsidR="0074608D" w:rsidRPr="0074608D" w:rsidRDefault="0074608D" w:rsidP="0074608D">
      <w:pPr>
        <w:numPr>
          <w:ilvl w:val="0"/>
          <w:numId w:val="6"/>
        </w:numPr>
      </w:pPr>
      <w:r w:rsidRPr="0074608D">
        <w:t>Encouraging public transport use with nearby bus links and pedestrian-friendly access.</w:t>
      </w:r>
    </w:p>
    <w:p w14:paraId="013365B8" w14:textId="77777777" w:rsidR="0074608D" w:rsidRPr="0074608D" w:rsidRDefault="0074608D" w:rsidP="0074608D">
      <w:r w:rsidRPr="0074608D">
        <w:t>5. Noise &amp; Community Impact</w:t>
      </w:r>
    </w:p>
    <w:p w14:paraId="2BD1E9C2" w14:textId="77777777" w:rsidR="0074608D" w:rsidRPr="0074608D" w:rsidRDefault="0074608D" w:rsidP="0074608D">
      <w:pPr>
        <w:numPr>
          <w:ilvl w:val="0"/>
          <w:numId w:val="7"/>
        </w:numPr>
      </w:pPr>
      <w:r w:rsidRPr="0074608D">
        <w:t>The facility will be soundproofed to limit external noise disturbance.</w:t>
      </w:r>
    </w:p>
    <w:p w14:paraId="2F018DDF" w14:textId="77777777" w:rsidR="0074608D" w:rsidRPr="0074608D" w:rsidRDefault="0074608D" w:rsidP="0074608D">
      <w:pPr>
        <w:numPr>
          <w:ilvl w:val="0"/>
          <w:numId w:val="7"/>
        </w:numPr>
      </w:pPr>
      <w:r w:rsidRPr="0074608D">
        <w:t>All play activities will take place indoors, reducing impact on surrounding areas.</w:t>
      </w:r>
    </w:p>
    <w:p w14:paraId="69AC738C" w14:textId="77777777" w:rsidR="0074608D" w:rsidRPr="0074608D" w:rsidRDefault="0074608D" w:rsidP="0074608D">
      <w:pPr>
        <w:numPr>
          <w:ilvl w:val="0"/>
          <w:numId w:val="7"/>
        </w:numPr>
      </w:pPr>
      <w:r w:rsidRPr="0074608D">
        <w:t>Regular engagement with local residents and businesses to ensure community alignment and address concerns.</w:t>
      </w:r>
    </w:p>
    <w:p w14:paraId="17D9A7A7" w14:textId="77777777" w:rsidR="0074608D" w:rsidRPr="0074608D" w:rsidRDefault="0074608D" w:rsidP="0074608D">
      <w:r w:rsidRPr="0074608D">
        <w:t>6. Conclusion</w:t>
      </w:r>
    </w:p>
    <w:p w14:paraId="14016F1D" w14:textId="457DC03F" w:rsidR="0074608D" w:rsidRPr="0074608D" w:rsidRDefault="0074608D" w:rsidP="0074608D">
      <w:r w:rsidRPr="0074608D">
        <w:t>Imagination Street will provide a valuable family-friendly attraction, enhancing the local area by offering a safe and educational play experience. With effective parking and access management, the business aims to operate smoothly while minimi</w:t>
      </w:r>
      <w:r>
        <w:t>s</w:t>
      </w:r>
      <w:r w:rsidRPr="0074608D">
        <w:t>ing disruption to the surrounding community.</w:t>
      </w:r>
    </w:p>
    <w:p w14:paraId="16105CEA" w14:textId="77777777" w:rsidR="0074608D" w:rsidRPr="0074608D" w:rsidRDefault="0074608D" w:rsidP="0074608D">
      <w:r w:rsidRPr="0074608D">
        <w:t>We look forward to further discussions and are happy to provide additional details as required.</w:t>
      </w:r>
    </w:p>
    <w:p w14:paraId="59740BC5" w14:textId="77777777" w:rsidR="0058762E" w:rsidRPr="0074608D" w:rsidRDefault="0058762E"/>
    <w:sectPr w:rsidR="0058762E" w:rsidRPr="0074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503"/>
    <w:multiLevelType w:val="multilevel"/>
    <w:tmpl w:val="B096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122A9"/>
    <w:multiLevelType w:val="multilevel"/>
    <w:tmpl w:val="CE0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55770"/>
    <w:multiLevelType w:val="multilevel"/>
    <w:tmpl w:val="477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D3B5F"/>
    <w:multiLevelType w:val="multilevel"/>
    <w:tmpl w:val="DA16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61651"/>
    <w:multiLevelType w:val="multilevel"/>
    <w:tmpl w:val="B97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36EBE"/>
    <w:multiLevelType w:val="multilevel"/>
    <w:tmpl w:val="57FC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57937"/>
    <w:multiLevelType w:val="multilevel"/>
    <w:tmpl w:val="11B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044867">
    <w:abstractNumId w:val="1"/>
  </w:num>
  <w:num w:numId="2" w16cid:durableId="1602954955">
    <w:abstractNumId w:val="3"/>
  </w:num>
  <w:num w:numId="3" w16cid:durableId="581986570">
    <w:abstractNumId w:val="0"/>
  </w:num>
  <w:num w:numId="4" w16cid:durableId="1090933640">
    <w:abstractNumId w:val="5"/>
  </w:num>
  <w:num w:numId="5" w16cid:durableId="354696542">
    <w:abstractNumId w:val="2"/>
  </w:num>
  <w:num w:numId="6" w16cid:durableId="1200317148">
    <w:abstractNumId w:val="6"/>
  </w:num>
  <w:num w:numId="7" w16cid:durableId="886717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D"/>
    <w:rsid w:val="00466142"/>
    <w:rsid w:val="00487842"/>
    <w:rsid w:val="0058762E"/>
    <w:rsid w:val="0074608D"/>
    <w:rsid w:val="007763B5"/>
    <w:rsid w:val="008C654C"/>
    <w:rsid w:val="00A82769"/>
    <w:rsid w:val="00C86108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9472"/>
  <w15:chartTrackingRefBased/>
  <w15:docId w15:val="{365247F8-C68F-428D-973C-32D80E09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Superseded Documentation</FileType1>
    <TaxCatchAll xmlns="f4edfb27-fdcf-4944-9520-fd54d4f1d725" xsi:nil="true"/>
    <_Flow_SignoffStatus xmlns="0cd06ba8-3d0c-4461-b1b9-cc99cc46e70a" xsi:nil="true"/>
    <CategoryDescription xmlns="http://schemas.microsoft.com/sharepoint.v3">Recd 29.04.25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8D8B923A-1F5D-4FDB-AB36-ACE2D5A96D78}"/>
</file>

<file path=customXml/itemProps2.xml><?xml version="1.0" encoding="utf-8"?>
<ds:datastoreItem xmlns:ds="http://schemas.openxmlformats.org/officeDocument/2006/customXml" ds:itemID="{4B84A392-3DA1-44E6-B448-2B82947E8C07}"/>
</file>

<file path=customXml/itemProps3.xml><?xml version="1.0" encoding="utf-8"?>
<ds:datastoreItem xmlns:ds="http://schemas.openxmlformats.org/officeDocument/2006/customXml" ds:itemID="{A35DB5EA-997B-4E7E-A50D-193B594B0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Clayton</dc:creator>
  <cp:keywords/>
  <dc:description/>
  <cp:lastModifiedBy>Caddick , Mark (SENIOR PLANNING &amp; BUILDING CONTROL ASS)</cp:lastModifiedBy>
  <cp:revision>2</cp:revision>
  <dcterms:created xsi:type="dcterms:W3CDTF">2025-05-07T13:21:00Z</dcterms:created>
  <dcterms:modified xsi:type="dcterms:W3CDTF">2025-05-07T13:21:00Z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