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A06F7" w14:textId="77777777" w:rsidR="00F15691" w:rsidRDefault="00F15691" w:rsidP="0052001D">
      <w:pPr>
        <w:jc w:val="right"/>
      </w:pPr>
      <w:r>
        <w:t>Owl House, 171 Manchester Road</w:t>
      </w:r>
    </w:p>
    <w:p w14:paraId="5A99E3C8" w14:textId="77777777" w:rsidR="00F15691" w:rsidRDefault="00F15691" w:rsidP="0052001D">
      <w:pPr>
        <w:jc w:val="right"/>
      </w:pPr>
      <w:r>
        <w:t>Thurlstone</w:t>
      </w:r>
    </w:p>
    <w:p w14:paraId="5CC464C2" w14:textId="77777777" w:rsidR="00F15691" w:rsidRDefault="00F15691" w:rsidP="0052001D">
      <w:pPr>
        <w:jc w:val="right"/>
      </w:pPr>
      <w:r>
        <w:t>Sheffield</w:t>
      </w:r>
    </w:p>
    <w:p w14:paraId="254AB39B" w14:textId="03518EA3" w:rsidR="0052001D" w:rsidRDefault="00F15691" w:rsidP="000D34D6">
      <w:pPr>
        <w:jc w:val="right"/>
      </w:pPr>
      <w:r>
        <w:t>S36 9QS</w:t>
      </w:r>
    </w:p>
    <w:p w14:paraId="3DD8FB3B" w14:textId="454DA9E2" w:rsidR="00F15691" w:rsidRDefault="000D34D6" w:rsidP="0052001D">
      <w:pPr>
        <w:jc w:val="right"/>
      </w:pPr>
      <w:r>
        <w:t>30</w:t>
      </w:r>
      <w:r w:rsidR="00F15691" w:rsidRPr="00F15691">
        <w:rPr>
          <w:vertAlign w:val="superscript"/>
        </w:rPr>
        <w:t>th</w:t>
      </w:r>
      <w:r w:rsidR="00F15691">
        <w:t xml:space="preserve"> January 2020</w:t>
      </w:r>
    </w:p>
    <w:p w14:paraId="482AC992" w14:textId="77777777" w:rsidR="00F15691" w:rsidRDefault="00F15691"/>
    <w:p w14:paraId="53F4FCF7" w14:textId="73D49ADD" w:rsidR="00F15691" w:rsidRDefault="00F15691">
      <w:r>
        <w:t>Dear Sir/Madam</w:t>
      </w:r>
    </w:p>
    <w:p w14:paraId="2EF2A90B" w14:textId="1A29DE69" w:rsidR="0052001D" w:rsidRPr="0052001D" w:rsidRDefault="00F15691" w:rsidP="000D34D6">
      <w:pPr>
        <w:jc w:val="center"/>
        <w:rPr>
          <w:b/>
        </w:rPr>
      </w:pPr>
      <w:r w:rsidRPr="0052001D">
        <w:rPr>
          <w:b/>
        </w:rPr>
        <w:t>Proposed Side Porch Extension to Owl House, 171 Manchester Road</w:t>
      </w:r>
    </w:p>
    <w:p w14:paraId="2E4BCD29" w14:textId="67BE8BFF" w:rsidR="00F15691" w:rsidRDefault="000D34D6">
      <w:r>
        <w:t xml:space="preserve">I am writing to support my </w:t>
      </w:r>
      <w:r w:rsidR="00F15691">
        <w:t>planning application for a side porch extension to the above proper</w:t>
      </w:r>
      <w:r w:rsidR="0052001D">
        <w:t>ty, which is my</w:t>
      </w:r>
      <w:r w:rsidR="00F15691">
        <w:t xml:space="preserve"> home</w:t>
      </w:r>
      <w:r w:rsidR="0052001D">
        <w:t xml:space="preserve"> with my family</w:t>
      </w:r>
      <w:r w:rsidR="00F15691">
        <w:t>.</w:t>
      </w:r>
    </w:p>
    <w:p w14:paraId="2D0A6048" w14:textId="77777777" w:rsidR="00F15691" w:rsidRDefault="00F15691">
      <w:r>
        <w:t>We have worked with Building Control to renovate the interior of our prop</w:t>
      </w:r>
      <w:r w:rsidR="0052001D">
        <w:t>erty in moving in in April 2018. This work is due to be signed off over the next few weeks,</w:t>
      </w:r>
      <w:r>
        <w:t xml:space="preserve"> and we wish to complete the project by adding a side porch extension which will serve as the main entrance to the property, providing space for a downstairs WC and cloakroom area. </w:t>
      </w:r>
    </w:p>
    <w:p w14:paraId="021C8174" w14:textId="3F779C28" w:rsidR="00F15691" w:rsidRDefault="00F15691">
      <w:r>
        <w:t xml:space="preserve">Our property is </w:t>
      </w:r>
      <w:r w:rsidR="000D34D6">
        <w:t xml:space="preserve">located in a conservation area, and we are empathetic to this. We feel proud and privileged to live in this property, and are working hard to convert it into a home fit for our family needs for years to come whilst retaining the character and heritage of the property.  </w:t>
      </w:r>
    </w:p>
    <w:p w14:paraId="1A9EE3B5" w14:textId="77777777" w:rsidR="00F15691" w:rsidRDefault="00F15691">
      <w:r>
        <w:t>I have had an informal conversation with the Barnsley Council Conservation Officer, who has advised the extension should be constructed out of stone. We have engaged a loc</w:t>
      </w:r>
      <w:r w:rsidR="0052001D">
        <w:t>al builder (RS Builders) who have</w:t>
      </w:r>
      <w:r>
        <w:t xml:space="preserve"> experience in working with the local stone, and in turn they have engaged Thurlstone quarry. </w:t>
      </w:r>
    </w:p>
    <w:p w14:paraId="5C9262CF" w14:textId="77777777" w:rsidR="00F15691" w:rsidRDefault="00F15691">
      <w:r>
        <w:t>The house is constructed from punched local stone which has darken</w:t>
      </w:r>
      <w:r w:rsidR="0052001D">
        <w:t>ed over t</w:t>
      </w:r>
      <w:r>
        <w:t xml:space="preserve">ime. The garage is newer stone, so therefore not as dark. The garage stone is not punched. </w:t>
      </w:r>
    </w:p>
    <w:p w14:paraId="76E577B0" w14:textId="77777777" w:rsidR="00F15691" w:rsidRDefault="00F15691">
      <w:r>
        <w:t>For the side extension we propose having the stone darkened but not punched.</w:t>
      </w:r>
      <w:r w:rsidR="0052001D">
        <w:t xml:space="preserve"> We will also use slate to match the house and garage roofs, and an oak frame canopy. </w:t>
      </w:r>
    </w:p>
    <w:p w14:paraId="5C2D88A2" w14:textId="4F7B0DCE" w:rsidR="0052001D" w:rsidRDefault="0052001D">
      <w:r>
        <w:t>The extension will be sited on our large driveway, which is between our house and garage. The driveway will still fit 3 car</w:t>
      </w:r>
      <w:r w:rsidR="000D34D6">
        <w:t>s on when the work is completed, in addition to parking in the garage.</w:t>
      </w:r>
    </w:p>
    <w:p w14:paraId="090E0AD1" w14:textId="46D76A72" w:rsidR="000D34D6" w:rsidRDefault="000D34D6">
      <w:r>
        <w:t xml:space="preserve">We have engaged with </w:t>
      </w:r>
      <w:r w:rsidR="00AF37B1">
        <w:t>the pre-plan</w:t>
      </w:r>
      <w:bookmarkStart w:id="0" w:name="_GoBack"/>
      <w:bookmarkEnd w:id="0"/>
      <w:r>
        <w:t>ing process and via this, the planning officer has spoken with the</w:t>
      </w:r>
      <w:r>
        <w:t xml:space="preserve"> the Conservation Officer who has mentioned that he has discu</w:t>
      </w:r>
      <w:r>
        <w:t>ssed this proposal with me</w:t>
      </w:r>
      <w:r>
        <w:t xml:space="preserve"> on a couple of occasions and has raised no objections. </w:t>
      </w:r>
    </w:p>
    <w:p w14:paraId="49BEE05D" w14:textId="771F0E0A" w:rsidR="000D34D6" w:rsidRDefault="000D34D6">
      <w:r>
        <w:t xml:space="preserve">The Planning Officer went on to say </w:t>
      </w:r>
      <w:r>
        <w:t>In terms of general design, the lean-to roof design is typical of a side extension such as this and the s</w:t>
      </w:r>
      <w:r>
        <w:t>tructure is fairly small which he would</w:t>
      </w:r>
      <w:r>
        <w:t xml:space="preserve"> argue would complement and respect the existing dwelling and surrounding area. Subject to the use of appropriate materials (which you have menti</w:t>
      </w:r>
      <w:r>
        <w:t>oned in your covering letter), he has</w:t>
      </w:r>
      <w:r>
        <w:t xml:space="preserve"> no issue in terms of design.</w:t>
      </w:r>
    </w:p>
    <w:p w14:paraId="59DF85B1" w14:textId="77777777" w:rsidR="0052001D" w:rsidRDefault="0052001D"/>
    <w:p w14:paraId="6F18C525" w14:textId="77777777" w:rsidR="0052001D" w:rsidRDefault="0052001D">
      <w:r>
        <w:t>Many thanks</w:t>
      </w:r>
    </w:p>
    <w:p w14:paraId="24500139" w14:textId="77777777" w:rsidR="0052001D" w:rsidRDefault="0052001D"/>
    <w:p w14:paraId="5CDB5B65" w14:textId="54C9C300" w:rsidR="006A3E9A" w:rsidRDefault="0052001D">
      <w:r>
        <w:t>Emily and Tom Vickers</w:t>
      </w:r>
    </w:p>
    <w:sectPr w:rsidR="006A3E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691"/>
    <w:rsid w:val="000D34D6"/>
    <w:rsid w:val="001842AD"/>
    <w:rsid w:val="0052001D"/>
    <w:rsid w:val="006A3E9A"/>
    <w:rsid w:val="00AF37B1"/>
    <w:rsid w:val="00D04619"/>
    <w:rsid w:val="00F1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B1BF8"/>
  <w15:chartTrackingRefBased/>
  <w15:docId w15:val="{48C2CC3E-2372-47FF-AEE8-AACE2FE6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C53327-09D2-45A5-81D3-F8BE50BF2C2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f5d4bb1-6b6f-4534-9074-195ba3380b46"/>
    <ds:schemaRef ds:uri="b7a9c0ee-647e-4bdc-9f6d-20170fe1958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9036842-5323-4E0A-B789-A0F1E7552A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AB9744-0B22-4690-8C0C-3A089D6298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DfE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20200122 Heritage Statement</dc:title>
  <dc:subject/>
  <dc:creator>VICKERS, Emily</dc:creator>
  <cp:keywords/>
  <dc:description/>
  <cp:lastModifiedBy>VICKERS, Emily</cp:lastModifiedBy>
  <cp:revision>3</cp:revision>
  <dcterms:created xsi:type="dcterms:W3CDTF">2020-01-30T14:22:00Z</dcterms:created>
  <dcterms:modified xsi:type="dcterms:W3CDTF">2020-01-30T14:22:00Z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