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C06AD" w14:textId="12EA6A28" w:rsidR="00BD58F8" w:rsidRDefault="00BC0B38" w:rsidP="009964CC">
      <w:pPr>
        <w:rPr>
          <w:rFonts w:ascii="Arial" w:hAnsi="Arial" w:cs="Arial"/>
          <w:b/>
          <w:bCs/>
          <w:color w:val="538135" w:themeColor="accent6" w:themeShade="BF"/>
          <w:sz w:val="44"/>
          <w:szCs w:val="44"/>
          <w:lang w:val="en-US"/>
        </w:rPr>
      </w:pPr>
      <w:r>
        <w:rPr>
          <w:noProof/>
        </w:rPr>
        <w:drawing>
          <wp:inline distT="0" distB="0" distL="0" distR="0" wp14:anchorId="2E79AE74" wp14:editId="1C1C0EB9">
            <wp:extent cx="2546350" cy="708025"/>
            <wp:effectExtent l="0" t="0" r="6350" b="0"/>
            <wp:docPr id="2"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5"/>
                    <a:srcRect/>
                    <a:stretch>
                      <a:fillRect/>
                    </a:stretch>
                  </pic:blipFill>
                  <pic:spPr>
                    <a:xfrm>
                      <a:off x="0" y="0"/>
                      <a:ext cx="2546350" cy="708025"/>
                    </a:xfrm>
                    <a:prstGeom prst="rect">
                      <a:avLst/>
                    </a:prstGeom>
                    <a:noFill/>
                    <a:ln>
                      <a:noFill/>
                      <a:prstDash/>
                    </a:ln>
                  </pic:spPr>
                </pic:pic>
              </a:graphicData>
            </a:graphic>
          </wp:inline>
        </w:drawing>
      </w:r>
    </w:p>
    <w:p w14:paraId="1FF29A87" w14:textId="77777777" w:rsidR="00BD58F8" w:rsidRDefault="00BD58F8" w:rsidP="00F00029">
      <w:pPr>
        <w:jc w:val="center"/>
        <w:rPr>
          <w:rFonts w:ascii="Arial" w:hAnsi="Arial" w:cs="Arial"/>
          <w:b/>
          <w:bCs/>
          <w:color w:val="538135" w:themeColor="accent6" w:themeShade="BF"/>
          <w:sz w:val="44"/>
          <w:szCs w:val="44"/>
          <w:lang w:val="en-US"/>
        </w:rPr>
      </w:pPr>
    </w:p>
    <w:p w14:paraId="24E9CCB7" w14:textId="08C8F1D8" w:rsidR="00F00029" w:rsidRPr="00F00029" w:rsidRDefault="00F00029" w:rsidP="00F00029">
      <w:pPr>
        <w:jc w:val="center"/>
        <w:rPr>
          <w:rFonts w:ascii="Arial" w:hAnsi="Arial" w:cs="Arial"/>
          <w:b/>
          <w:bCs/>
          <w:color w:val="538135" w:themeColor="accent6" w:themeShade="BF"/>
          <w:sz w:val="44"/>
          <w:szCs w:val="44"/>
          <w:lang w:val="en-US"/>
        </w:rPr>
      </w:pPr>
      <w:r w:rsidRPr="00F00029">
        <w:rPr>
          <w:rFonts w:ascii="Arial" w:hAnsi="Arial" w:cs="Arial"/>
          <w:b/>
          <w:bCs/>
          <w:color w:val="538135" w:themeColor="accent6" w:themeShade="BF"/>
          <w:sz w:val="44"/>
          <w:szCs w:val="44"/>
          <w:lang w:val="en-US"/>
        </w:rPr>
        <w:t>Annual Tree Health &amp; Woodland Inspection.</w:t>
      </w:r>
    </w:p>
    <w:p w14:paraId="385F4925" w14:textId="77777777" w:rsidR="00F00029" w:rsidRPr="00F00029" w:rsidRDefault="00F00029" w:rsidP="00F00029">
      <w:pPr>
        <w:jc w:val="center"/>
        <w:rPr>
          <w:rFonts w:ascii="Arial" w:hAnsi="Arial" w:cs="Arial"/>
          <w:b/>
          <w:bCs/>
          <w:color w:val="538135" w:themeColor="accent6" w:themeShade="BF"/>
          <w:sz w:val="44"/>
          <w:szCs w:val="44"/>
          <w:lang w:val="en-US"/>
        </w:rPr>
      </w:pPr>
    </w:p>
    <w:p w14:paraId="3A85E0EA" w14:textId="77777777" w:rsidR="00F00029" w:rsidRPr="00F00029" w:rsidRDefault="00F00029" w:rsidP="00F00029">
      <w:pPr>
        <w:jc w:val="center"/>
        <w:rPr>
          <w:rFonts w:ascii="Arial" w:hAnsi="Arial" w:cs="Arial"/>
          <w:b/>
          <w:bCs/>
          <w:color w:val="538135" w:themeColor="accent6" w:themeShade="BF"/>
          <w:sz w:val="44"/>
          <w:szCs w:val="44"/>
          <w:lang w:val="en-US"/>
        </w:rPr>
      </w:pPr>
    </w:p>
    <w:p w14:paraId="0E642570" w14:textId="77777777" w:rsidR="00F00029" w:rsidRPr="00F00029" w:rsidRDefault="00F00029" w:rsidP="00C3060E">
      <w:pPr>
        <w:rPr>
          <w:rFonts w:ascii="Arial" w:hAnsi="Arial" w:cs="Arial"/>
          <w:b/>
          <w:bCs/>
          <w:color w:val="538135" w:themeColor="accent6" w:themeShade="BF"/>
          <w:sz w:val="44"/>
          <w:szCs w:val="44"/>
          <w:lang w:val="en-US"/>
        </w:rPr>
      </w:pPr>
    </w:p>
    <w:p w14:paraId="32FCEE23" w14:textId="34B1A253" w:rsidR="00F00029" w:rsidRDefault="00F00029" w:rsidP="00F00029">
      <w:pPr>
        <w:jc w:val="center"/>
        <w:rPr>
          <w:rFonts w:ascii="Arial" w:hAnsi="Arial" w:cs="Arial"/>
          <w:b/>
          <w:bCs/>
          <w:color w:val="000000" w:themeColor="text1"/>
          <w:sz w:val="32"/>
          <w:szCs w:val="32"/>
          <w:lang w:val="en-US"/>
        </w:rPr>
      </w:pPr>
      <w:r w:rsidRPr="00F00029">
        <w:rPr>
          <w:rFonts w:ascii="Arial" w:hAnsi="Arial" w:cs="Arial"/>
          <w:b/>
          <w:bCs/>
          <w:color w:val="000000" w:themeColor="text1"/>
          <w:sz w:val="32"/>
          <w:szCs w:val="32"/>
          <w:lang w:val="en-US"/>
        </w:rPr>
        <w:t>Site</w:t>
      </w:r>
      <w:r w:rsidR="008E329C">
        <w:rPr>
          <w:rFonts w:ascii="Arial" w:hAnsi="Arial" w:cs="Arial"/>
          <w:b/>
          <w:bCs/>
          <w:color w:val="000000" w:themeColor="text1"/>
          <w:sz w:val="32"/>
          <w:szCs w:val="32"/>
          <w:lang w:val="en-US"/>
        </w:rPr>
        <w:t>:</w:t>
      </w:r>
    </w:p>
    <w:p w14:paraId="0A931BB4" w14:textId="77777777" w:rsidR="007F4847" w:rsidRPr="007F4847" w:rsidRDefault="007F4847" w:rsidP="007F4847">
      <w:pPr>
        <w:jc w:val="center"/>
        <w:rPr>
          <w:rFonts w:ascii="Arial" w:hAnsi="Arial" w:cs="Arial"/>
          <w:color w:val="000000" w:themeColor="text1"/>
          <w:sz w:val="24"/>
          <w:szCs w:val="24"/>
          <w:lang w:val="en-US"/>
        </w:rPr>
      </w:pPr>
      <w:r w:rsidRPr="007F4847">
        <w:rPr>
          <w:rFonts w:ascii="Arial" w:hAnsi="Arial" w:cs="Arial"/>
          <w:color w:val="000000" w:themeColor="text1"/>
          <w:sz w:val="24"/>
          <w:szCs w:val="24"/>
          <w:lang w:val="en-US"/>
        </w:rPr>
        <w:t>The Pastures.</w:t>
      </w:r>
    </w:p>
    <w:p w14:paraId="489A83E2" w14:textId="77777777" w:rsidR="007F4847" w:rsidRPr="007F4847" w:rsidRDefault="007F4847" w:rsidP="007F4847">
      <w:pPr>
        <w:jc w:val="center"/>
        <w:rPr>
          <w:rFonts w:ascii="Arial" w:hAnsi="Arial" w:cs="Arial"/>
          <w:color w:val="000000" w:themeColor="text1"/>
          <w:sz w:val="24"/>
          <w:szCs w:val="24"/>
          <w:lang w:val="en-US"/>
        </w:rPr>
      </w:pPr>
      <w:proofErr w:type="spellStart"/>
      <w:r w:rsidRPr="007F4847">
        <w:rPr>
          <w:rFonts w:ascii="Arial" w:hAnsi="Arial" w:cs="Arial"/>
          <w:color w:val="000000" w:themeColor="text1"/>
          <w:sz w:val="24"/>
          <w:szCs w:val="24"/>
          <w:lang w:val="en-US"/>
        </w:rPr>
        <w:t>Foxmill</w:t>
      </w:r>
      <w:proofErr w:type="spellEnd"/>
      <w:r w:rsidRPr="007F4847">
        <w:rPr>
          <w:rFonts w:ascii="Arial" w:hAnsi="Arial" w:cs="Arial"/>
          <w:color w:val="000000" w:themeColor="text1"/>
          <w:sz w:val="24"/>
          <w:szCs w:val="24"/>
          <w:lang w:val="en-US"/>
        </w:rPr>
        <w:t xml:space="preserve"> View, Millhouse Green,</w:t>
      </w:r>
    </w:p>
    <w:p w14:paraId="7363BAC0" w14:textId="6AC2577B" w:rsidR="00F94B1E" w:rsidRPr="00947F21" w:rsidRDefault="007F4847" w:rsidP="007F4847">
      <w:pPr>
        <w:jc w:val="center"/>
        <w:rPr>
          <w:rFonts w:ascii="Arial" w:hAnsi="Arial" w:cs="Arial"/>
          <w:color w:val="000000" w:themeColor="text1"/>
          <w:sz w:val="24"/>
          <w:szCs w:val="24"/>
          <w:lang w:val="en-US"/>
        </w:rPr>
      </w:pPr>
      <w:r w:rsidRPr="007F4847">
        <w:rPr>
          <w:rFonts w:ascii="Arial" w:hAnsi="Arial" w:cs="Arial"/>
          <w:color w:val="000000" w:themeColor="text1"/>
          <w:sz w:val="24"/>
          <w:szCs w:val="24"/>
          <w:lang w:val="en-US"/>
        </w:rPr>
        <w:t>Sheffield, S36 9AB.</w:t>
      </w:r>
    </w:p>
    <w:p w14:paraId="2EE50FE3" w14:textId="14874D41" w:rsidR="00C3060E" w:rsidRDefault="00C3060E" w:rsidP="00F00029">
      <w:pPr>
        <w:jc w:val="center"/>
        <w:rPr>
          <w:rFonts w:ascii="Arial" w:hAnsi="Arial" w:cs="Arial"/>
          <w:b/>
          <w:bCs/>
          <w:color w:val="000000" w:themeColor="text1"/>
          <w:sz w:val="32"/>
          <w:szCs w:val="32"/>
          <w:lang w:val="en-US"/>
        </w:rPr>
      </w:pPr>
      <w:r>
        <w:rPr>
          <w:rFonts w:ascii="Arial" w:hAnsi="Arial" w:cs="Arial"/>
          <w:b/>
          <w:bCs/>
          <w:color w:val="000000" w:themeColor="text1"/>
          <w:sz w:val="32"/>
          <w:szCs w:val="32"/>
          <w:lang w:val="en-US"/>
        </w:rPr>
        <w:t>Site Number:</w:t>
      </w:r>
    </w:p>
    <w:p w14:paraId="68A034E8" w14:textId="7E805A64" w:rsidR="00810C01" w:rsidRPr="00947F21" w:rsidRDefault="009D158F" w:rsidP="00F00029">
      <w:pPr>
        <w:jc w:val="center"/>
        <w:rPr>
          <w:rFonts w:ascii="Arial" w:hAnsi="Arial" w:cs="Arial"/>
          <w:color w:val="000000" w:themeColor="text1"/>
          <w:sz w:val="24"/>
          <w:szCs w:val="24"/>
          <w:lang w:val="en-US"/>
        </w:rPr>
      </w:pPr>
      <w:r>
        <w:rPr>
          <w:rFonts w:ascii="Arial" w:hAnsi="Arial" w:cs="Arial"/>
          <w:color w:val="000000" w:themeColor="text1"/>
          <w:sz w:val="24"/>
          <w:szCs w:val="24"/>
          <w:lang w:val="en-US"/>
        </w:rPr>
        <w:t>1590.</w:t>
      </w:r>
    </w:p>
    <w:p w14:paraId="0AE4C00F" w14:textId="62191B99" w:rsidR="00F00029" w:rsidRDefault="00F00029" w:rsidP="00F00029">
      <w:pPr>
        <w:jc w:val="center"/>
        <w:rPr>
          <w:rFonts w:ascii="Arial" w:hAnsi="Arial" w:cs="Arial"/>
          <w:b/>
          <w:bCs/>
          <w:color w:val="000000" w:themeColor="text1"/>
          <w:sz w:val="32"/>
          <w:szCs w:val="32"/>
          <w:lang w:val="en-US"/>
        </w:rPr>
      </w:pPr>
      <w:r w:rsidRPr="00F00029">
        <w:rPr>
          <w:rFonts w:ascii="Arial" w:hAnsi="Arial" w:cs="Arial"/>
          <w:b/>
          <w:bCs/>
          <w:color w:val="000000" w:themeColor="text1"/>
          <w:sz w:val="32"/>
          <w:szCs w:val="32"/>
          <w:lang w:val="en-US"/>
        </w:rPr>
        <w:t>Date of inspection:</w:t>
      </w:r>
    </w:p>
    <w:p w14:paraId="4682BF79" w14:textId="3F335D37" w:rsidR="00810C01" w:rsidRDefault="009D158F" w:rsidP="00F00029">
      <w:pPr>
        <w:jc w:val="center"/>
        <w:rPr>
          <w:rFonts w:ascii="Arial" w:hAnsi="Arial" w:cs="Arial"/>
          <w:color w:val="000000" w:themeColor="text1"/>
          <w:sz w:val="24"/>
          <w:szCs w:val="24"/>
          <w:lang w:val="en-US"/>
        </w:rPr>
      </w:pPr>
      <w:r>
        <w:rPr>
          <w:rFonts w:ascii="Arial" w:hAnsi="Arial" w:cs="Arial"/>
          <w:color w:val="000000" w:themeColor="text1"/>
          <w:sz w:val="24"/>
          <w:szCs w:val="24"/>
          <w:lang w:val="en-US"/>
        </w:rPr>
        <w:t>19</w:t>
      </w:r>
      <w:r w:rsidRPr="009D158F">
        <w:rPr>
          <w:rFonts w:ascii="Arial" w:hAnsi="Arial" w:cs="Arial"/>
          <w:color w:val="000000" w:themeColor="text1"/>
          <w:sz w:val="24"/>
          <w:szCs w:val="24"/>
          <w:vertAlign w:val="superscript"/>
          <w:lang w:val="en-US"/>
        </w:rPr>
        <w:t>th</w:t>
      </w:r>
      <w:r>
        <w:rPr>
          <w:rFonts w:ascii="Arial" w:hAnsi="Arial" w:cs="Arial"/>
          <w:color w:val="000000" w:themeColor="text1"/>
          <w:sz w:val="24"/>
          <w:szCs w:val="24"/>
          <w:lang w:val="en-US"/>
        </w:rPr>
        <w:t xml:space="preserve"> June 2024.</w:t>
      </w:r>
    </w:p>
    <w:p w14:paraId="045E7D40" w14:textId="651A8C3C" w:rsidR="00F00029" w:rsidRPr="00F00029" w:rsidRDefault="00F00029" w:rsidP="00F00029">
      <w:pPr>
        <w:jc w:val="center"/>
        <w:rPr>
          <w:rFonts w:ascii="Arial" w:hAnsi="Arial" w:cs="Arial"/>
          <w:b/>
          <w:bCs/>
          <w:color w:val="000000" w:themeColor="text1"/>
          <w:sz w:val="32"/>
          <w:szCs w:val="32"/>
          <w:u w:val="single"/>
          <w:lang w:val="en-US"/>
        </w:rPr>
      </w:pPr>
      <w:r w:rsidRPr="00F00029">
        <w:rPr>
          <w:rFonts w:ascii="Arial" w:hAnsi="Arial" w:cs="Arial"/>
          <w:b/>
          <w:bCs/>
          <w:color w:val="000000" w:themeColor="text1"/>
          <w:sz w:val="32"/>
          <w:szCs w:val="32"/>
          <w:u w:val="single"/>
          <w:lang w:val="en-US"/>
        </w:rPr>
        <w:t>Inspector:</w:t>
      </w:r>
    </w:p>
    <w:p w14:paraId="41DA14AF" w14:textId="4AB7DF4D" w:rsidR="007F472D" w:rsidRDefault="007F472D" w:rsidP="007F472D">
      <w:pPr>
        <w:spacing w:after="120" w:line="240" w:lineRule="auto"/>
        <w:jc w:val="center"/>
        <w:rPr>
          <w:rFonts w:ascii="Times New Roman" w:eastAsia="Times New Roman" w:hAnsi="Times New Roman" w:cs="Times New Roman"/>
          <w:sz w:val="24"/>
          <w:szCs w:val="24"/>
          <w:lang w:eastAsia="en-GB"/>
        </w:rPr>
      </w:pPr>
      <w:bookmarkStart w:id="0" w:name="_Hlk34127406"/>
      <w:r w:rsidRPr="00F00029">
        <w:rPr>
          <w:rFonts w:ascii="Times New Roman" w:eastAsia="Times New Roman" w:hAnsi="Times New Roman" w:cs="Times New Roman"/>
          <w:sz w:val="24"/>
          <w:szCs w:val="24"/>
          <w:lang w:eastAsia="en-GB"/>
        </w:rPr>
        <w:t xml:space="preserve">Graeme Golding MICFor  </w:t>
      </w:r>
    </w:p>
    <w:p w14:paraId="37F7B00E" w14:textId="1647216D" w:rsidR="00F00029" w:rsidRPr="00F00029" w:rsidRDefault="00F00029" w:rsidP="00F00029">
      <w:pPr>
        <w:spacing w:after="120" w:line="240" w:lineRule="auto"/>
        <w:jc w:val="center"/>
        <w:rPr>
          <w:rFonts w:ascii="Times New Roman" w:eastAsia="Times New Roman" w:hAnsi="Times New Roman" w:cs="Times New Roman"/>
          <w:sz w:val="24"/>
          <w:szCs w:val="24"/>
          <w:lang w:eastAsia="en-GB"/>
        </w:rPr>
      </w:pPr>
      <w:r w:rsidRPr="00F00029">
        <w:rPr>
          <w:rFonts w:ascii="Times New Roman" w:eastAsia="Times New Roman" w:hAnsi="Times New Roman" w:cs="Times New Roman"/>
          <w:sz w:val="24"/>
          <w:szCs w:val="24"/>
          <w:lang w:eastAsia="en-GB"/>
        </w:rPr>
        <w:t>Arboricultural Manager</w:t>
      </w:r>
    </w:p>
    <w:p w14:paraId="454CB745" w14:textId="77777777" w:rsidR="00F00029" w:rsidRPr="00F00029" w:rsidRDefault="00F00029" w:rsidP="00F00029">
      <w:pPr>
        <w:spacing w:after="120" w:line="240" w:lineRule="auto"/>
        <w:jc w:val="center"/>
        <w:rPr>
          <w:rFonts w:ascii="Times New Roman" w:eastAsia="Times New Roman" w:hAnsi="Times New Roman" w:cs="Times New Roman"/>
          <w:sz w:val="24"/>
          <w:szCs w:val="24"/>
          <w:lang w:eastAsia="en-GB"/>
        </w:rPr>
      </w:pPr>
      <w:r w:rsidRPr="00F00029">
        <w:rPr>
          <w:rFonts w:ascii="Times New Roman" w:eastAsia="Times New Roman" w:hAnsi="Times New Roman" w:cs="Times New Roman"/>
          <w:sz w:val="24"/>
          <w:szCs w:val="24"/>
          <w:lang w:eastAsia="en-GB"/>
        </w:rPr>
        <w:t>BSc Social and Community Forestry – Chartered Arboriculturist</w:t>
      </w:r>
    </w:p>
    <w:p w14:paraId="2B1FB44D" w14:textId="77777777" w:rsidR="00F00029" w:rsidRPr="00F00029" w:rsidRDefault="00F00029" w:rsidP="00F00029">
      <w:pPr>
        <w:spacing w:after="120" w:line="240" w:lineRule="auto"/>
        <w:jc w:val="center"/>
        <w:rPr>
          <w:rFonts w:ascii="Times New Roman" w:eastAsia="Times New Roman" w:hAnsi="Times New Roman" w:cs="Times New Roman"/>
          <w:sz w:val="24"/>
          <w:szCs w:val="24"/>
          <w:lang w:eastAsia="en-GB"/>
        </w:rPr>
      </w:pPr>
      <w:r w:rsidRPr="00F00029">
        <w:rPr>
          <w:rFonts w:ascii="Times New Roman" w:eastAsia="Times New Roman" w:hAnsi="Times New Roman" w:cs="Times New Roman"/>
          <w:sz w:val="24"/>
          <w:szCs w:val="24"/>
          <w:lang w:eastAsia="en-GB"/>
        </w:rPr>
        <w:t xml:space="preserve">LANTRA Professional Tree Inspector.  </w:t>
      </w:r>
      <w:bookmarkEnd w:id="0"/>
    </w:p>
    <w:p w14:paraId="7A54A677" w14:textId="77777777" w:rsidR="00F00029" w:rsidRPr="00F00029" w:rsidRDefault="00F00029" w:rsidP="00F00029">
      <w:pPr>
        <w:spacing w:after="120" w:line="240" w:lineRule="auto"/>
        <w:jc w:val="center"/>
        <w:rPr>
          <w:rFonts w:ascii="Times New Roman" w:eastAsia="Times New Roman" w:hAnsi="Times New Roman" w:cs="Times New Roman"/>
          <w:sz w:val="24"/>
          <w:szCs w:val="24"/>
          <w:lang w:eastAsia="en-GB"/>
        </w:rPr>
      </w:pPr>
    </w:p>
    <w:p w14:paraId="31E7AF12" w14:textId="77777777" w:rsidR="00AA3529" w:rsidRDefault="00AA3529" w:rsidP="00F00029">
      <w:pPr>
        <w:spacing w:after="120" w:line="240" w:lineRule="auto"/>
        <w:jc w:val="center"/>
        <w:rPr>
          <w:rFonts w:ascii="Times New Roman" w:eastAsia="Times New Roman" w:hAnsi="Times New Roman" w:cs="Times New Roman"/>
          <w:sz w:val="24"/>
          <w:szCs w:val="24"/>
          <w:lang w:eastAsia="en-GB"/>
        </w:rPr>
      </w:pPr>
    </w:p>
    <w:p w14:paraId="0B767479" w14:textId="2B61EC82" w:rsidR="00AA3529" w:rsidRDefault="009D158F" w:rsidP="00F00029">
      <w:pPr>
        <w:spacing w:after="120" w:line="240" w:lineRule="auto"/>
        <w:jc w:val="center"/>
        <w:rPr>
          <w:rFonts w:ascii="Times New Roman" w:eastAsia="Times New Roman" w:hAnsi="Times New Roman" w:cs="Times New Roman"/>
          <w:b/>
          <w:bCs/>
          <w:color w:val="00B0F0"/>
          <w:sz w:val="28"/>
          <w:szCs w:val="28"/>
          <w:lang w:eastAsia="en-GB"/>
        </w:rPr>
      </w:pPr>
      <w:r>
        <w:rPr>
          <w:rFonts w:ascii="Times New Roman" w:eastAsia="Times New Roman" w:hAnsi="Times New Roman" w:cs="Times New Roman"/>
          <w:b/>
          <w:bCs/>
          <w:color w:val="00B0F0"/>
          <w:sz w:val="28"/>
          <w:szCs w:val="28"/>
          <w:lang w:eastAsia="en-GB"/>
        </w:rPr>
        <w:t>Tree Preservation Order</w:t>
      </w:r>
    </w:p>
    <w:p w14:paraId="3087D67D" w14:textId="4D570E50" w:rsidR="009D158F" w:rsidRPr="009D158F" w:rsidRDefault="009D158F" w:rsidP="00F00029">
      <w:pPr>
        <w:spacing w:after="120" w:line="240" w:lineRule="auto"/>
        <w:jc w:val="center"/>
        <w:rPr>
          <w:rFonts w:ascii="Times New Roman" w:eastAsia="Times New Roman" w:hAnsi="Times New Roman" w:cs="Times New Roman"/>
          <w:b/>
          <w:bCs/>
          <w:color w:val="00B0F0"/>
          <w:sz w:val="28"/>
          <w:szCs w:val="28"/>
          <w:lang w:eastAsia="en-GB"/>
        </w:rPr>
      </w:pPr>
      <w:r>
        <w:rPr>
          <w:rFonts w:ascii="Times New Roman" w:eastAsia="Times New Roman" w:hAnsi="Times New Roman" w:cs="Times New Roman"/>
          <w:b/>
          <w:bCs/>
          <w:color w:val="00B0F0"/>
          <w:sz w:val="28"/>
          <w:szCs w:val="28"/>
          <w:lang w:eastAsia="en-GB"/>
        </w:rPr>
        <w:t>TPO 17.</w:t>
      </w:r>
    </w:p>
    <w:p w14:paraId="096B7F4D" w14:textId="77777777" w:rsidR="00AA3529" w:rsidRDefault="00AA3529" w:rsidP="00F00029">
      <w:pPr>
        <w:spacing w:after="120" w:line="240" w:lineRule="auto"/>
        <w:jc w:val="center"/>
        <w:rPr>
          <w:rFonts w:ascii="Times New Roman" w:eastAsia="Times New Roman" w:hAnsi="Times New Roman" w:cs="Times New Roman"/>
          <w:sz w:val="24"/>
          <w:szCs w:val="24"/>
          <w:lang w:eastAsia="en-GB"/>
        </w:rPr>
      </w:pPr>
    </w:p>
    <w:p w14:paraId="1C8321C9" w14:textId="1FCCDF31" w:rsidR="00F00029" w:rsidRPr="00F00029" w:rsidRDefault="00F00029" w:rsidP="00AA3529">
      <w:pPr>
        <w:spacing w:after="120" w:line="240" w:lineRule="auto"/>
        <w:rPr>
          <w:rFonts w:ascii="Times New Roman" w:eastAsia="Times New Roman" w:hAnsi="Times New Roman" w:cs="Times New Roman"/>
          <w:sz w:val="24"/>
          <w:szCs w:val="24"/>
          <w:lang w:eastAsia="en-GB"/>
        </w:rPr>
      </w:pPr>
    </w:p>
    <w:p w14:paraId="6DB3EDEA" w14:textId="77777777" w:rsidR="00F00029" w:rsidRPr="00F00029" w:rsidRDefault="00F00029" w:rsidP="00F00029">
      <w:pPr>
        <w:spacing w:after="120" w:line="240" w:lineRule="auto"/>
        <w:jc w:val="center"/>
        <w:rPr>
          <w:rFonts w:ascii="Times New Roman" w:eastAsia="Times New Roman" w:hAnsi="Times New Roman" w:cs="Times New Roman"/>
          <w:sz w:val="52"/>
          <w:szCs w:val="52"/>
          <w:lang w:eastAsia="en-GB"/>
        </w:rPr>
      </w:pPr>
      <w:r w:rsidRPr="00F00029">
        <w:rPr>
          <w:rFonts w:ascii="Times New Roman" w:eastAsia="Times New Roman" w:hAnsi="Times New Roman" w:cs="Times New Roman"/>
          <w:sz w:val="52"/>
          <w:szCs w:val="52"/>
          <w:lang w:eastAsia="en-GB"/>
        </w:rPr>
        <w:lastRenderedPageBreak/>
        <w:t>CONTENTS</w:t>
      </w:r>
    </w:p>
    <w:p w14:paraId="2ABB184E" w14:textId="07D05E5A" w:rsidR="00F00029" w:rsidRDefault="00F00029" w:rsidP="00085A73">
      <w:pPr>
        <w:spacing w:after="120" w:line="240" w:lineRule="auto"/>
        <w:rPr>
          <w:rFonts w:ascii="Times New Roman" w:eastAsia="Times New Roman" w:hAnsi="Times New Roman" w:cs="Times New Roman"/>
          <w:sz w:val="52"/>
          <w:szCs w:val="52"/>
          <w:lang w:eastAsia="en-GB"/>
        </w:rPr>
      </w:pPr>
    </w:p>
    <w:p w14:paraId="5FC0472F" w14:textId="075EE558" w:rsidR="00085A73" w:rsidRPr="00085A73" w:rsidRDefault="00085A73" w:rsidP="00504B0F">
      <w:pPr>
        <w:spacing w:after="120" w:line="360" w:lineRule="auto"/>
        <w:ind w:left="1980"/>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1.0</w:t>
      </w:r>
      <w:r>
        <w:rPr>
          <w:rFonts w:ascii="Times New Roman" w:eastAsia="Times New Roman" w:hAnsi="Times New Roman" w:cs="Times New Roman"/>
          <w:sz w:val="28"/>
          <w:szCs w:val="28"/>
          <w:lang w:eastAsia="en-GB"/>
        </w:rPr>
        <w:tab/>
      </w:r>
      <w:r w:rsidRPr="00085A73">
        <w:rPr>
          <w:rFonts w:ascii="Times New Roman" w:eastAsia="Times New Roman" w:hAnsi="Times New Roman" w:cs="Times New Roman"/>
          <w:sz w:val="28"/>
          <w:szCs w:val="28"/>
          <w:lang w:eastAsia="en-GB"/>
        </w:rPr>
        <w:t>INTRODUCTION</w:t>
      </w:r>
    </w:p>
    <w:p w14:paraId="09361E2C" w14:textId="1F2F681D" w:rsidR="00085A73" w:rsidRPr="00085A73" w:rsidRDefault="00085A73" w:rsidP="00504B0F">
      <w:pPr>
        <w:spacing w:after="120" w:line="360" w:lineRule="auto"/>
        <w:ind w:left="1980"/>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2.0</w:t>
      </w:r>
      <w:r>
        <w:rPr>
          <w:rFonts w:ascii="Times New Roman" w:eastAsia="Times New Roman" w:hAnsi="Times New Roman" w:cs="Times New Roman"/>
          <w:sz w:val="28"/>
          <w:szCs w:val="28"/>
          <w:lang w:eastAsia="en-GB"/>
        </w:rPr>
        <w:tab/>
      </w:r>
      <w:r w:rsidRPr="00085A73">
        <w:rPr>
          <w:rFonts w:ascii="Times New Roman" w:eastAsia="Times New Roman" w:hAnsi="Times New Roman" w:cs="Times New Roman"/>
          <w:sz w:val="28"/>
          <w:szCs w:val="28"/>
          <w:lang w:eastAsia="en-GB"/>
        </w:rPr>
        <w:t>LIMITATIONS</w:t>
      </w:r>
    </w:p>
    <w:p w14:paraId="09BA0BB0" w14:textId="730ED93E" w:rsidR="00085A73" w:rsidRPr="00085A73" w:rsidRDefault="00085A73" w:rsidP="00504B0F">
      <w:pPr>
        <w:spacing w:after="120" w:line="360" w:lineRule="auto"/>
        <w:ind w:left="1980"/>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3.0</w:t>
      </w:r>
      <w:r>
        <w:rPr>
          <w:rFonts w:ascii="Times New Roman" w:eastAsia="Times New Roman" w:hAnsi="Times New Roman" w:cs="Times New Roman"/>
          <w:sz w:val="28"/>
          <w:szCs w:val="28"/>
          <w:lang w:eastAsia="en-GB"/>
        </w:rPr>
        <w:tab/>
      </w:r>
      <w:r w:rsidRPr="00085A73">
        <w:rPr>
          <w:rFonts w:ascii="Times New Roman" w:eastAsia="Times New Roman" w:hAnsi="Times New Roman" w:cs="Times New Roman"/>
          <w:sz w:val="28"/>
          <w:szCs w:val="28"/>
          <w:lang w:eastAsia="en-GB"/>
        </w:rPr>
        <w:t>METHODOLOGY</w:t>
      </w:r>
    </w:p>
    <w:p w14:paraId="04EC1CB2" w14:textId="3F3DF466" w:rsidR="00085A73" w:rsidRDefault="00085A73" w:rsidP="00504B0F">
      <w:pPr>
        <w:spacing w:after="120" w:line="360" w:lineRule="auto"/>
        <w:ind w:left="1980"/>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4.0</w:t>
      </w:r>
      <w:r>
        <w:rPr>
          <w:rFonts w:ascii="Times New Roman" w:eastAsia="Times New Roman" w:hAnsi="Times New Roman" w:cs="Times New Roman"/>
          <w:sz w:val="28"/>
          <w:szCs w:val="28"/>
          <w:lang w:eastAsia="en-GB"/>
        </w:rPr>
        <w:tab/>
      </w:r>
      <w:r w:rsidRPr="00085A73">
        <w:rPr>
          <w:rFonts w:ascii="Times New Roman" w:eastAsia="Times New Roman" w:hAnsi="Times New Roman" w:cs="Times New Roman"/>
          <w:sz w:val="28"/>
          <w:szCs w:val="28"/>
          <w:lang w:eastAsia="en-GB"/>
        </w:rPr>
        <w:t>WORKS PRIORITATIONS</w:t>
      </w:r>
    </w:p>
    <w:p w14:paraId="46D5AFF7" w14:textId="03586447" w:rsidR="00DB6DA6" w:rsidRPr="00085A73" w:rsidRDefault="00DB6DA6" w:rsidP="00504B0F">
      <w:pPr>
        <w:spacing w:after="120" w:line="360" w:lineRule="auto"/>
        <w:ind w:left="1980"/>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4.1</w:t>
      </w:r>
      <w:r>
        <w:rPr>
          <w:rFonts w:ascii="Times New Roman" w:eastAsia="Times New Roman" w:hAnsi="Times New Roman" w:cs="Times New Roman"/>
          <w:sz w:val="28"/>
          <w:szCs w:val="28"/>
          <w:lang w:eastAsia="en-GB"/>
        </w:rPr>
        <w:tab/>
      </w:r>
      <w:r w:rsidR="00CF5D00">
        <w:rPr>
          <w:rFonts w:ascii="Times New Roman" w:eastAsia="Times New Roman" w:hAnsi="Times New Roman" w:cs="Times New Roman"/>
          <w:sz w:val="28"/>
          <w:szCs w:val="28"/>
          <w:lang w:eastAsia="en-GB"/>
        </w:rPr>
        <w:t>AGE CLASIFICATION</w:t>
      </w:r>
    </w:p>
    <w:p w14:paraId="5C202393" w14:textId="61FB5E2A" w:rsidR="00727E28" w:rsidRDefault="00727E28" w:rsidP="00504B0F">
      <w:pPr>
        <w:spacing w:after="120" w:line="360" w:lineRule="auto"/>
        <w:ind w:left="1980"/>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5.0 </w:t>
      </w:r>
      <w:r>
        <w:rPr>
          <w:rFonts w:ascii="Times New Roman" w:eastAsia="Times New Roman" w:hAnsi="Times New Roman" w:cs="Times New Roman"/>
          <w:sz w:val="28"/>
          <w:szCs w:val="28"/>
          <w:lang w:eastAsia="en-GB"/>
        </w:rPr>
        <w:tab/>
        <w:t>ASH DIEBACK</w:t>
      </w:r>
    </w:p>
    <w:p w14:paraId="38183A2A" w14:textId="66AAF3C3" w:rsidR="00085A73" w:rsidRPr="00085A73" w:rsidRDefault="00727E28" w:rsidP="00504B0F">
      <w:pPr>
        <w:spacing w:after="120" w:line="360" w:lineRule="auto"/>
        <w:ind w:left="1980"/>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6</w:t>
      </w:r>
      <w:r w:rsidR="00085A73">
        <w:rPr>
          <w:rFonts w:ascii="Times New Roman" w:eastAsia="Times New Roman" w:hAnsi="Times New Roman" w:cs="Times New Roman"/>
          <w:sz w:val="28"/>
          <w:szCs w:val="28"/>
          <w:lang w:eastAsia="en-GB"/>
        </w:rPr>
        <w:t>.0</w:t>
      </w:r>
      <w:r w:rsidR="00085A73">
        <w:rPr>
          <w:rFonts w:ascii="Times New Roman" w:eastAsia="Times New Roman" w:hAnsi="Times New Roman" w:cs="Times New Roman"/>
          <w:sz w:val="28"/>
          <w:szCs w:val="28"/>
          <w:lang w:eastAsia="en-GB"/>
        </w:rPr>
        <w:tab/>
      </w:r>
      <w:r w:rsidR="00085A73" w:rsidRPr="00085A73">
        <w:rPr>
          <w:rFonts w:ascii="Times New Roman" w:eastAsia="Times New Roman" w:hAnsi="Times New Roman" w:cs="Times New Roman"/>
          <w:sz w:val="28"/>
          <w:szCs w:val="28"/>
          <w:lang w:eastAsia="en-GB"/>
        </w:rPr>
        <w:t>SITE DISCRIPTION</w:t>
      </w:r>
    </w:p>
    <w:p w14:paraId="04E9F45D" w14:textId="5C5E38F6" w:rsidR="00085A73" w:rsidRPr="00085A73" w:rsidRDefault="00727E28" w:rsidP="00504B0F">
      <w:pPr>
        <w:spacing w:after="120" w:line="360" w:lineRule="auto"/>
        <w:ind w:left="1980"/>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7</w:t>
      </w:r>
      <w:r w:rsidR="00085A73">
        <w:rPr>
          <w:rFonts w:ascii="Times New Roman" w:eastAsia="Times New Roman" w:hAnsi="Times New Roman" w:cs="Times New Roman"/>
          <w:sz w:val="28"/>
          <w:szCs w:val="28"/>
          <w:lang w:eastAsia="en-GB"/>
        </w:rPr>
        <w:t>.0</w:t>
      </w:r>
      <w:r w:rsidR="00085A73">
        <w:rPr>
          <w:rFonts w:ascii="Times New Roman" w:eastAsia="Times New Roman" w:hAnsi="Times New Roman" w:cs="Times New Roman"/>
          <w:sz w:val="28"/>
          <w:szCs w:val="28"/>
          <w:lang w:eastAsia="en-GB"/>
        </w:rPr>
        <w:tab/>
      </w:r>
      <w:r w:rsidR="00BF537F">
        <w:rPr>
          <w:rFonts w:ascii="Times New Roman" w:eastAsia="Times New Roman" w:hAnsi="Times New Roman" w:cs="Times New Roman"/>
          <w:sz w:val="28"/>
          <w:szCs w:val="28"/>
          <w:lang w:eastAsia="en-GB"/>
        </w:rPr>
        <w:t>SITE SURVEY</w:t>
      </w:r>
    </w:p>
    <w:p w14:paraId="01334A3E" w14:textId="3AFC31CA" w:rsidR="00085A73" w:rsidRPr="00085A73" w:rsidRDefault="00727E28" w:rsidP="00504B0F">
      <w:pPr>
        <w:spacing w:after="120" w:line="360" w:lineRule="auto"/>
        <w:ind w:left="1980"/>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8</w:t>
      </w:r>
      <w:r w:rsidR="00085A73">
        <w:rPr>
          <w:rFonts w:ascii="Times New Roman" w:eastAsia="Times New Roman" w:hAnsi="Times New Roman" w:cs="Times New Roman"/>
          <w:sz w:val="28"/>
          <w:szCs w:val="28"/>
          <w:lang w:eastAsia="en-GB"/>
        </w:rPr>
        <w:t>.0</w:t>
      </w:r>
      <w:r w:rsidR="00085A73">
        <w:rPr>
          <w:rFonts w:ascii="Times New Roman" w:eastAsia="Times New Roman" w:hAnsi="Times New Roman" w:cs="Times New Roman"/>
          <w:sz w:val="28"/>
          <w:szCs w:val="28"/>
          <w:lang w:eastAsia="en-GB"/>
        </w:rPr>
        <w:tab/>
      </w:r>
      <w:r w:rsidR="00085A73" w:rsidRPr="00085A73">
        <w:rPr>
          <w:rFonts w:ascii="Times New Roman" w:eastAsia="Times New Roman" w:hAnsi="Times New Roman" w:cs="Times New Roman"/>
          <w:sz w:val="28"/>
          <w:szCs w:val="28"/>
          <w:lang w:eastAsia="en-GB"/>
        </w:rPr>
        <w:t>RECOMMENDATIONS</w:t>
      </w:r>
    </w:p>
    <w:p w14:paraId="02D32F0E" w14:textId="6CF3F61F" w:rsidR="00CF5D00" w:rsidRPr="00085A73" w:rsidRDefault="00727E28" w:rsidP="00504B0F">
      <w:pPr>
        <w:spacing w:after="120" w:line="360" w:lineRule="auto"/>
        <w:ind w:left="1980"/>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9</w:t>
      </w:r>
      <w:r w:rsidR="00CF5D00">
        <w:rPr>
          <w:rFonts w:ascii="Times New Roman" w:eastAsia="Times New Roman" w:hAnsi="Times New Roman" w:cs="Times New Roman"/>
          <w:sz w:val="28"/>
          <w:szCs w:val="28"/>
          <w:lang w:eastAsia="en-GB"/>
        </w:rPr>
        <w:t>.0</w:t>
      </w:r>
      <w:r w:rsidR="00CF5D00">
        <w:rPr>
          <w:rFonts w:ascii="Times New Roman" w:eastAsia="Times New Roman" w:hAnsi="Times New Roman" w:cs="Times New Roman"/>
          <w:sz w:val="28"/>
          <w:szCs w:val="28"/>
          <w:lang w:eastAsia="en-GB"/>
        </w:rPr>
        <w:tab/>
        <w:t>SITE PLAN</w:t>
      </w:r>
    </w:p>
    <w:p w14:paraId="23A27FC6" w14:textId="7DFB7071" w:rsidR="00085A73" w:rsidRDefault="00085A73" w:rsidP="00F00029">
      <w:pPr>
        <w:spacing w:after="120" w:line="240" w:lineRule="auto"/>
        <w:jc w:val="center"/>
        <w:rPr>
          <w:rFonts w:ascii="Times New Roman" w:eastAsia="Times New Roman" w:hAnsi="Times New Roman" w:cs="Times New Roman"/>
          <w:sz w:val="52"/>
          <w:szCs w:val="52"/>
          <w:lang w:eastAsia="en-GB"/>
        </w:rPr>
      </w:pPr>
    </w:p>
    <w:p w14:paraId="78F90A2C" w14:textId="05082CDA" w:rsidR="00085A73" w:rsidRDefault="00085A73" w:rsidP="00F00029">
      <w:pPr>
        <w:spacing w:after="120" w:line="240" w:lineRule="auto"/>
        <w:jc w:val="center"/>
        <w:rPr>
          <w:rFonts w:ascii="Times New Roman" w:eastAsia="Times New Roman" w:hAnsi="Times New Roman" w:cs="Times New Roman"/>
          <w:sz w:val="52"/>
          <w:szCs w:val="52"/>
          <w:lang w:eastAsia="en-GB"/>
        </w:rPr>
      </w:pPr>
    </w:p>
    <w:p w14:paraId="191D8A1F" w14:textId="77777777" w:rsidR="00AA3529" w:rsidRDefault="00AA3529" w:rsidP="00F00029">
      <w:pPr>
        <w:spacing w:after="120" w:line="240" w:lineRule="auto"/>
        <w:jc w:val="center"/>
        <w:rPr>
          <w:rFonts w:ascii="Times New Roman" w:eastAsia="Times New Roman" w:hAnsi="Times New Roman" w:cs="Times New Roman"/>
          <w:sz w:val="52"/>
          <w:szCs w:val="52"/>
          <w:lang w:eastAsia="en-GB"/>
        </w:rPr>
      </w:pPr>
    </w:p>
    <w:p w14:paraId="050EB9FF" w14:textId="77777777" w:rsidR="00AA3529" w:rsidRDefault="00AA3529" w:rsidP="00F00029">
      <w:pPr>
        <w:spacing w:after="120" w:line="240" w:lineRule="auto"/>
        <w:jc w:val="center"/>
        <w:rPr>
          <w:rFonts w:ascii="Times New Roman" w:eastAsia="Times New Roman" w:hAnsi="Times New Roman" w:cs="Times New Roman"/>
          <w:sz w:val="52"/>
          <w:szCs w:val="52"/>
          <w:lang w:eastAsia="en-GB"/>
        </w:rPr>
      </w:pPr>
    </w:p>
    <w:p w14:paraId="6A0BA639" w14:textId="77777777" w:rsidR="00AA3529" w:rsidRDefault="00AA3529" w:rsidP="00F00029">
      <w:pPr>
        <w:spacing w:after="120" w:line="240" w:lineRule="auto"/>
        <w:jc w:val="center"/>
        <w:rPr>
          <w:rFonts w:ascii="Times New Roman" w:eastAsia="Times New Roman" w:hAnsi="Times New Roman" w:cs="Times New Roman"/>
          <w:sz w:val="52"/>
          <w:szCs w:val="52"/>
          <w:lang w:eastAsia="en-GB"/>
        </w:rPr>
      </w:pPr>
    </w:p>
    <w:p w14:paraId="56866A1D" w14:textId="77777777" w:rsidR="00AA3529" w:rsidRDefault="00AA3529" w:rsidP="003F3CC1">
      <w:pPr>
        <w:spacing w:after="120" w:line="240" w:lineRule="auto"/>
        <w:rPr>
          <w:rFonts w:ascii="Times New Roman" w:eastAsia="Times New Roman" w:hAnsi="Times New Roman" w:cs="Times New Roman"/>
          <w:sz w:val="52"/>
          <w:szCs w:val="52"/>
          <w:lang w:eastAsia="en-GB"/>
        </w:rPr>
      </w:pPr>
    </w:p>
    <w:p w14:paraId="316ED810" w14:textId="77777777" w:rsidR="00E06C21" w:rsidRDefault="00E06C21" w:rsidP="003F3CC1">
      <w:pPr>
        <w:spacing w:after="120" w:line="240" w:lineRule="auto"/>
        <w:rPr>
          <w:rFonts w:ascii="Times New Roman" w:eastAsia="Times New Roman" w:hAnsi="Times New Roman" w:cs="Times New Roman"/>
          <w:sz w:val="52"/>
          <w:szCs w:val="52"/>
          <w:lang w:eastAsia="en-GB"/>
        </w:rPr>
      </w:pPr>
    </w:p>
    <w:p w14:paraId="7F83BF1B" w14:textId="77777777" w:rsidR="00E06C21" w:rsidRDefault="00E06C21" w:rsidP="003F3CC1">
      <w:pPr>
        <w:spacing w:after="120" w:line="240" w:lineRule="auto"/>
        <w:rPr>
          <w:rFonts w:ascii="Times New Roman" w:eastAsia="Times New Roman" w:hAnsi="Times New Roman" w:cs="Times New Roman"/>
          <w:sz w:val="52"/>
          <w:szCs w:val="52"/>
          <w:lang w:eastAsia="en-GB"/>
        </w:rPr>
      </w:pPr>
    </w:p>
    <w:p w14:paraId="5A1EC78F" w14:textId="77777777" w:rsidR="00E06C21" w:rsidRDefault="00E06C21" w:rsidP="003F3CC1">
      <w:pPr>
        <w:spacing w:after="120" w:line="240" w:lineRule="auto"/>
        <w:rPr>
          <w:rFonts w:ascii="Times New Roman" w:eastAsia="Times New Roman" w:hAnsi="Times New Roman" w:cs="Times New Roman"/>
          <w:sz w:val="52"/>
          <w:szCs w:val="52"/>
          <w:lang w:eastAsia="en-GB"/>
        </w:rPr>
      </w:pPr>
    </w:p>
    <w:p w14:paraId="2D4168F0" w14:textId="63133564" w:rsidR="00F00029" w:rsidRPr="00F00029" w:rsidRDefault="00F00029" w:rsidP="00F00029">
      <w:pPr>
        <w:keepNext/>
        <w:spacing w:after="0" w:line="240" w:lineRule="auto"/>
        <w:outlineLvl w:val="5"/>
        <w:rPr>
          <w:rFonts w:ascii="Arial" w:eastAsia="Times New Roman" w:hAnsi="Arial" w:cs="Arial"/>
          <w:b/>
        </w:rPr>
      </w:pPr>
      <w:r w:rsidRPr="00F00029">
        <w:rPr>
          <w:rFonts w:ascii="Arial" w:eastAsia="Times New Roman" w:hAnsi="Arial" w:cs="Arial"/>
          <w:b/>
        </w:rPr>
        <w:lastRenderedPageBreak/>
        <w:t>1.0</w:t>
      </w:r>
      <w:r w:rsidRPr="00F00029">
        <w:rPr>
          <w:rFonts w:ascii="Arial" w:eastAsia="Times New Roman" w:hAnsi="Arial" w:cs="Arial"/>
          <w:b/>
        </w:rPr>
        <w:tab/>
        <w:t>INTRODUCTION</w:t>
      </w:r>
      <w:r w:rsidR="00CF5D00">
        <w:rPr>
          <w:rFonts w:ascii="Arial" w:eastAsia="Times New Roman" w:hAnsi="Arial" w:cs="Arial"/>
          <w:b/>
        </w:rPr>
        <w:t>:</w:t>
      </w:r>
    </w:p>
    <w:p w14:paraId="41638F96" w14:textId="77777777" w:rsidR="00F00029" w:rsidRPr="00F00029" w:rsidRDefault="00F00029" w:rsidP="00F00029">
      <w:pPr>
        <w:spacing w:after="0" w:line="240" w:lineRule="auto"/>
        <w:rPr>
          <w:rFonts w:ascii="Arial" w:eastAsia="Times New Roman" w:hAnsi="Arial" w:cs="Arial"/>
          <w:lang w:val="en-US" w:eastAsia="en-GB"/>
        </w:rPr>
      </w:pPr>
    </w:p>
    <w:p w14:paraId="23884383" w14:textId="5F8E6CD9" w:rsidR="00F00029" w:rsidRPr="00F00029" w:rsidRDefault="00F00029" w:rsidP="00F00029">
      <w:pPr>
        <w:spacing w:after="0" w:line="240" w:lineRule="auto"/>
        <w:ind w:left="720"/>
        <w:rPr>
          <w:rFonts w:ascii="Arial" w:eastAsia="Times New Roman" w:hAnsi="Arial" w:cs="Arial"/>
          <w:lang w:eastAsia="en-GB"/>
        </w:rPr>
      </w:pPr>
      <w:r w:rsidRPr="00F00029">
        <w:rPr>
          <w:rFonts w:ascii="Arial" w:eastAsia="Times New Roman" w:hAnsi="Arial" w:cs="Arial"/>
          <w:lang w:eastAsia="en-GB"/>
        </w:rPr>
        <w:t>In endeavour to sustain and maintain sound management of the tree and woodland asset</w:t>
      </w:r>
      <w:r w:rsidR="001D65CF">
        <w:rPr>
          <w:rFonts w:ascii="Arial" w:eastAsia="Times New Roman" w:hAnsi="Arial" w:cs="Arial"/>
          <w:lang w:eastAsia="en-GB"/>
        </w:rPr>
        <w:t>/s</w:t>
      </w:r>
      <w:r w:rsidRPr="00F00029">
        <w:rPr>
          <w:rFonts w:ascii="Arial" w:eastAsia="Times New Roman" w:hAnsi="Arial" w:cs="Arial"/>
          <w:lang w:eastAsia="en-GB"/>
        </w:rPr>
        <w:t xml:space="preserve"> associated with the title site a general condition survey has been carried out</w:t>
      </w:r>
      <w:r w:rsidR="0092089C">
        <w:rPr>
          <w:rFonts w:ascii="Arial" w:eastAsia="Times New Roman" w:hAnsi="Arial" w:cs="Arial"/>
          <w:lang w:eastAsia="en-GB"/>
        </w:rPr>
        <w:t>.</w:t>
      </w:r>
      <w:r w:rsidRPr="00F00029">
        <w:rPr>
          <w:rFonts w:ascii="Arial" w:eastAsia="Times New Roman" w:hAnsi="Arial" w:cs="Arial"/>
          <w:lang w:eastAsia="en-GB"/>
        </w:rPr>
        <w:t xml:space="preserve"> </w:t>
      </w:r>
    </w:p>
    <w:p w14:paraId="3D92C026" w14:textId="1B9D9586" w:rsidR="00F00029" w:rsidRPr="00F00029" w:rsidRDefault="00F00029" w:rsidP="00F00029">
      <w:pPr>
        <w:spacing w:after="0" w:line="240" w:lineRule="auto"/>
        <w:ind w:left="720"/>
        <w:rPr>
          <w:rFonts w:ascii="Arial" w:eastAsia="Times New Roman" w:hAnsi="Arial" w:cs="Arial"/>
          <w:lang w:eastAsia="en-GB"/>
        </w:rPr>
      </w:pPr>
      <w:r w:rsidRPr="00F00029">
        <w:rPr>
          <w:rFonts w:ascii="Arial" w:eastAsia="Times New Roman" w:hAnsi="Arial" w:cs="Arial"/>
          <w:lang w:eastAsia="en-GB"/>
        </w:rPr>
        <w:t>The primary aims of the task are</w:t>
      </w:r>
      <w:r w:rsidR="00B554D3">
        <w:rPr>
          <w:rFonts w:ascii="Arial" w:eastAsia="Times New Roman" w:hAnsi="Arial" w:cs="Arial"/>
          <w:lang w:eastAsia="en-GB"/>
        </w:rPr>
        <w:t>:</w:t>
      </w:r>
    </w:p>
    <w:p w14:paraId="41E23730" w14:textId="77777777" w:rsidR="00F00029" w:rsidRPr="00F00029" w:rsidRDefault="00F00029" w:rsidP="00F00029">
      <w:pPr>
        <w:spacing w:after="0" w:line="240" w:lineRule="auto"/>
        <w:ind w:left="1440"/>
        <w:rPr>
          <w:rFonts w:ascii="Arial" w:eastAsia="Times New Roman" w:hAnsi="Arial" w:cs="Arial"/>
          <w:lang w:eastAsia="en-GB"/>
        </w:rPr>
      </w:pPr>
    </w:p>
    <w:p w14:paraId="1E6C0DEC" w14:textId="16E589BE" w:rsidR="00F00029" w:rsidRDefault="00F00029" w:rsidP="00F00029">
      <w:pPr>
        <w:numPr>
          <w:ilvl w:val="0"/>
          <w:numId w:val="2"/>
        </w:numPr>
        <w:spacing w:after="0" w:line="240" w:lineRule="auto"/>
        <w:rPr>
          <w:rFonts w:ascii="Arial" w:eastAsia="Times New Roman" w:hAnsi="Arial" w:cs="Arial"/>
          <w:lang w:eastAsia="en-GB"/>
        </w:rPr>
      </w:pPr>
      <w:r w:rsidRPr="00F00029">
        <w:rPr>
          <w:rFonts w:ascii="Arial" w:eastAsia="Times New Roman" w:hAnsi="Arial" w:cs="Arial"/>
          <w:lang w:eastAsia="en-GB"/>
        </w:rPr>
        <w:t xml:space="preserve">To assess the current condition of the existing woodland and individual trees to meet the </w:t>
      </w:r>
      <w:r w:rsidR="001D65CF">
        <w:rPr>
          <w:rFonts w:ascii="Arial" w:eastAsia="Times New Roman" w:hAnsi="Arial" w:cs="Arial"/>
          <w:lang w:eastAsia="en-GB"/>
        </w:rPr>
        <w:t>company’s management obligations</w:t>
      </w:r>
      <w:r w:rsidRPr="00F00029">
        <w:rPr>
          <w:rFonts w:ascii="Arial" w:eastAsia="Times New Roman" w:hAnsi="Arial" w:cs="Arial"/>
          <w:lang w:eastAsia="en-GB"/>
        </w:rPr>
        <w:t xml:space="preserve"> requirements </w:t>
      </w:r>
      <w:r w:rsidR="001D65CF">
        <w:rPr>
          <w:rFonts w:ascii="Arial" w:eastAsia="Times New Roman" w:hAnsi="Arial" w:cs="Arial"/>
          <w:lang w:eastAsia="en-GB"/>
        </w:rPr>
        <w:t>for</w:t>
      </w:r>
      <w:r w:rsidR="00E06C21">
        <w:rPr>
          <w:rFonts w:ascii="Arial" w:eastAsia="Times New Roman" w:hAnsi="Arial" w:cs="Arial"/>
          <w:lang w:eastAsia="en-GB"/>
        </w:rPr>
        <w:t xml:space="preserve"> </w:t>
      </w:r>
      <w:r w:rsidR="001D65CF">
        <w:rPr>
          <w:rFonts w:ascii="Arial" w:eastAsia="Times New Roman" w:hAnsi="Arial" w:cs="Arial"/>
          <w:lang w:eastAsia="en-GB"/>
        </w:rPr>
        <w:t xml:space="preserve">an </w:t>
      </w:r>
      <w:r w:rsidR="00E06C21">
        <w:rPr>
          <w:rFonts w:ascii="Arial" w:eastAsia="Times New Roman" w:hAnsi="Arial" w:cs="Arial"/>
          <w:lang w:eastAsia="en-GB"/>
        </w:rPr>
        <w:t xml:space="preserve">annual </w:t>
      </w:r>
      <w:r w:rsidR="001D65CF">
        <w:rPr>
          <w:rFonts w:ascii="Arial" w:eastAsia="Times New Roman" w:hAnsi="Arial" w:cs="Arial"/>
          <w:lang w:eastAsia="en-GB"/>
        </w:rPr>
        <w:t xml:space="preserve">tree </w:t>
      </w:r>
      <w:r w:rsidR="00DF3E8D">
        <w:rPr>
          <w:rFonts w:ascii="Arial" w:eastAsia="Times New Roman" w:hAnsi="Arial" w:cs="Arial"/>
          <w:lang w:eastAsia="en-GB"/>
        </w:rPr>
        <w:t>inspection (unless extenuating circumstances dictate)</w:t>
      </w:r>
      <w:r w:rsidR="005A2D85">
        <w:rPr>
          <w:rFonts w:ascii="Arial" w:eastAsia="Times New Roman" w:hAnsi="Arial" w:cs="Arial"/>
          <w:lang w:eastAsia="en-GB"/>
        </w:rPr>
        <w:t>.</w:t>
      </w:r>
    </w:p>
    <w:p w14:paraId="4FB02891" w14:textId="77777777" w:rsidR="005A2D85" w:rsidRPr="00F00029" w:rsidRDefault="005A2D85" w:rsidP="005A2D85">
      <w:pPr>
        <w:spacing w:after="0" w:line="240" w:lineRule="auto"/>
        <w:ind w:left="1440"/>
        <w:rPr>
          <w:rFonts w:ascii="Arial" w:eastAsia="Times New Roman" w:hAnsi="Arial" w:cs="Arial"/>
          <w:lang w:eastAsia="en-GB"/>
        </w:rPr>
      </w:pPr>
    </w:p>
    <w:p w14:paraId="4709C37C" w14:textId="5FCA2651" w:rsidR="001D65CF" w:rsidRDefault="00F00029" w:rsidP="001D65CF">
      <w:pPr>
        <w:numPr>
          <w:ilvl w:val="0"/>
          <w:numId w:val="2"/>
        </w:numPr>
        <w:spacing w:after="0" w:line="240" w:lineRule="auto"/>
        <w:rPr>
          <w:rFonts w:ascii="Arial" w:eastAsia="Times New Roman" w:hAnsi="Arial" w:cs="Arial"/>
          <w:lang w:eastAsia="en-GB"/>
        </w:rPr>
      </w:pPr>
      <w:r w:rsidRPr="00F00029">
        <w:rPr>
          <w:rFonts w:ascii="Arial" w:eastAsia="Times New Roman" w:hAnsi="Arial" w:cs="Arial"/>
          <w:lang w:eastAsia="en-GB"/>
        </w:rPr>
        <w:t>Identify</w:t>
      </w:r>
      <w:r w:rsidR="00F32462">
        <w:rPr>
          <w:rFonts w:ascii="Arial" w:eastAsia="Times New Roman" w:hAnsi="Arial" w:cs="Arial"/>
          <w:lang w:eastAsia="en-GB"/>
        </w:rPr>
        <w:t>/observe</w:t>
      </w:r>
      <w:r w:rsidRPr="00F00029">
        <w:rPr>
          <w:rFonts w:ascii="Arial" w:eastAsia="Times New Roman" w:hAnsi="Arial" w:cs="Arial"/>
          <w:lang w:eastAsia="en-GB"/>
        </w:rPr>
        <w:t xml:space="preserve"> any arboricultural management related matters that </w:t>
      </w:r>
      <w:r w:rsidR="00BF6607">
        <w:rPr>
          <w:rFonts w:ascii="Arial" w:eastAsia="Times New Roman" w:hAnsi="Arial" w:cs="Arial"/>
          <w:lang w:eastAsia="en-GB"/>
        </w:rPr>
        <w:t>require</w:t>
      </w:r>
      <w:r w:rsidRPr="00F00029">
        <w:rPr>
          <w:rFonts w:ascii="Arial" w:eastAsia="Times New Roman" w:hAnsi="Arial" w:cs="Arial"/>
          <w:lang w:eastAsia="en-GB"/>
        </w:rPr>
        <w:t xml:space="preserve"> address</w:t>
      </w:r>
      <w:r w:rsidR="00BF6607">
        <w:rPr>
          <w:rFonts w:ascii="Arial" w:eastAsia="Times New Roman" w:hAnsi="Arial" w:cs="Arial"/>
          <w:lang w:eastAsia="en-GB"/>
        </w:rPr>
        <w:t>ing</w:t>
      </w:r>
      <w:r w:rsidR="005A2D85">
        <w:rPr>
          <w:rFonts w:ascii="Arial" w:eastAsia="Times New Roman" w:hAnsi="Arial" w:cs="Arial"/>
          <w:lang w:eastAsia="en-GB"/>
        </w:rPr>
        <w:t>.</w:t>
      </w:r>
    </w:p>
    <w:p w14:paraId="0AC3A3DF" w14:textId="77777777" w:rsidR="001D65CF" w:rsidRPr="001D65CF" w:rsidRDefault="001D65CF" w:rsidP="001D65CF">
      <w:pPr>
        <w:spacing w:after="0" w:line="240" w:lineRule="auto"/>
        <w:rPr>
          <w:rFonts w:ascii="Arial" w:eastAsia="Times New Roman" w:hAnsi="Arial" w:cs="Arial"/>
          <w:lang w:eastAsia="en-GB"/>
        </w:rPr>
      </w:pPr>
    </w:p>
    <w:p w14:paraId="6B0557E4" w14:textId="37D075E5" w:rsidR="001D65CF" w:rsidRDefault="001D65CF" w:rsidP="00E30C27">
      <w:pPr>
        <w:numPr>
          <w:ilvl w:val="0"/>
          <w:numId w:val="2"/>
        </w:numPr>
        <w:spacing w:after="0" w:line="240" w:lineRule="auto"/>
        <w:rPr>
          <w:rFonts w:ascii="Arial" w:eastAsia="Times New Roman" w:hAnsi="Arial" w:cs="Arial"/>
          <w:lang w:eastAsia="en-GB"/>
        </w:rPr>
      </w:pPr>
      <w:r>
        <w:rPr>
          <w:rFonts w:ascii="Arial" w:eastAsia="Times New Roman" w:hAnsi="Arial" w:cs="Arial"/>
          <w:lang w:eastAsia="en-GB"/>
        </w:rPr>
        <w:t xml:space="preserve">Recommendation of arboricultural works to negate potential incidences from occurring. </w:t>
      </w:r>
    </w:p>
    <w:p w14:paraId="17174805" w14:textId="77777777" w:rsidR="00E30C27" w:rsidRPr="00E30C27" w:rsidRDefault="00E30C27" w:rsidP="00E30C27">
      <w:pPr>
        <w:spacing w:after="0" w:line="240" w:lineRule="auto"/>
        <w:rPr>
          <w:rFonts w:ascii="Arial" w:eastAsia="Times New Roman" w:hAnsi="Arial" w:cs="Arial"/>
          <w:lang w:eastAsia="en-GB"/>
        </w:rPr>
      </w:pPr>
    </w:p>
    <w:p w14:paraId="673DE14E" w14:textId="2F47A173" w:rsidR="00CA2216" w:rsidRDefault="00CA2216" w:rsidP="00F00029">
      <w:pPr>
        <w:numPr>
          <w:ilvl w:val="0"/>
          <w:numId w:val="2"/>
        </w:numPr>
        <w:spacing w:after="0" w:line="240" w:lineRule="auto"/>
        <w:rPr>
          <w:rFonts w:ascii="Arial" w:eastAsia="Times New Roman" w:hAnsi="Arial" w:cs="Arial"/>
          <w:lang w:eastAsia="en-GB"/>
        </w:rPr>
      </w:pPr>
      <w:r>
        <w:rPr>
          <w:rFonts w:ascii="Arial" w:eastAsia="Times New Roman" w:hAnsi="Arial" w:cs="Arial"/>
          <w:lang w:eastAsia="en-GB"/>
        </w:rPr>
        <w:t xml:space="preserve">Predominately inspect mature trees on the site, young trees may not be inspected to such </w:t>
      </w:r>
      <w:r w:rsidR="00BF6607">
        <w:rPr>
          <w:rFonts w:ascii="Arial" w:eastAsia="Times New Roman" w:hAnsi="Arial" w:cs="Arial"/>
          <w:lang w:eastAsia="en-GB"/>
        </w:rPr>
        <w:t>in-depth inspection</w:t>
      </w:r>
      <w:r>
        <w:rPr>
          <w:rFonts w:ascii="Arial" w:eastAsia="Times New Roman" w:hAnsi="Arial" w:cs="Arial"/>
          <w:lang w:eastAsia="en-GB"/>
        </w:rPr>
        <w:t>.</w:t>
      </w:r>
    </w:p>
    <w:p w14:paraId="13F3DBD0" w14:textId="77777777" w:rsidR="00E30C27" w:rsidRDefault="00E30C27" w:rsidP="00E30C27">
      <w:pPr>
        <w:spacing w:after="0" w:line="240" w:lineRule="auto"/>
        <w:rPr>
          <w:rFonts w:ascii="Arial" w:eastAsia="Times New Roman" w:hAnsi="Arial" w:cs="Arial"/>
          <w:lang w:eastAsia="en-GB"/>
        </w:rPr>
      </w:pPr>
    </w:p>
    <w:p w14:paraId="7F3DDD58" w14:textId="17724678" w:rsidR="00E30C27" w:rsidRDefault="00E30C27" w:rsidP="00E30C27">
      <w:pPr>
        <w:pStyle w:val="ListParagraph"/>
        <w:numPr>
          <w:ilvl w:val="0"/>
          <w:numId w:val="2"/>
        </w:numPr>
        <w:spacing w:after="0" w:line="240" w:lineRule="auto"/>
        <w:rPr>
          <w:rFonts w:ascii="Arial" w:eastAsia="Times New Roman" w:hAnsi="Arial" w:cs="Arial"/>
          <w:lang w:eastAsia="en-GB"/>
        </w:rPr>
      </w:pPr>
      <w:r w:rsidRPr="00E30C27">
        <w:rPr>
          <w:rFonts w:ascii="Arial" w:eastAsia="Times New Roman" w:hAnsi="Arial" w:cs="Arial"/>
          <w:lang w:eastAsia="en-GB"/>
        </w:rPr>
        <w:t xml:space="preserve">To </w:t>
      </w:r>
      <w:r w:rsidR="00BF6607">
        <w:rPr>
          <w:rFonts w:ascii="Arial" w:eastAsia="Times New Roman" w:hAnsi="Arial" w:cs="Arial"/>
          <w:lang w:eastAsia="en-GB"/>
        </w:rPr>
        <w:t>recommend work to trees to elongate their Safe Useful Life Expectancy (SULE).</w:t>
      </w:r>
    </w:p>
    <w:p w14:paraId="6BF13B74" w14:textId="77777777" w:rsidR="00F32462" w:rsidRPr="00F32462" w:rsidRDefault="00F32462" w:rsidP="00F32462">
      <w:pPr>
        <w:pStyle w:val="ListParagraph"/>
        <w:rPr>
          <w:rFonts w:ascii="Arial" w:eastAsia="Times New Roman" w:hAnsi="Arial" w:cs="Arial"/>
          <w:lang w:eastAsia="en-GB"/>
        </w:rPr>
      </w:pPr>
    </w:p>
    <w:p w14:paraId="68E31D8B" w14:textId="0F98FF35" w:rsidR="00F32462" w:rsidRDefault="00F32462" w:rsidP="00E30C27">
      <w:pPr>
        <w:pStyle w:val="ListParagraph"/>
        <w:numPr>
          <w:ilvl w:val="0"/>
          <w:numId w:val="2"/>
        </w:numPr>
        <w:spacing w:after="0" w:line="240" w:lineRule="auto"/>
        <w:rPr>
          <w:rFonts w:ascii="Arial" w:eastAsia="Times New Roman" w:hAnsi="Arial" w:cs="Arial"/>
          <w:lang w:eastAsia="en-GB"/>
        </w:rPr>
      </w:pPr>
      <w:r>
        <w:rPr>
          <w:rFonts w:ascii="Arial" w:eastAsia="Times New Roman" w:hAnsi="Arial" w:cs="Arial"/>
          <w:lang w:eastAsia="en-GB"/>
        </w:rPr>
        <w:t>To recommend work to alleviate potential branch and tree failures.</w:t>
      </w:r>
    </w:p>
    <w:p w14:paraId="06E75E58" w14:textId="77777777" w:rsidR="00BF6607" w:rsidRPr="00BF6607" w:rsidRDefault="00BF6607" w:rsidP="00BF6607">
      <w:pPr>
        <w:pStyle w:val="ListParagraph"/>
        <w:rPr>
          <w:rFonts w:ascii="Arial" w:eastAsia="Times New Roman" w:hAnsi="Arial" w:cs="Arial"/>
          <w:lang w:eastAsia="en-GB"/>
        </w:rPr>
      </w:pPr>
    </w:p>
    <w:p w14:paraId="04FD5D0D" w14:textId="3FFF91EE" w:rsidR="00BF6607" w:rsidRDefault="00BF6607" w:rsidP="00E30C27">
      <w:pPr>
        <w:pStyle w:val="ListParagraph"/>
        <w:numPr>
          <w:ilvl w:val="0"/>
          <w:numId w:val="2"/>
        </w:numPr>
        <w:spacing w:after="0" w:line="240" w:lineRule="auto"/>
        <w:rPr>
          <w:rFonts w:ascii="Arial" w:eastAsia="Times New Roman" w:hAnsi="Arial" w:cs="Arial"/>
          <w:lang w:eastAsia="en-GB"/>
        </w:rPr>
      </w:pPr>
      <w:r>
        <w:rPr>
          <w:rFonts w:ascii="Arial" w:eastAsia="Times New Roman" w:hAnsi="Arial" w:cs="Arial"/>
          <w:lang w:eastAsia="en-GB"/>
        </w:rPr>
        <w:t xml:space="preserve">Adhering to the Occupiers Liability Act – Health and Safety Act – </w:t>
      </w:r>
      <w:r w:rsidR="001D65CF">
        <w:rPr>
          <w:rFonts w:ascii="Arial" w:eastAsia="Times New Roman" w:hAnsi="Arial" w:cs="Arial"/>
          <w:lang w:eastAsia="en-GB"/>
        </w:rPr>
        <w:t>Miscellaneous Provisions</w:t>
      </w:r>
      <w:r>
        <w:rPr>
          <w:rFonts w:ascii="Arial" w:eastAsia="Times New Roman" w:hAnsi="Arial" w:cs="Arial"/>
          <w:lang w:eastAsia="en-GB"/>
        </w:rPr>
        <w:t xml:space="preserve"> Act accordingly.</w:t>
      </w:r>
    </w:p>
    <w:p w14:paraId="59193406" w14:textId="77777777" w:rsidR="001D65CF" w:rsidRPr="001D65CF" w:rsidRDefault="001D65CF" w:rsidP="001D65CF">
      <w:pPr>
        <w:pStyle w:val="ListParagraph"/>
        <w:rPr>
          <w:rFonts w:ascii="Arial" w:eastAsia="Times New Roman" w:hAnsi="Arial" w:cs="Arial"/>
          <w:lang w:eastAsia="en-GB"/>
        </w:rPr>
      </w:pPr>
    </w:p>
    <w:p w14:paraId="7A9FA210" w14:textId="17229E08" w:rsidR="001D65CF" w:rsidRDefault="001D65CF" w:rsidP="00E30C27">
      <w:pPr>
        <w:pStyle w:val="ListParagraph"/>
        <w:numPr>
          <w:ilvl w:val="0"/>
          <w:numId w:val="2"/>
        </w:numPr>
        <w:spacing w:after="0" w:line="240" w:lineRule="auto"/>
        <w:rPr>
          <w:rFonts w:ascii="Arial" w:eastAsia="Times New Roman" w:hAnsi="Arial" w:cs="Arial"/>
          <w:lang w:eastAsia="en-GB"/>
        </w:rPr>
      </w:pPr>
      <w:r>
        <w:rPr>
          <w:rFonts w:ascii="Arial" w:eastAsia="Times New Roman" w:hAnsi="Arial" w:cs="Arial"/>
          <w:lang w:eastAsia="en-GB"/>
        </w:rPr>
        <w:t xml:space="preserve">Observe and report illegal work </w:t>
      </w:r>
      <w:r w:rsidR="00F32462">
        <w:rPr>
          <w:rFonts w:ascii="Arial" w:eastAsia="Times New Roman" w:hAnsi="Arial" w:cs="Arial"/>
          <w:lang w:eastAsia="en-GB"/>
        </w:rPr>
        <w:t xml:space="preserve">(vandalism etc) </w:t>
      </w:r>
      <w:r>
        <w:rPr>
          <w:rFonts w:ascii="Arial" w:eastAsia="Times New Roman" w:hAnsi="Arial" w:cs="Arial"/>
          <w:lang w:eastAsia="en-GB"/>
        </w:rPr>
        <w:t>that has been done by a third party without permission, and take retrospective action.</w:t>
      </w:r>
    </w:p>
    <w:p w14:paraId="25F4CBAE" w14:textId="77777777" w:rsidR="001D65CF" w:rsidRPr="001D65CF" w:rsidRDefault="001D65CF" w:rsidP="001D65CF">
      <w:pPr>
        <w:pStyle w:val="ListParagraph"/>
        <w:rPr>
          <w:rFonts w:ascii="Arial" w:eastAsia="Times New Roman" w:hAnsi="Arial" w:cs="Arial"/>
          <w:lang w:eastAsia="en-GB"/>
        </w:rPr>
      </w:pPr>
    </w:p>
    <w:p w14:paraId="2CBB3BE0" w14:textId="5A0E921C" w:rsidR="001D65CF" w:rsidRDefault="001D65CF" w:rsidP="00E30C27">
      <w:pPr>
        <w:pStyle w:val="ListParagraph"/>
        <w:numPr>
          <w:ilvl w:val="0"/>
          <w:numId w:val="2"/>
        </w:numPr>
        <w:spacing w:after="0" w:line="240" w:lineRule="auto"/>
        <w:rPr>
          <w:rFonts w:ascii="Arial" w:eastAsia="Times New Roman" w:hAnsi="Arial" w:cs="Arial"/>
          <w:lang w:eastAsia="en-GB"/>
        </w:rPr>
      </w:pPr>
      <w:r>
        <w:rPr>
          <w:rFonts w:ascii="Arial" w:eastAsia="Times New Roman" w:hAnsi="Arial" w:cs="Arial"/>
          <w:lang w:eastAsia="en-GB"/>
        </w:rPr>
        <w:t xml:space="preserve">Pest and </w:t>
      </w:r>
      <w:r w:rsidR="00F32462">
        <w:rPr>
          <w:rFonts w:ascii="Arial" w:eastAsia="Times New Roman" w:hAnsi="Arial" w:cs="Arial"/>
          <w:lang w:eastAsia="en-GB"/>
        </w:rPr>
        <w:t>Disease monitoring, identification of such pest and diseases, report such issues to the relevant organisation as legislation requires.</w:t>
      </w:r>
    </w:p>
    <w:p w14:paraId="2B042EB8" w14:textId="77777777" w:rsidR="00F32462" w:rsidRPr="00F32462" w:rsidRDefault="00F32462" w:rsidP="00F32462">
      <w:pPr>
        <w:pStyle w:val="ListParagraph"/>
        <w:rPr>
          <w:rFonts w:ascii="Arial" w:eastAsia="Times New Roman" w:hAnsi="Arial" w:cs="Arial"/>
          <w:lang w:eastAsia="en-GB"/>
        </w:rPr>
      </w:pPr>
    </w:p>
    <w:p w14:paraId="2FF6D2DD" w14:textId="0F480FD1" w:rsidR="00F32462" w:rsidRDefault="00F32462" w:rsidP="00E30C27">
      <w:pPr>
        <w:pStyle w:val="ListParagraph"/>
        <w:numPr>
          <w:ilvl w:val="0"/>
          <w:numId w:val="2"/>
        </w:numPr>
        <w:spacing w:after="0" w:line="240" w:lineRule="auto"/>
        <w:rPr>
          <w:rFonts w:ascii="Arial" w:eastAsia="Times New Roman" w:hAnsi="Arial" w:cs="Arial"/>
          <w:lang w:eastAsia="en-GB"/>
        </w:rPr>
      </w:pPr>
      <w:r>
        <w:rPr>
          <w:rFonts w:ascii="Arial" w:eastAsia="Times New Roman" w:hAnsi="Arial" w:cs="Arial"/>
          <w:lang w:eastAsia="en-GB"/>
        </w:rPr>
        <w:t xml:space="preserve">Manage the identified Pests and Diseases in relation to good arboricultural practices. </w:t>
      </w:r>
    </w:p>
    <w:p w14:paraId="4CC5CF51" w14:textId="77777777" w:rsidR="00CD5DD1" w:rsidRPr="00CD5DD1" w:rsidRDefault="00CD5DD1" w:rsidP="00CD5DD1">
      <w:pPr>
        <w:pStyle w:val="ListParagraph"/>
        <w:rPr>
          <w:rFonts w:ascii="Arial" w:eastAsia="Times New Roman" w:hAnsi="Arial" w:cs="Arial"/>
          <w:lang w:eastAsia="en-GB"/>
        </w:rPr>
      </w:pPr>
    </w:p>
    <w:p w14:paraId="6F9BF2FD" w14:textId="6B92FF94" w:rsidR="00CD5DD1" w:rsidRDefault="00CD5DD1" w:rsidP="00E30C27">
      <w:pPr>
        <w:pStyle w:val="ListParagraph"/>
        <w:numPr>
          <w:ilvl w:val="0"/>
          <w:numId w:val="2"/>
        </w:numPr>
        <w:spacing w:after="0" w:line="240" w:lineRule="auto"/>
        <w:rPr>
          <w:rFonts w:ascii="Arial" w:eastAsia="Times New Roman" w:hAnsi="Arial" w:cs="Arial"/>
          <w:lang w:eastAsia="en-GB"/>
        </w:rPr>
      </w:pPr>
      <w:r>
        <w:rPr>
          <w:rFonts w:ascii="Arial" w:eastAsia="Times New Roman" w:hAnsi="Arial" w:cs="Arial"/>
          <w:lang w:eastAsia="en-GB"/>
        </w:rPr>
        <w:t>Prior to any work, check to identify if there are any restrictions on site, planning condition, SSSI, Tree Preservation Orders, Conservation Areas etc.</w:t>
      </w:r>
    </w:p>
    <w:p w14:paraId="2AB62C75" w14:textId="77777777" w:rsidR="00CD5DD1" w:rsidRPr="00CD5DD1" w:rsidRDefault="00CD5DD1" w:rsidP="00CD5DD1">
      <w:pPr>
        <w:pStyle w:val="ListParagraph"/>
        <w:rPr>
          <w:rFonts w:ascii="Arial" w:eastAsia="Times New Roman" w:hAnsi="Arial" w:cs="Arial"/>
          <w:lang w:eastAsia="en-GB"/>
        </w:rPr>
      </w:pPr>
    </w:p>
    <w:p w14:paraId="6B2CA4AB" w14:textId="207DD057" w:rsidR="00CD5DD1" w:rsidRDefault="00CD5DD1" w:rsidP="00E30C27">
      <w:pPr>
        <w:pStyle w:val="ListParagraph"/>
        <w:numPr>
          <w:ilvl w:val="0"/>
          <w:numId w:val="2"/>
        </w:numPr>
        <w:spacing w:after="0" w:line="240" w:lineRule="auto"/>
        <w:rPr>
          <w:rFonts w:ascii="Arial" w:eastAsia="Times New Roman" w:hAnsi="Arial" w:cs="Arial"/>
          <w:lang w:eastAsia="en-GB"/>
        </w:rPr>
      </w:pPr>
      <w:r>
        <w:rPr>
          <w:rFonts w:ascii="Arial" w:eastAsia="Times New Roman" w:hAnsi="Arial" w:cs="Arial"/>
          <w:lang w:eastAsia="en-GB"/>
        </w:rPr>
        <w:t>Implement timescale to recommended work, this may alter if tree work application have to be sought, currently there is a delay in receiving such document/permissions or in some cases refusal of work.</w:t>
      </w:r>
    </w:p>
    <w:p w14:paraId="704FACF4" w14:textId="77777777" w:rsidR="00CD5DD1" w:rsidRPr="00CD5DD1" w:rsidRDefault="00CD5DD1" w:rsidP="00CD5DD1">
      <w:pPr>
        <w:pStyle w:val="ListParagraph"/>
        <w:rPr>
          <w:rFonts w:ascii="Arial" w:eastAsia="Times New Roman" w:hAnsi="Arial" w:cs="Arial"/>
          <w:lang w:eastAsia="en-GB"/>
        </w:rPr>
      </w:pPr>
    </w:p>
    <w:p w14:paraId="5B0F2D74" w14:textId="313112DF" w:rsidR="00CD5DD1" w:rsidRDefault="00CD5DD1" w:rsidP="00E30C27">
      <w:pPr>
        <w:pStyle w:val="ListParagraph"/>
        <w:numPr>
          <w:ilvl w:val="0"/>
          <w:numId w:val="2"/>
        </w:numPr>
        <w:spacing w:after="0" w:line="240" w:lineRule="auto"/>
        <w:rPr>
          <w:rFonts w:ascii="Arial" w:eastAsia="Times New Roman" w:hAnsi="Arial" w:cs="Arial"/>
          <w:lang w:eastAsia="en-GB"/>
        </w:rPr>
      </w:pPr>
      <w:r>
        <w:rPr>
          <w:rFonts w:ascii="Arial" w:eastAsia="Times New Roman" w:hAnsi="Arial" w:cs="Arial"/>
          <w:lang w:eastAsia="en-GB"/>
        </w:rPr>
        <w:t>Adhere to industry adopted guidelines, such as British Standards.</w:t>
      </w:r>
    </w:p>
    <w:p w14:paraId="72D79A57" w14:textId="77777777" w:rsidR="00CD5DD1" w:rsidRPr="00CD5DD1" w:rsidRDefault="00CD5DD1" w:rsidP="00CD5DD1">
      <w:pPr>
        <w:pStyle w:val="ListParagraph"/>
        <w:rPr>
          <w:rFonts w:ascii="Arial" w:eastAsia="Times New Roman" w:hAnsi="Arial" w:cs="Arial"/>
          <w:lang w:eastAsia="en-GB"/>
        </w:rPr>
      </w:pPr>
    </w:p>
    <w:p w14:paraId="6FCBA721" w14:textId="77777777" w:rsidR="00CD5DD1" w:rsidRPr="00E30C27" w:rsidRDefault="00CD5DD1" w:rsidP="00CD5DD1">
      <w:pPr>
        <w:pStyle w:val="ListParagraph"/>
        <w:spacing w:after="0" w:line="240" w:lineRule="auto"/>
        <w:ind w:left="1440"/>
        <w:rPr>
          <w:rFonts w:ascii="Arial" w:eastAsia="Times New Roman" w:hAnsi="Arial" w:cs="Arial"/>
          <w:lang w:eastAsia="en-GB"/>
        </w:rPr>
      </w:pPr>
    </w:p>
    <w:p w14:paraId="7B4F1677" w14:textId="454547F4" w:rsidR="00F00029" w:rsidRDefault="006F5A1E" w:rsidP="00F00029">
      <w:pPr>
        <w:keepNext/>
        <w:spacing w:after="0" w:line="240" w:lineRule="auto"/>
        <w:outlineLvl w:val="5"/>
        <w:rPr>
          <w:rFonts w:ascii="Arial" w:eastAsia="Times New Roman" w:hAnsi="Arial" w:cs="Arial"/>
          <w:bCs/>
        </w:rPr>
      </w:pPr>
      <w:r w:rsidRPr="006F5A1E">
        <w:rPr>
          <w:rFonts w:ascii="Arial" w:eastAsia="Times New Roman" w:hAnsi="Arial" w:cs="Arial"/>
          <w:bCs/>
        </w:rPr>
        <w:t>The monthly site checks by the operations managers also observe the trees and report any suspected issues to the abroricultural manager, should any action be required it will be reacted on.</w:t>
      </w:r>
    </w:p>
    <w:p w14:paraId="15566003" w14:textId="77E22CA0" w:rsidR="006F5A1E" w:rsidRPr="006F5A1E" w:rsidRDefault="006F5A1E" w:rsidP="00F00029">
      <w:pPr>
        <w:keepNext/>
        <w:spacing w:after="0" w:line="240" w:lineRule="auto"/>
        <w:outlineLvl w:val="5"/>
        <w:rPr>
          <w:rFonts w:ascii="Arial" w:eastAsia="Times New Roman" w:hAnsi="Arial" w:cs="Arial"/>
          <w:bCs/>
        </w:rPr>
      </w:pPr>
      <w:r>
        <w:rPr>
          <w:rFonts w:ascii="Arial" w:eastAsia="Times New Roman" w:hAnsi="Arial" w:cs="Arial"/>
          <w:bCs/>
        </w:rPr>
        <w:t>Issues such as pests and diseases, storm damage, biotic and abiotic issues.</w:t>
      </w:r>
    </w:p>
    <w:p w14:paraId="241DC7AC" w14:textId="041D5315" w:rsidR="00F00029" w:rsidRDefault="00F00029" w:rsidP="00F00029">
      <w:pPr>
        <w:spacing w:after="0" w:line="240" w:lineRule="auto"/>
        <w:rPr>
          <w:rFonts w:ascii="Times New Roman" w:eastAsia="Times New Roman" w:hAnsi="Times New Roman" w:cs="Times New Roman"/>
          <w:sz w:val="20"/>
          <w:szCs w:val="20"/>
        </w:rPr>
      </w:pPr>
    </w:p>
    <w:p w14:paraId="21978ADA" w14:textId="77777777" w:rsidR="00CD5DD1" w:rsidRDefault="00CD5DD1" w:rsidP="00F00029">
      <w:pPr>
        <w:spacing w:after="0" w:line="240" w:lineRule="auto"/>
        <w:rPr>
          <w:rFonts w:ascii="Times New Roman" w:eastAsia="Times New Roman" w:hAnsi="Times New Roman" w:cs="Times New Roman"/>
          <w:sz w:val="20"/>
          <w:szCs w:val="20"/>
        </w:rPr>
      </w:pPr>
    </w:p>
    <w:p w14:paraId="6F56026D" w14:textId="77777777" w:rsidR="00CD5DD1" w:rsidRDefault="00CD5DD1" w:rsidP="00F00029">
      <w:pPr>
        <w:spacing w:after="0" w:line="240" w:lineRule="auto"/>
        <w:rPr>
          <w:rFonts w:ascii="Times New Roman" w:eastAsia="Times New Roman" w:hAnsi="Times New Roman" w:cs="Times New Roman"/>
          <w:sz w:val="20"/>
          <w:szCs w:val="20"/>
        </w:rPr>
      </w:pPr>
    </w:p>
    <w:p w14:paraId="2581CF74" w14:textId="77777777" w:rsidR="00F00029" w:rsidRPr="00F00029" w:rsidRDefault="00F00029" w:rsidP="00F00029">
      <w:pPr>
        <w:spacing w:after="0" w:line="240" w:lineRule="auto"/>
        <w:rPr>
          <w:rFonts w:ascii="Times New Roman" w:eastAsia="Times New Roman" w:hAnsi="Times New Roman" w:cs="Times New Roman"/>
          <w:sz w:val="20"/>
          <w:szCs w:val="20"/>
        </w:rPr>
      </w:pPr>
    </w:p>
    <w:p w14:paraId="000050F0" w14:textId="67AFEC90" w:rsidR="00F00029" w:rsidRPr="00F00029" w:rsidRDefault="00F00029" w:rsidP="00F00029">
      <w:pPr>
        <w:keepNext/>
        <w:spacing w:after="0" w:line="240" w:lineRule="auto"/>
        <w:outlineLvl w:val="5"/>
        <w:rPr>
          <w:rFonts w:ascii="Arial" w:eastAsia="Times New Roman" w:hAnsi="Arial" w:cs="Arial"/>
          <w:b/>
        </w:rPr>
      </w:pPr>
      <w:r w:rsidRPr="00F00029">
        <w:rPr>
          <w:rFonts w:ascii="Arial" w:eastAsia="Times New Roman" w:hAnsi="Arial" w:cs="Arial"/>
          <w:b/>
        </w:rPr>
        <w:lastRenderedPageBreak/>
        <w:t>2.0</w:t>
      </w:r>
      <w:r w:rsidRPr="00F00029">
        <w:rPr>
          <w:rFonts w:ascii="Arial" w:eastAsia="Times New Roman" w:hAnsi="Arial" w:cs="Arial"/>
          <w:b/>
        </w:rPr>
        <w:tab/>
        <w:t>LIMITATIONS</w:t>
      </w:r>
      <w:r w:rsidR="00CF5D00">
        <w:rPr>
          <w:rFonts w:ascii="Arial" w:eastAsia="Times New Roman" w:hAnsi="Arial" w:cs="Arial"/>
          <w:b/>
        </w:rPr>
        <w:t>:</w:t>
      </w:r>
    </w:p>
    <w:p w14:paraId="272DB8B8" w14:textId="77777777" w:rsidR="00F00029" w:rsidRPr="00F00029" w:rsidRDefault="00F00029" w:rsidP="00F00029">
      <w:pPr>
        <w:spacing w:after="0" w:line="240" w:lineRule="auto"/>
        <w:rPr>
          <w:rFonts w:ascii="Arial" w:eastAsia="Times New Roman" w:hAnsi="Arial" w:cs="Arial"/>
          <w:lang w:eastAsia="en-GB"/>
        </w:rPr>
      </w:pPr>
    </w:p>
    <w:p w14:paraId="201420CC" w14:textId="43F3CB2E" w:rsidR="00F00029" w:rsidRDefault="00F00029" w:rsidP="00F00029">
      <w:pPr>
        <w:spacing w:after="0" w:line="240" w:lineRule="auto"/>
        <w:ind w:left="720"/>
        <w:rPr>
          <w:rFonts w:ascii="Arial" w:eastAsia="Times New Roman" w:hAnsi="Arial" w:cs="Arial"/>
          <w:lang w:eastAsia="en-GB"/>
        </w:rPr>
      </w:pPr>
      <w:bookmarkStart w:id="1" w:name="_Hlk46917024"/>
      <w:r w:rsidRPr="00F00029">
        <w:rPr>
          <w:rFonts w:ascii="Arial" w:eastAsia="Times New Roman" w:hAnsi="Arial" w:cs="Arial"/>
          <w:lang w:eastAsia="en-GB"/>
        </w:rPr>
        <w:t xml:space="preserve">The details and conditions of the trees and general condition of other assets/aspects around the site are recorded as found during the </w:t>
      </w:r>
      <w:r w:rsidR="00CF4970">
        <w:rPr>
          <w:rFonts w:ascii="Arial" w:eastAsia="Times New Roman" w:hAnsi="Arial" w:cs="Arial"/>
          <w:lang w:eastAsia="en-GB"/>
        </w:rPr>
        <w:t>time</w:t>
      </w:r>
      <w:r w:rsidRPr="00F00029">
        <w:rPr>
          <w:rFonts w:ascii="Arial" w:eastAsia="Times New Roman" w:hAnsi="Arial" w:cs="Arial"/>
          <w:lang w:eastAsia="en-GB"/>
        </w:rPr>
        <w:t xml:space="preserve"> of the survey</w:t>
      </w:r>
      <w:r w:rsidR="00CA1F09">
        <w:rPr>
          <w:rFonts w:ascii="Arial" w:eastAsia="Times New Roman" w:hAnsi="Arial" w:cs="Arial"/>
          <w:lang w:eastAsia="en-GB"/>
        </w:rPr>
        <w:t>,</w:t>
      </w:r>
      <w:r w:rsidR="00057522">
        <w:rPr>
          <w:rFonts w:ascii="Arial" w:eastAsia="Times New Roman" w:hAnsi="Arial" w:cs="Arial"/>
          <w:color w:val="FF0000"/>
          <w:lang w:eastAsia="en-GB"/>
        </w:rPr>
        <w:t xml:space="preserve"> </w:t>
      </w:r>
      <w:r w:rsidR="00877BB1">
        <w:rPr>
          <w:rFonts w:ascii="Arial" w:eastAsia="Times New Roman" w:hAnsi="Arial" w:cs="Arial"/>
          <w:lang w:eastAsia="en-GB"/>
        </w:rPr>
        <w:t>where the weather conditions were</w:t>
      </w:r>
      <w:r w:rsidR="00711A0C">
        <w:rPr>
          <w:rFonts w:ascii="Arial" w:eastAsia="Times New Roman" w:hAnsi="Arial" w:cs="Arial"/>
          <w:lang w:eastAsia="en-GB"/>
        </w:rPr>
        <w:t xml:space="preserve"> xxx</w:t>
      </w:r>
      <w:r w:rsidR="00CA1F09">
        <w:rPr>
          <w:rFonts w:ascii="Arial" w:eastAsia="Times New Roman" w:hAnsi="Arial" w:cs="Arial"/>
          <w:lang w:eastAsia="en-GB"/>
        </w:rPr>
        <w:t>.</w:t>
      </w:r>
    </w:p>
    <w:p w14:paraId="191C0499" w14:textId="77777777" w:rsidR="00E06C21" w:rsidRDefault="00E06C21" w:rsidP="00F00029">
      <w:pPr>
        <w:spacing w:after="0" w:line="240" w:lineRule="auto"/>
        <w:ind w:left="720"/>
        <w:rPr>
          <w:rFonts w:ascii="Arial" w:eastAsia="Times New Roman" w:hAnsi="Arial" w:cs="Arial"/>
          <w:lang w:eastAsia="en-GB"/>
        </w:rPr>
      </w:pPr>
    </w:p>
    <w:p w14:paraId="3BF85856" w14:textId="62602538" w:rsidR="00E06C21" w:rsidRPr="00E06C21" w:rsidRDefault="00E06C21" w:rsidP="00E06C21">
      <w:pPr>
        <w:spacing w:after="120" w:line="240" w:lineRule="auto"/>
        <w:ind w:left="720"/>
        <w:rPr>
          <w:rFonts w:ascii="Arial" w:hAnsi="Arial" w:cs="Arial"/>
        </w:rPr>
      </w:pPr>
      <w:r w:rsidRPr="00E06C21">
        <w:rPr>
          <w:rFonts w:ascii="Arial" w:hAnsi="Arial" w:cs="Arial"/>
        </w:rPr>
        <w:t xml:space="preserve">Trees are self-optimising </w:t>
      </w:r>
      <w:r w:rsidR="00DF3E8D" w:rsidRPr="00E06C21">
        <w:rPr>
          <w:rFonts w:ascii="Arial" w:hAnsi="Arial" w:cs="Arial"/>
        </w:rPr>
        <w:t>organism</w:t>
      </w:r>
      <w:r w:rsidR="00DF3E8D">
        <w:rPr>
          <w:rFonts w:ascii="Arial" w:hAnsi="Arial" w:cs="Arial"/>
        </w:rPr>
        <w:t>s</w:t>
      </w:r>
      <w:r w:rsidR="00DF3E8D" w:rsidRPr="00E06C21">
        <w:rPr>
          <w:rFonts w:ascii="Arial" w:hAnsi="Arial" w:cs="Arial"/>
        </w:rPr>
        <w:t>;</w:t>
      </w:r>
      <w:r w:rsidRPr="00E06C21">
        <w:rPr>
          <w:rFonts w:ascii="Arial" w:hAnsi="Arial" w:cs="Arial"/>
        </w:rPr>
        <w:t xml:space="preserve"> their condition can suddenly and quickly change.  </w:t>
      </w:r>
    </w:p>
    <w:bookmarkEnd w:id="1"/>
    <w:p w14:paraId="3F3AEAFB" w14:textId="1258FDCC" w:rsidR="00F00029" w:rsidRPr="001D65CF" w:rsidRDefault="00E06C21" w:rsidP="001D65CF">
      <w:pPr>
        <w:spacing w:after="120" w:line="240" w:lineRule="auto"/>
        <w:ind w:left="720"/>
        <w:rPr>
          <w:rFonts w:ascii="Arial" w:eastAsia="Times New Roman" w:hAnsi="Arial" w:cs="Arial"/>
          <w:sz w:val="52"/>
          <w:szCs w:val="52"/>
          <w:lang w:eastAsia="en-GB"/>
        </w:rPr>
      </w:pPr>
      <w:r w:rsidRPr="00E06C21">
        <w:rPr>
          <w:rFonts w:ascii="Arial" w:hAnsi="Arial" w:cs="Arial"/>
        </w:rPr>
        <w:t xml:space="preserve">This can occur following adverse weather conditions or due to the effect of pests, disease and/or other biotic or abiotic factors and therefore may warrant re-inspection at shorter timescales </w:t>
      </w:r>
      <w:r>
        <w:rPr>
          <w:rFonts w:ascii="Arial" w:hAnsi="Arial" w:cs="Arial"/>
        </w:rPr>
        <w:t xml:space="preserve">other than the company adopted </w:t>
      </w:r>
      <w:r w:rsidR="00DF3E8D">
        <w:rPr>
          <w:rFonts w:ascii="Arial" w:hAnsi="Arial" w:cs="Arial"/>
        </w:rPr>
        <w:t>twelve-month</w:t>
      </w:r>
      <w:r>
        <w:rPr>
          <w:rFonts w:ascii="Arial" w:hAnsi="Arial" w:cs="Arial"/>
        </w:rPr>
        <w:t xml:space="preserve"> inspection</w:t>
      </w:r>
      <w:r w:rsidR="00BF6607">
        <w:rPr>
          <w:rFonts w:ascii="Arial" w:hAnsi="Arial" w:cs="Arial"/>
        </w:rPr>
        <w:t xml:space="preserve"> regime</w:t>
      </w:r>
      <w:r>
        <w:rPr>
          <w:rFonts w:ascii="Arial" w:hAnsi="Arial" w:cs="Arial"/>
        </w:rPr>
        <w:t>.</w:t>
      </w:r>
    </w:p>
    <w:p w14:paraId="525573DA" w14:textId="77777777" w:rsidR="00F00029" w:rsidRPr="00F00029" w:rsidRDefault="00F00029" w:rsidP="00F00029">
      <w:pPr>
        <w:spacing w:after="0" w:line="240" w:lineRule="auto"/>
        <w:ind w:left="720"/>
        <w:rPr>
          <w:rFonts w:ascii="Arial" w:eastAsia="Times New Roman" w:hAnsi="Arial" w:cs="Arial"/>
          <w:lang w:eastAsia="en-GB"/>
        </w:rPr>
      </w:pPr>
      <w:r w:rsidRPr="00F00029">
        <w:rPr>
          <w:rFonts w:ascii="Arial" w:eastAsia="Times New Roman" w:hAnsi="Arial" w:cs="Arial"/>
          <w:lang w:eastAsia="en-GB"/>
        </w:rPr>
        <w:t xml:space="preserve">Changes to existing site conditions may influence the condition of individual tree specimens or groups of trees that, where as a result of common crown establishment, have a common interaction. </w:t>
      </w:r>
    </w:p>
    <w:p w14:paraId="334A55C7" w14:textId="77777777" w:rsidR="00F00029" w:rsidRPr="00F00029" w:rsidRDefault="00F00029" w:rsidP="00F00029">
      <w:pPr>
        <w:spacing w:after="0" w:line="240" w:lineRule="auto"/>
        <w:rPr>
          <w:rFonts w:ascii="Arial" w:eastAsia="Times New Roman" w:hAnsi="Arial" w:cs="Arial"/>
          <w:lang w:eastAsia="en-GB"/>
        </w:rPr>
      </w:pPr>
    </w:p>
    <w:p w14:paraId="45C97621" w14:textId="002F3984" w:rsidR="00F00029" w:rsidRDefault="00F00029" w:rsidP="00F00029">
      <w:pPr>
        <w:spacing w:after="0" w:line="240" w:lineRule="auto"/>
        <w:ind w:left="720"/>
        <w:rPr>
          <w:rFonts w:ascii="Arial" w:eastAsia="Times New Roman" w:hAnsi="Arial" w:cs="Arial"/>
          <w:lang w:eastAsia="en-GB"/>
        </w:rPr>
      </w:pPr>
      <w:bookmarkStart w:id="2" w:name="_Hlk46916993"/>
      <w:r w:rsidRPr="00F00029">
        <w:rPr>
          <w:rFonts w:ascii="Arial" w:eastAsia="Times New Roman" w:hAnsi="Arial" w:cs="Arial"/>
          <w:lang w:eastAsia="en-GB"/>
        </w:rPr>
        <w:t xml:space="preserve">While every effort has been made to detect defects no guarantee can be given as to the absolute safety or otherwise of any individual tree or groups of trees where their crowns have an influencing factor. </w:t>
      </w:r>
    </w:p>
    <w:p w14:paraId="2D2D3118" w14:textId="77777777" w:rsidR="007470C1" w:rsidRDefault="007470C1" w:rsidP="00F00029">
      <w:pPr>
        <w:spacing w:after="0" w:line="240" w:lineRule="auto"/>
        <w:ind w:left="720"/>
        <w:rPr>
          <w:rFonts w:ascii="Arial" w:eastAsia="Times New Roman" w:hAnsi="Arial" w:cs="Arial"/>
        </w:rPr>
      </w:pPr>
    </w:p>
    <w:p w14:paraId="01468CB1" w14:textId="567D95AC" w:rsidR="007470C1" w:rsidRDefault="007470C1" w:rsidP="007470C1">
      <w:pPr>
        <w:spacing w:after="0" w:line="240" w:lineRule="auto"/>
        <w:ind w:left="720"/>
        <w:rPr>
          <w:rFonts w:ascii="Arial" w:eastAsia="Times New Roman" w:hAnsi="Arial" w:cs="Arial"/>
        </w:rPr>
      </w:pPr>
      <w:r>
        <w:rPr>
          <w:rFonts w:ascii="Arial" w:eastAsia="Times New Roman" w:hAnsi="Arial" w:cs="Arial"/>
        </w:rPr>
        <w:t>The</w:t>
      </w:r>
      <w:r w:rsidRPr="00F00029">
        <w:rPr>
          <w:rFonts w:ascii="Arial" w:eastAsia="Times New Roman" w:hAnsi="Arial" w:cs="Arial"/>
        </w:rPr>
        <w:t xml:space="preserve"> trees have been inspected from ground level employing Visual Tree Assessment (VTA) techniques</w:t>
      </w:r>
      <w:r w:rsidR="003F3CC1">
        <w:rPr>
          <w:rFonts w:ascii="Arial" w:eastAsia="Times New Roman" w:hAnsi="Arial" w:cs="Arial"/>
        </w:rPr>
        <w:t>, (not including soil conditions or soil type) soil type may be a guestimate at the time of the inspection</w:t>
      </w:r>
      <w:r w:rsidRPr="00F00029">
        <w:rPr>
          <w:rFonts w:ascii="Arial" w:eastAsia="Times New Roman" w:hAnsi="Arial" w:cs="Arial"/>
        </w:rPr>
        <w:t xml:space="preserve">. </w:t>
      </w:r>
    </w:p>
    <w:p w14:paraId="4F4C07BD" w14:textId="77777777" w:rsidR="007470C1" w:rsidRPr="00F00029" w:rsidRDefault="007470C1" w:rsidP="007470C1">
      <w:pPr>
        <w:spacing w:after="0" w:line="240" w:lineRule="auto"/>
        <w:rPr>
          <w:rFonts w:ascii="Arial" w:eastAsia="Times New Roman" w:hAnsi="Arial" w:cs="Arial"/>
        </w:rPr>
      </w:pPr>
    </w:p>
    <w:p w14:paraId="32D1AA63" w14:textId="77777777" w:rsidR="007470C1" w:rsidRDefault="007470C1" w:rsidP="007470C1">
      <w:pPr>
        <w:spacing w:after="0" w:line="240" w:lineRule="auto"/>
        <w:ind w:left="720"/>
        <w:rPr>
          <w:rFonts w:ascii="Arial" w:eastAsia="Times New Roman" w:hAnsi="Arial" w:cs="Arial"/>
        </w:rPr>
      </w:pPr>
      <w:r w:rsidRPr="00F00029">
        <w:rPr>
          <w:rFonts w:ascii="Arial" w:eastAsia="Times New Roman" w:hAnsi="Arial" w:cs="Arial"/>
        </w:rPr>
        <w:t>Trees and Woodland areas inspected/assessed by pedestrian traverses around the specific site</w:t>
      </w:r>
      <w:r>
        <w:rPr>
          <w:rFonts w:ascii="Arial" w:eastAsia="Times New Roman" w:hAnsi="Arial" w:cs="Arial"/>
        </w:rPr>
        <w:t>, to observe any tree health related issues or damage caused by climatic extremes, that could produce an unacceptable risk to any users of the site or neighbouring properties including roads, footpaths etc</w:t>
      </w:r>
      <w:r w:rsidRPr="00F00029">
        <w:rPr>
          <w:rFonts w:ascii="Arial" w:eastAsia="Times New Roman" w:hAnsi="Arial" w:cs="Arial"/>
        </w:rPr>
        <w:t>.</w:t>
      </w:r>
    </w:p>
    <w:p w14:paraId="308271CE" w14:textId="77777777" w:rsidR="007470C1" w:rsidRDefault="007470C1" w:rsidP="007470C1">
      <w:pPr>
        <w:spacing w:after="0" w:line="240" w:lineRule="auto"/>
        <w:ind w:left="720"/>
        <w:rPr>
          <w:rFonts w:ascii="Arial" w:eastAsia="Times New Roman" w:hAnsi="Arial" w:cs="Arial"/>
        </w:rPr>
      </w:pPr>
    </w:p>
    <w:p w14:paraId="266C64A0" w14:textId="6F335CB3" w:rsidR="007470C1" w:rsidRPr="00F00029" w:rsidRDefault="007470C1" w:rsidP="00685701">
      <w:pPr>
        <w:spacing w:after="0" w:line="240" w:lineRule="auto"/>
        <w:ind w:left="720"/>
        <w:rPr>
          <w:rFonts w:ascii="Arial" w:eastAsia="Times New Roman" w:hAnsi="Arial" w:cs="Arial"/>
        </w:rPr>
      </w:pPr>
      <w:r>
        <w:rPr>
          <w:rFonts w:ascii="Arial" w:eastAsia="Times New Roman" w:hAnsi="Arial" w:cs="Arial"/>
        </w:rPr>
        <w:t xml:space="preserve">Should any issues be observed during the inspection works will be programmed accordingly to alleviate any potential risks.  </w:t>
      </w:r>
      <w:r w:rsidRPr="00F00029">
        <w:rPr>
          <w:rFonts w:ascii="Arial" w:eastAsia="Times New Roman" w:hAnsi="Arial" w:cs="Arial"/>
          <w:lang w:eastAsia="en-GB"/>
        </w:rPr>
        <w:t xml:space="preserve"> </w:t>
      </w:r>
    </w:p>
    <w:p w14:paraId="275D19E1" w14:textId="77777777" w:rsidR="007470C1" w:rsidRPr="00F00029" w:rsidRDefault="007470C1" w:rsidP="007470C1">
      <w:pPr>
        <w:spacing w:after="0" w:line="240" w:lineRule="auto"/>
        <w:rPr>
          <w:rFonts w:ascii="Arial" w:eastAsia="Times New Roman" w:hAnsi="Arial" w:cs="Arial"/>
          <w:lang w:eastAsia="en-GB"/>
        </w:rPr>
      </w:pPr>
      <w:r w:rsidRPr="00F00029">
        <w:rPr>
          <w:rFonts w:ascii="Arial" w:eastAsia="Times New Roman" w:hAnsi="Arial" w:cs="Arial"/>
          <w:lang w:eastAsia="en-GB"/>
        </w:rPr>
        <w:tab/>
      </w:r>
    </w:p>
    <w:p w14:paraId="39B698B7" w14:textId="462266BF" w:rsidR="007470C1" w:rsidRPr="00F00029" w:rsidRDefault="007470C1" w:rsidP="007470C1">
      <w:pPr>
        <w:spacing w:after="0" w:line="240" w:lineRule="auto"/>
        <w:ind w:left="720"/>
        <w:rPr>
          <w:rFonts w:ascii="Arial" w:eastAsia="Times New Roman" w:hAnsi="Arial" w:cs="Arial"/>
          <w:lang w:eastAsia="en-GB"/>
        </w:rPr>
      </w:pPr>
      <w:r w:rsidRPr="00F00029">
        <w:rPr>
          <w:rFonts w:ascii="Arial" w:eastAsia="Times New Roman" w:hAnsi="Arial" w:cs="Arial"/>
          <w:lang w:eastAsia="en-GB"/>
        </w:rPr>
        <w:t xml:space="preserve">Where access is restricted due to gradients/physical obstructions to allow </w:t>
      </w:r>
      <w:r w:rsidR="00DF3E8D" w:rsidRPr="00F00029">
        <w:rPr>
          <w:rFonts w:ascii="Arial" w:eastAsia="Times New Roman" w:hAnsi="Arial" w:cs="Arial"/>
          <w:lang w:eastAsia="en-GB"/>
        </w:rPr>
        <w:t>360-degree</w:t>
      </w:r>
      <w:r w:rsidRPr="00F00029">
        <w:rPr>
          <w:rFonts w:ascii="Arial" w:eastAsia="Times New Roman" w:hAnsi="Arial" w:cs="Arial"/>
          <w:lang w:eastAsia="en-GB"/>
        </w:rPr>
        <w:t>, examination of trees these are viewed from as safe proximity as can be achieved and visual aids such as binoculars are used</w:t>
      </w:r>
      <w:r>
        <w:rPr>
          <w:rFonts w:ascii="Arial" w:eastAsia="Times New Roman" w:hAnsi="Arial" w:cs="Arial"/>
          <w:lang w:eastAsia="en-GB"/>
        </w:rPr>
        <w:t>.</w:t>
      </w:r>
    </w:p>
    <w:p w14:paraId="2D0D855D" w14:textId="77777777" w:rsidR="007470C1" w:rsidRPr="00F00029" w:rsidRDefault="007470C1" w:rsidP="007470C1">
      <w:pPr>
        <w:spacing w:after="0" w:line="240" w:lineRule="auto"/>
        <w:ind w:left="720"/>
        <w:rPr>
          <w:rFonts w:ascii="Arial" w:eastAsia="Times New Roman" w:hAnsi="Arial" w:cs="Arial"/>
          <w:lang w:eastAsia="en-GB"/>
        </w:rPr>
      </w:pPr>
    </w:p>
    <w:p w14:paraId="1A5C2C77" w14:textId="77777777" w:rsidR="007470C1" w:rsidRDefault="007470C1" w:rsidP="007470C1">
      <w:pPr>
        <w:spacing w:after="0" w:line="240" w:lineRule="auto"/>
        <w:ind w:firstLine="720"/>
        <w:rPr>
          <w:rFonts w:ascii="Arial" w:eastAsia="Times New Roman" w:hAnsi="Arial" w:cs="Arial"/>
          <w:lang w:eastAsia="en-GB"/>
        </w:rPr>
      </w:pPr>
      <w:r w:rsidRPr="00F00029">
        <w:rPr>
          <w:rFonts w:ascii="Arial" w:eastAsia="Times New Roman" w:hAnsi="Arial" w:cs="Arial"/>
          <w:lang w:eastAsia="en-GB"/>
        </w:rPr>
        <w:t>No decay detection equipment was used</w:t>
      </w:r>
      <w:r>
        <w:rPr>
          <w:rFonts w:ascii="Arial" w:eastAsia="Times New Roman" w:hAnsi="Arial" w:cs="Arial"/>
          <w:lang w:eastAsia="en-GB"/>
        </w:rPr>
        <w:t>,</w:t>
      </w:r>
      <w:r w:rsidRPr="00F00029">
        <w:rPr>
          <w:rFonts w:ascii="Arial" w:eastAsia="Times New Roman" w:hAnsi="Arial" w:cs="Arial"/>
          <w:lang w:eastAsia="en-GB"/>
        </w:rPr>
        <w:t xml:space="preserve"> unless stated</w:t>
      </w:r>
      <w:r>
        <w:rPr>
          <w:rFonts w:ascii="Arial" w:eastAsia="Times New Roman" w:hAnsi="Arial" w:cs="Arial"/>
          <w:lang w:eastAsia="en-GB"/>
        </w:rPr>
        <w:t xml:space="preserve">. </w:t>
      </w:r>
    </w:p>
    <w:p w14:paraId="118EB6D1" w14:textId="77777777" w:rsidR="007470C1" w:rsidRDefault="007470C1" w:rsidP="007470C1">
      <w:pPr>
        <w:spacing w:after="0" w:line="240" w:lineRule="auto"/>
        <w:ind w:firstLine="720"/>
        <w:rPr>
          <w:rFonts w:ascii="Arial" w:eastAsia="Times New Roman" w:hAnsi="Arial" w:cs="Arial"/>
          <w:lang w:eastAsia="en-GB"/>
        </w:rPr>
      </w:pPr>
    </w:p>
    <w:p w14:paraId="7AC2154D" w14:textId="0BB9B34B" w:rsidR="007470C1" w:rsidRDefault="007470C1" w:rsidP="007470C1">
      <w:pPr>
        <w:spacing w:after="0" w:line="240" w:lineRule="auto"/>
        <w:ind w:firstLine="720"/>
        <w:rPr>
          <w:rFonts w:ascii="Arial" w:eastAsia="Times New Roman" w:hAnsi="Arial" w:cs="Arial"/>
          <w:lang w:eastAsia="en-GB"/>
        </w:rPr>
      </w:pPr>
      <w:r>
        <w:rPr>
          <w:rFonts w:ascii="Arial" w:eastAsia="Times New Roman" w:hAnsi="Arial" w:cs="Arial"/>
          <w:lang w:eastAsia="en-GB"/>
        </w:rPr>
        <w:t>I</w:t>
      </w:r>
      <w:r w:rsidRPr="00F00029">
        <w:rPr>
          <w:rFonts w:ascii="Arial" w:eastAsia="Times New Roman" w:hAnsi="Arial" w:cs="Arial"/>
          <w:lang w:eastAsia="en-GB"/>
        </w:rPr>
        <w:t xml:space="preserve">t is recommended that trees continue to be inspected </w:t>
      </w:r>
      <w:r w:rsidR="00E30C27">
        <w:rPr>
          <w:rFonts w:ascii="Arial" w:eastAsia="Times New Roman" w:hAnsi="Arial" w:cs="Arial"/>
          <w:lang w:eastAsia="en-GB"/>
        </w:rPr>
        <w:t>annually</w:t>
      </w:r>
      <w:r w:rsidRPr="00F00029">
        <w:rPr>
          <w:rFonts w:ascii="Arial" w:eastAsia="Times New Roman" w:hAnsi="Arial" w:cs="Arial"/>
          <w:lang w:eastAsia="en-GB"/>
        </w:rPr>
        <w:t>.</w:t>
      </w:r>
    </w:p>
    <w:bookmarkEnd w:id="2"/>
    <w:p w14:paraId="1ECA2935" w14:textId="77777777" w:rsidR="007470C1" w:rsidRPr="00BF10B3" w:rsidRDefault="007470C1" w:rsidP="007470C1">
      <w:pPr>
        <w:spacing w:after="0" w:line="240" w:lineRule="auto"/>
        <w:rPr>
          <w:rFonts w:ascii="Arial" w:eastAsia="Times New Roman" w:hAnsi="Arial" w:cs="Arial"/>
          <w:lang w:eastAsia="en-GB"/>
        </w:rPr>
      </w:pPr>
    </w:p>
    <w:p w14:paraId="4FDD00F1" w14:textId="77777777" w:rsidR="00E06C21" w:rsidRDefault="007470C1" w:rsidP="00CA2216">
      <w:pPr>
        <w:spacing w:after="0" w:line="240" w:lineRule="auto"/>
        <w:ind w:left="720"/>
        <w:rPr>
          <w:rFonts w:ascii="Arial" w:eastAsia="Times New Roman" w:hAnsi="Arial" w:cs="Arial"/>
        </w:rPr>
      </w:pPr>
      <w:bookmarkStart w:id="3" w:name="_Hlk46916779"/>
      <w:r w:rsidRPr="00BF10B3">
        <w:rPr>
          <w:rFonts w:ascii="Arial" w:eastAsia="Times New Roman" w:hAnsi="Arial" w:cs="Arial"/>
        </w:rPr>
        <w:t xml:space="preserve">The information contained within this report is for the sole use of Greenbelt Group Ltd, its officers and any agents approved by them, relative to the site in question. </w:t>
      </w:r>
    </w:p>
    <w:p w14:paraId="2C46EB56" w14:textId="5335BE93" w:rsidR="00CA2216" w:rsidRDefault="007470C1" w:rsidP="00CA2216">
      <w:pPr>
        <w:spacing w:after="0" w:line="240" w:lineRule="auto"/>
        <w:ind w:left="720"/>
        <w:rPr>
          <w:rFonts w:ascii="Arial" w:eastAsia="Times New Roman" w:hAnsi="Arial" w:cs="Arial"/>
        </w:rPr>
      </w:pPr>
      <w:r w:rsidRPr="00BF10B3">
        <w:rPr>
          <w:rFonts w:ascii="Arial" w:eastAsia="Times New Roman" w:hAnsi="Arial" w:cs="Arial"/>
        </w:rPr>
        <w:t>Any reference to the details of the survey by any third party is done so at their own risk.</w:t>
      </w:r>
      <w:bookmarkEnd w:id="3"/>
    </w:p>
    <w:p w14:paraId="76F91BE1" w14:textId="77777777" w:rsidR="00F32462" w:rsidRDefault="00F32462" w:rsidP="00CA2216">
      <w:pPr>
        <w:spacing w:after="0" w:line="240" w:lineRule="auto"/>
        <w:ind w:left="720"/>
        <w:rPr>
          <w:rFonts w:ascii="Arial" w:eastAsia="Times New Roman" w:hAnsi="Arial" w:cs="Arial"/>
        </w:rPr>
      </w:pPr>
    </w:p>
    <w:p w14:paraId="5E6EC49C" w14:textId="60E32537" w:rsidR="00F32462" w:rsidRPr="00F32462" w:rsidRDefault="00F32462" w:rsidP="00CA2216">
      <w:pPr>
        <w:spacing w:after="0" w:line="240" w:lineRule="auto"/>
        <w:ind w:left="720"/>
        <w:rPr>
          <w:rFonts w:ascii="Arial" w:eastAsia="Times New Roman" w:hAnsi="Arial" w:cs="Arial"/>
        </w:rPr>
      </w:pPr>
      <w:r w:rsidRPr="00F32462">
        <w:rPr>
          <w:rFonts w:ascii="Arial" w:hAnsi="Arial" w:cs="Arial"/>
          <w:shd w:val="clear" w:color="auto" w:fill="FFFFFF"/>
        </w:rPr>
        <w:t>Act of nature, is an event that is caused solely by the forces of nature without human intervention.</w:t>
      </w:r>
      <w:r>
        <w:rPr>
          <w:rFonts w:ascii="Arial" w:hAnsi="Arial" w:cs="Arial"/>
          <w:shd w:val="clear" w:color="auto" w:fill="FFFFFF"/>
        </w:rPr>
        <w:t xml:space="preserve"> </w:t>
      </w:r>
    </w:p>
    <w:p w14:paraId="034389C8" w14:textId="77777777" w:rsidR="00E06C21" w:rsidRDefault="00E06C21" w:rsidP="00CA2216">
      <w:pPr>
        <w:spacing w:after="0" w:line="240" w:lineRule="auto"/>
        <w:ind w:left="720"/>
        <w:rPr>
          <w:rFonts w:ascii="Arial" w:eastAsia="Times New Roman" w:hAnsi="Arial" w:cs="Arial"/>
        </w:rPr>
      </w:pPr>
    </w:p>
    <w:p w14:paraId="2641D07B" w14:textId="473FE861" w:rsidR="00E06C21" w:rsidRPr="00E06C21" w:rsidRDefault="00E06C21" w:rsidP="00E06C21">
      <w:pPr>
        <w:spacing w:after="120" w:line="240" w:lineRule="auto"/>
        <w:ind w:firstLine="720"/>
        <w:rPr>
          <w:rFonts w:ascii="Arial" w:hAnsi="Arial" w:cs="Arial"/>
        </w:rPr>
      </w:pPr>
      <w:r w:rsidRPr="00E06C21">
        <w:rPr>
          <w:rFonts w:ascii="Arial" w:hAnsi="Arial" w:cs="Arial"/>
        </w:rPr>
        <w:t xml:space="preserve">The findings of this report are valid for 18 months from the date of the site inspection. </w:t>
      </w:r>
    </w:p>
    <w:p w14:paraId="70464E0B" w14:textId="77777777" w:rsidR="00E06C21" w:rsidRDefault="00E06C21" w:rsidP="00CA2216">
      <w:pPr>
        <w:spacing w:after="0" w:line="240" w:lineRule="auto"/>
        <w:ind w:left="720"/>
        <w:rPr>
          <w:rFonts w:ascii="Arial" w:eastAsia="Times New Roman" w:hAnsi="Arial" w:cs="Arial"/>
        </w:rPr>
      </w:pPr>
    </w:p>
    <w:p w14:paraId="2854496A" w14:textId="77777777" w:rsidR="00E30C27" w:rsidRDefault="00E30C27" w:rsidP="00CA2216">
      <w:pPr>
        <w:spacing w:after="0" w:line="240" w:lineRule="auto"/>
        <w:ind w:left="720"/>
        <w:rPr>
          <w:rFonts w:ascii="Arial" w:eastAsia="Times New Roman" w:hAnsi="Arial" w:cs="Arial"/>
          <w:b/>
        </w:rPr>
      </w:pPr>
    </w:p>
    <w:p w14:paraId="368821F7" w14:textId="77777777" w:rsidR="00CD5DD1" w:rsidRDefault="00CD5DD1" w:rsidP="00CA2216">
      <w:pPr>
        <w:spacing w:after="0" w:line="240" w:lineRule="auto"/>
        <w:ind w:left="720"/>
        <w:rPr>
          <w:rFonts w:ascii="Arial" w:eastAsia="Times New Roman" w:hAnsi="Arial" w:cs="Arial"/>
          <w:b/>
        </w:rPr>
      </w:pPr>
    </w:p>
    <w:p w14:paraId="67B9B34F" w14:textId="77777777" w:rsidR="00CD5DD1" w:rsidRDefault="00CD5DD1" w:rsidP="00DF3E8D">
      <w:pPr>
        <w:spacing w:after="0" w:line="240" w:lineRule="auto"/>
        <w:rPr>
          <w:rFonts w:ascii="Arial" w:eastAsia="Times New Roman" w:hAnsi="Arial" w:cs="Arial"/>
          <w:b/>
        </w:rPr>
      </w:pPr>
    </w:p>
    <w:p w14:paraId="64E1B6E5" w14:textId="57836B56" w:rsidR="00F00029" w:rsidRPr="00CA2216" w:rsidRDefault="00F00029" w:rsidP="00CA2216">
      <w:pPr>
        <w:spacing w:after="0" w:line="240" w:lineRule="auto"/>
        <w:ind w:left="720"/>
        <w:rPr>
          <w:rFonts w:ascii="Arial" w:eastAsia="Times New Roman" w:hAnsi="Arial" w:cs="Arial"/>
        </w:rPr>
      </w:pPr>
      <w:r w:rsidRPr="00F00029">
        <w:rPr>
          <w:rFonts w:ascii="Arial" w:eastAsia="Times New Roman" w:hAnsi="Arial" w:cs="Arial"/>
          <w:b/>
        </w:rPr>
        <w:lastRenderedPageBreak/>
        <w:t>3.0</w:t>
      </w:r>
      <w:r w:rsidRPr="00F00029">
        <w:rPr>
          <w:rFonts w:ascii="Arial" w:eastAsia="Times New Roman" w:hAnsi="Arial" w:cs="Arial"/>
          <w:b/>
        </w:rPr>
        <w:tab/>
        <w:t>METHODOLOGY</w:t>
      </w:r>
      <w:r w:rsidR="00CF5D00">
        <w:rPr>
          <w:rFonts w:ascii="Arial" w:eastAsia="Times New Roman" w:hAnsi="Arial" w:cs="Arial"/>
          <w:b/>
        </w:rPr>
        <w:t>:</w:t>
      </w:r>
    </w:p>
    <w:p w14:paraId="42325ADD" w14:textId="77777777" w:rsidR="00F00029" w:rsidRPr="00F00029" w:rsidRDefault="00F00029" w:rsidP="00F00029">
      <w:pPr>
        <w:spacing w:after="0" w:line="240" w:lineRule="auto"/>
        <w:rPr>
          <w:rFonts w:ascii="Arial" w:eastAsia="Times New Roman" w:hAnsi="Arial" w:cs="Arial"/>
          <w:b/>
        </w:rPr>
      </w:pPr>
    </w:p>
    <w:p w14:paraId="20D4AACD" w14:textId="7C8965E8" w:rsidR="00F00029" w:rsidRDefault="00F00029" w:rsidP="00F00029">
      <w:pPr>
        <w:spacing w:after="0" w:line="240" w:lineRule="auto"/>
        <w:ind w:left="720"/>
        <w:rPr>
          <w:rFonts w:ascii="Arial" w:eastAsia="Times New Roman" w:hAnsi="Arial" w:cs="Arial"/>
        </w:rPr>
      </w:pPr>
      <w:bookmarkStart w:id="4" w:name="_Hlk46916703"/>
      <w:r w:rsidRPr="00F00029">
        <w:rPr>
          <w:rFonts w:ascii="Arial" w:eastAsia="Times New Roman" w:hAnsi="Arial" w:cs="Arial"/>
        </w:rPr>
        <w:t>All</w:t>
      </w:r>
      <w:r w:rsidR="00A105F0">
        <w:rPr>
          <w:rFonts w:ascii="Arial" w:eastAsia="Times New Roman" w:hAnsi="Arial" w:cs="Arial"/>
        </w:rPr>
        <w:t xml:space="preserve"> mature </w:t>
      </w:r>
      <w:r w:rsidRPr="00F00029">
        <w:rPr>
          <w:rFonts w:ascii="Arial" w:eastAsia="Times New Roman" w:hAnsi="Arial" w:cs="Arial"/>
        </w:rPr>
        <w:t xml:space="preserve">trees have been inspected from ground level employing Visual Tree Assessment (VTA) techniques. </w:t>
      </w:r>
    </w:p>
    <w:p w14:paraId="22A46302" w14:textId="77777777" w:rsidR="00A105F0" w:rsidRDefault="00A105F0" w:rsidP="00F00029">
      <w:pPr>
        <w:spacing w:after="0" w:line="240" w:lineRule="auto"/>
        <w:ind w:left="720"/>
        <w:rPr>
          <w:rFonts w:ascii="Arial" w:eastAsia="Times New Roman" w:hAnsi="Arial" w:cs="Arial"/>
        </w:rPr>
      </w:pPr>
    </w:p>
    <w:p w14:paraId="0A8DFA27" w14:textId="67CD3486" w:rsidR="00A105F0" w:rsidRDefault="00A105F0" w:rsidP="00F00029">
      <w:pPr>
        <w:spacing w:after="0" w:line="240" w:lineRule="auto"/>
        <w:ind w:left="720"/>
        <w:rPr>
          <w:rFonts w:ascii="Arial" w:eastAsia="Times New Roman" w:hAnsi="Arial" w:cs="Arial"/>
        </w:rPr>
      </w:pPr>
      <w:r>
        <w:rPr>
          <w:rFonts w:ascii="Arial" w:eastAsia="Times New Roman" w:hAnsi="Arial" w:cs="Arial"/>
        </w:rPr>
        <w:t xml:space="preserve">Some young and newly planted may have been omitted from this report as they pose no significant harm, neither infected by insects or diseases, but they may be included as part of a general description.  </w:t>
      </w:r>
    </w:p>
    <w:p w14:paraId="19A93E23" w14:textId="77777777" w:rsidR="00F00029" w:rsidRPr="00F00029" w:rsidRDefault="00F00029" w:rsidP="00F00029">
      <w:pPr>
        <w:spacing w:after="0" w:line="240" w:lineRule="auto"/>
        <w:rPr>
          <w:rFonts w:ascii="Arial" w:eastAsia="Times New Roman" w:hAnsi="Arial" w:cs="Arial"/>
        </w:rPr>
      </w:pPr>
      <w:r w:rsidRPr="00F00029">
        <w:rPr>
          <w:rFonts w:ascii="Arial" w:eastAsia="Times New Roman" w:hAnsi="Arial" w:cs="Arial"/>
        </w:rPr>
        <w:tab/>
      </w:r>
    </w:p>
    <w:p w14:paraId="0CC17905" w14:textId="6E1FFEB0" w:rsidR="00F00029" w:rsidRDefault="00F00029" w:rsidP="00F00029">
      <w:pPr>
        <w:spacing w:after="0" w:line="240" w:lineRule="auto"/>
        <w:ind w:left="720"/>
        <w:rPr>
          <w:rFonts w:ascii="Arial" w:eastAsia="Times New Roman" w:hAnsi="Arial" w:cs="Arial"/>
        </w:rPr>
      </w:pPr>
      <w:r w:rsidRPr="00F00029">
        <w:rPr>
          <w:rFonts w:ascii="Arial" w:eastAsia="Times New Roman" w:hAnsi="Arial" w:cs="Arial"/>
        </w:rPr>
        <w:t>Trees and Woodland areas inspected/assessed by traverses around the specific site</w:t>
      </w:r>
      <w:r w:rsidR="00EE0515">
        <w:rPr>
          <w:rFonts w:ascii="Arial" w:eastAsia="Times New Roman" w:hAnsi="Arial" w:cs="Arial"/>
        </w:rPr>
        <w:t>, to observe any tree health related issues or damage caused by climatic extremes that could produce an unacceptable risk to any users of the site or neighbouring properties including roads, footpaths etc</w:t>
      </w:r>
      <w:r w:rsidRPr="00F00029">
        <w:rPr>
          <w:rFonts w:ascii="Arial" w:eastAsia="Times New Roman" w:hAnsi="Arial" w:cs="Arial"/>
        </w:rPr>
        <w:t>.</w:t>
      </w:r>
    </w:p>
    <w:p w14:paraId="20079412" w14:textId="5DC83F38" w:rsidR="00EE0515" w:rsidRDefault="00EE0515" w:rsidP="00F00029">
      <w:pPr>
        <w:spacing w:after="0" w:line="240" w:lineRule="auto"/>
        <w:ind w:left="720"/>
        <w:rPr>
          <w:rFonts w:ascii="Arial" w:eastAsia="Times New Roman" w:hAnsi="Arial" w:cs="Arial"/>
        </w:rPr>
      </w:pPr>
    </w:p>
    <w:p w14:paraId="662E2886" w14:textId="376AA08C" w:rsidR="00EE0515" w:rsidRPr="00F00029" w:rsidRDefault="00EE0515" w:rsidP="00F00029">
      <w:pPr>
        <w:spacing w:after="0" w:line="240" w:lineRule="auto"/>
        <w:ind w:left="720"/>
        <w:rPr>
          <w:rFonts w:ascii="Arial" w:eastAsia="Times New Roman" w:hAnsi="Arial" w:cs="Arial"/>
        </w:rPr>
      </w:pPr>
      <w:r>
        <w:rPr>
          <w:rFonts w:ascii="Arial" w:eastAsia="Times New Roman" w:hAnsi="Arial" w:cs="Arial"/>
        </w:rPr>
        <w:t>Should any issues be observed during the inspection</w:t>
      </w:r>
      <w:r w:rsidR="005A2E41">
        <w:rPr>
          <w:rFonts w:ascii="Arial" w:eastAsia="Times New Roman" w:hAnsi="Arial" w:cs="Arial"/>
        </w:rPr>
        <w:t>,</w:t>
      </w:r>
      <w:r>
        <w:rPr>
          <w:rFonts w:ascii="Arial" w:eastAsia="Times New Roman" w:hAnsi="Arial" w:cs="Arial"/>
        </w:rPr>
        <w:t xml:space="preserve"> works will be programmed accordingly to alleviate any potential risks.</w:t>
      </w:r>
    </w:p>
    <w:p w14:paraId="754C600C" w14:textId="77777777" w:rsidR="00F00029" w:rsidRPr="00F00029" w:rsidRDefault="00F00029" w:rsidP="00F00029">
      <w:pPr>
        <w:spacing w:after="0" w:line="240" w:lineRule="auto"/>
        <w:rPr>
          <w:rFonts w:ascii="Arial" w:eastAsia="Times New Roman" w:hAnsi="Arial" w:cs="Arial"/>
          <w:lang w:eastAsia="en-GB"/>
        </w:rPr>
      </w:pPr>
      <w:r w:rsidRPr="00F00029">
        <w:rPr>
          <w:rFonts w:ascii="Arial" w:eastAsia="Times New Roman" w:hAnsi="Arial" w:cs="Arial"/>
          <w:lang w:eastAsia="en-GB"/>
        </w:rPr>
        <w:tab/>
      </w:r>
    </w:p>
    <w:p w14:paraId="0E0DA526" w14:textId="32AE7F42" w:rsidR="00F00029" w:rsidRDefault="00F00029" w:rsidP="00F00029">
      <w:pPr>
        <w:spacing w:after="0" w:line="240" w:lineRule="auto"/>
        <w:ind w:left="720"/>
        <w:rPr>
          <w:rFonts w:ascii="Arial" w:eastAsia="Times New Roman" w:hAnsi="Arial" w:cs="Arial"/>
          <w:lang w:eastAsia="en-GB"/>
        </w:rPr>
      </w:pPr>
      <w:r w:rsidRPr="00F00029">
        <w:rPr>
          <w:rFonts w:ascii="Arial" w:eastAsia="Times New Roman" w:hAnsi="Arial" w:cs="Arial"/>
          <w:lang w:eastAsia="en-GB"/>
        </w:rPr>
        <w:t xml:space="preserve">Where access is restricted due to gradients/physical obstructions to allow </w:t>
      </w:r>
      <w:r w:rsidR="00DF3E8D" w:rsidRPr="00F00029">
        <w:rPr>
          <w:rFonts w:ascii="Arial" w:eastAsia="Times New Roman" w:hAnsi="Arial" w:cs="Arial"/>
          <w:lang w:eastAsia="en-GB"/>
        </w:rPr>
        <w:t>360-degree</w:t>
      </w:r>
      <w:r w:rsidRPr="00F00029">
        <w:rPr>
          <w:rFonts w:ascii="Arial" w:eastAsia="Times New Roman" w:hAnsi="Arial" w:cs="Arial"/>
          <w:lang w:eastAsia="en-GB"/>
        </w:rPr>
        <w:t>, examination of trees these are viewed from as safe proximity as can be achieved and visual aids such as binoculars are used</w:t>
      </w:r>
      <w:r>
        <w:rPr>
          <w:rFonts w:ascii="Arial" w:eastAsia="Times New Roman" w:hAnsi="Arial" w:cs="Arial"/>
          <w:lang w:eastAsia="en-GB"/>
        </w:rPr>
        <w:t>.</w:t>
      </w:r>
    </w:p>
    <w:p w14:paraId="59E5B2C0" w14:textId="5C076469" w:rsidR="004D221D" w:rsidRDefault="004D221D" w:rsidP="00F00029">
      <w:pPr>
        <w:spacing w:after="0" w:line="240" w:lineRule="auto"/>
        <w:ind w:left="720"/>
        <w:rPr>
          <w:rFonts w:ascii="Arial" w:eastAsia="Times New Roman" w:hAnsi="Arial" w:cs="Arial"/>
          <w:lang w:eastAsia="en-GB"/>
        </w:rPr>
      </w:pPr>
    </w:p>
    <w:p w14:paraId="1542F9E7" w14:textId="77777777" w:rsidR="005A2E41" w:rsidRDefault="004D221D" w:rsidP="00DB6DA6">
      <w:pPr>
        <w:spacing w:after="0" w:line="240" w:lineRule="auto"/>
        <w:ind w:left="720"/>
        <w:rPr>
          <w:rFonts w:ascii="Arial" w:eastAsia="Times New Roman" w:hAnsi="Arial" w:cs="Arial"/>
          <w:lang w:eastAsia="en-GB"/>
        </w:rPr>
      </w:pPr>
      <w:r w:rsidRPr="00F00029">
        <w:rPr>
          <w:rFonts w:ascii="Arial" w:eastAsia="Times New Roman" w:hAnsi="Arial" w:cs="Arial"/>
          <w:lang w:eastAsia="en-GB"/>
        </w:rPr>
        <w:t xml:space="preserve">While every effort has been made to detect defects no guarantee can be given as to the absolute safety or otherwise of any individual tree or groups of trees where their crowns have an influencing factor. </w:t>
      </w:r>
    </w:p>
    <w:p w14:paraId="6D523020" w14:textId="77777777" w:rsidR="005A2E41" w:rsidRDefault="005A2E41" w:rsidP="00DB6DA6">
      <w:pPr>
        <w:spacing w:after="0" w:line="240" w:lineRule="auto"/>
        <w:ind w:left="720"/>
        <w:rPr>
          <w:rFonts w:ascii="Arial" w:eastAsia="Times New Roman" w:hAnsi="Arial" w:cs="Arial"/>
          <w:lang w:eastAsia="en-GB"/>
        </w:rPr>
      </w:pPr>
    </w:p>
    <w:p w14:paraId="79C7CC5D" w14:textId="208D587E" w:rsidR="00DB6DA6" w:rsidRDefault="004D221D" w:rsidP="00DB6DA6">
      <w:pPr>
        <w:spacing w:after="0" w:line="240" w:lineRule="auto"/>
        <w:ind w:left="720"/>
        <w:rPr>
          <w:rFonts w:ascii="Arial" w:eastAsia="Times New Roman" w:hAnsi="Arial" w:cs="Arial"/>
          <w:lang w:eastAsia="en-GB"/>
        </w:rPr>
      </w:pPr>
      <w:r w:rsidRPr="00F00029">
        <w:rPr>
          <w:rFonts w:ascii="Arial" w:eastAsia="Times New Roman" w:hAnsi="Arial" w:cs="Arial"/>
          <w:lang w:eastAsia="en-GB"/>
        </w:rPr>
        <w:t>Trees are living organisms and are subject to influence by sudden changes in climatic conditions</w:t>
      </w:r>
      <w:r w:rsidR="005A2E41">
        <w:rPr>
          <w:rFonts w:ascii="Arial" w:eastAsia="Times New Roman" w:hAnsi="Arial" w:cs="Arial"/>
          <w:lang w:eastAsia="en-GB"/>
        </w:rPr>
        <w:t>, biotic and abiotic issues</w:t>
      </w:r>
      <w:r w:rsidRPr="00F00029">
        <w:rPr>
          <w:rFonts w:ascii="Arial" w:eastAsia="Times New Roman" w:hAnsi="Arial" w:cs="Arial"/>
          <w:lang w:eastAsia="en-GB"/>
        </w:rPr>
        <w:t xml:space="preserve">. </w:t>
      </w:r>
    </w:p>
    <w:p w14:paraId="46837F92" w14:textId="77777777" w:rsidR="00DB6DA6" w:rsidRDefault="00DB6DA6" w:rsidP="00DB6DA6">
      <w:pPr>
        <w:spacing w:after="0" w:line="240" w:lineRule="auto"/>
        <w:ind w:left="720"/>
        <w:rPr>
          <w:rFonts w:ascii="Arial" w:eastAsia="Times New Roman" w:hAnsi="Arial" w:cs="Arial"/>
          <w:lang w:eastAsia="en-GB"/>
        </w:rPr>
      </w:pPr>
    </w:p>
    <w:p w14:paraId="0B1ABBF7" w14:textId="00F80925" w:rsidR="00DB6DA6" w:rsidRPr="00F00029" w:rsidRDefault="00DB6DA6" w:rsidP="00DB6DA6">
      <w:pPr>
        <w:spacing w:after="0" w:line="240" w:lineRule="auto"/>
        <w:ind w:left="720"/>
        <w:rPr>
          <w:rFonts w:ascii="Arial" w:eastAsia="Times New Roman" w:hAnsi="Arial" w:cs="Arial"/>
        </w:rPr>
      </w:pPr>
      <w:r w:rsidRPr="00BF10B3">
        <w:rPr>
          <w:rFonts w:ascii="Arial" w:eastAsia="Times New Roman" w:hAnsi="Arial" w:cs="Arial"/>
        </w:rPr>
        <w:t>The information contained within this report is for the sole use of Greenbelt Group Ltd, its officers and any agents approved by them, relative to the site in question. Any reference to the details of the survey by any third party is done so at their own risk.</w:t>
      </w:r>
    </w:p>
    <w:p w14:paraId="1BA99C8B" w14:textId="77777777" w:rsidR="00DB6DA6" w:rsidRPr="00F00029" w:rsidRDefault="00DB6DA6" w:rsidP="00DB6DA6">
      <w:pPr>
        <w:spacing w:after="0" w:line="240" w:lineRule="auto"/>
        <w:ind w:left="720"/>
        <w:rPr>
          <w:rFonts w:ascii="Arial" w:eastAsia="Times New Roman" w:hAnsi="Arial" w:cs="Arial"/>
          <w:lang w:eastAsia="en-GB"/>
        </w:rPr>
      </w:pPr>
    </w:p>
    <w:p w14:paraId="0C4768F5" w14:textId="384F3EF0" w:rsidR="00A105F0" w:rsidRDefault="00A105F0" w:rsidP="00A105F0">
      <w:pPr>
        <w:spacing w:after="0" w:line="240" w:lineRule="auto"/>
        <w:ind w:left="720"/>
        <w:rPr>
          <w:rFonts w:ascii="Arial" w:eastAsia="Times New Roman" w:hAnsi="Arial" w:cs="Arial"/>
          <w:lang w:eastAsia="en-GB"/>
        </w:rPr>
      </w:pPr>
      <w:r>
        <w:rPr>
          <w:rFonts w:ascii="Arial" w:eastAsia="Times New Roman" w:hAnsi="Arial" w:cs="Arial"/>
          <w:lang w:eastAsia="en-GB"/>
        </w:rPr>
        <w:t xml:space="preserve">Some trees will not be mentioned in the report, this is due to normal health, age classification surrounding environment and species characteristics. </w:t>
      </w:r>
      <w:r w:rsidR="00AA3529">
        <w:rPr>
          <w:rFonts w:ascii="Arial" w:eastAsia="Times New Roman" w:hAnsi="Arial" w:cs="Arial"/>
          <w:lang w:eastAsia="en-GB"/>
        </w:rPr>
        <w:t>If the trees do not pose a risk to people/building, a low risk, these are taken for normal environments characteristics.</w:t>
      </w:r>
    </w:p>
    <w:p w14:paraId="44C174B4" w14:textId="77777777" w:rsidR="00A105F0" w:rsidRDefault="00A105F0" w:rsidP="00DB6DA6">
      <w:pPr>
        <w:spacing w:after="0" w:line="240" w:lineRule="auto"/>
        <w:ind w:firstLine="720"/>
        <w:rPr>
          <w:rFonts w:ascii="Arial" w:eastAsia="Times New Roman" w:hAnsi="Arial" w:cs="Arial"/>
          <w:lang w:eastAsia="en-GB"/>
        </w:rPr>
      </w:pPr>
    </w:p>
    <w:p w14:paraId="2A5EE718" w14:textId="4CA6E732" w:rsidR="00A105F0" w:rsidRDefault="00DB6DA6" w:rsidP="00A105F0">
      <w:pPr>
        <w:spacing w:after="0" w:line="240" w:lineRule="auto"/>
        <w:ind w:firstLine="720"/>
        <w:rPr>
          <w:rFonts w:ascii="Arial" w:eastAsia="Times New Roman" w:hAnsi="Arial" w:cs="Arial"/>
          <w:lang w:eastAsia="en-GB"/>
        </w:rPr>
      </w:pPr>
      <w:r w:rsidRPr="00F00029">
        <w:rPr>
          <w:rFonts w:ascii="Arial" w:eastAsia="Times New Roman" w:hAnsi="Arial" w:cs="Arial"/>
          <w:lang w:eastAsia="en-GB"/>
        </w:rPr>
        <w:t>No decay detection equipment was used</w:t>
      </w:r>
      <w:r>
        <w:rPr>
          <w:rFonts w:ascii="Arial" w:eastAsia="Times New Roman" w:hAnsi="Arial" w:cs="Arial"/>
          <w:lang w:eastAsia="en-GB"/>
        </w:rPr>
        <w:t>,</w:t>
      </w:r>
      <w:r w:rsidRPr="00F00029">
        <w:rPr>
          <w:rFonts w:ascii="Arial" w:eastAsia="Times New Roman" w:hAnsi="Arial" w:cs="Arial"/>
          <w:lang w:eastAsia="en-GB"/>
        </w:rPr>
        <w:t xml:space="preserve"> unless stated.</w:t>
      </w:r>
    </w:p>
    <w:p w14:paraId="698CD9A1" w14:textId="77777777" w:rsidR="00714924" w:rsidRDefault="00714924" w:rsidP="004D221D">
      <w:pPr>
        <w:spacing w:after="0" w:line="240" w:lineRule="auto"/>
        <w:ind w:left="720"/>
        <w:rPr>
          <w:rFonts w:ascii="Arial" w:eastAsia="Times New Roman" w:hAnsi="Arial" w:cs="Arial"/>
          <w:lang w:eastAsia="en-GB"/>
        </w:rPr>
      </w:pPr>
    </w:p>
    <w:p w14:paraId="3B52C6EC" w14:textId="77777777" w:rsidR="00E06C21" w:rsidRDefault="00E06C21" w:rsidP="00DF172F">
      <w:pPr>
        <w:spacing w:after="0" w:line="240" w:lineRule="auto"/>
        <w:rPr>
          <w:rFonts w:ascii="Arial" w:eastAsia="Times New Roman" w:hAnsi="Arial" w:cs="Arial"/>
          <w:b/>
          <w:bCs/>
          <w:lang w:eastAsia="en-GB"/>
        </w:rPr>
      </w:pPr>
    </w:p>
    <w:p w14:paraId="0E3B5A57" w14:textId="119FD248" w:rsidR="007C0AA0" w:rsidRDefault="00DF172F" w:rsidP="00DF172F">
      <w:pPr>
        <w:spacing w:after="0" w:line="240" w:lineRule="auto"/>
        <w:rPr>
          <w:rFonts w:ascii="Arial" w:eastAsia="Times New Roman" w:hAnsi="Arial" w:cs="Arial"/>
          <w:b/>
          <w:bCs/>
          <w:lang w:eastAsia="en-GB"/>
        </w:rPr>
      </w:pPr>
      <w:r>
        <w:rPr>
          <w:rFonts w:ascii="Arial" w:eastAsia="Times New Roman" w:hAnsi="Arial" w:cs="Arial"/>
          <w:b/>
          <w:bCs/>
          <w:lang w:eastAsia="en-GB"/>
        </w:rPr>
        <w:t>4.0</w:t>
      </w:r>
      <w:r>
        <w:rPr>
          <w:rFonts w:ascii="Arial" w:eastAsia="Times New Roman" w:hAnsi="Arial" w:cs="Arial"/>
          <w:b/>
          <w:bCs/>
          <w:lang w:eastAsia="en-GB"/>
        </w:rPr>
        <w:tab/>
      </w:r>
      <w:r w:rsidR="00C62071">
        <w:rPr>
          <w:rFonts w:ascii="Arial" w:eastAsia="Times New Roman" w:hAnsi="Arial" w:cs="Arial"/>
          <w:b/>
          <w:bCs/>
          <w:lang w:eastAsia="en-GB"/>
        </w:rPr>
        <w:t>TREE WORKS PRIORITY</w:t>
      </w:r>
      <w:r w:rsidR="00CF5D00">
        <w:rPr>
          <w:rFonts w:ascii="Arial" w:eastAsia="Times New Roman" w:hAnsi="Arial" w:cs="Arial"/>
          <w:b/>
          <w:bCs/>
          <w:lang w:eastAsia="en-GB"/>
        </w:rPr>
        <w:t>:</w:t>
      </w:r>
    </w:p>
    <w:p w14:paraId="5FA9CC38" w14:textId="100C6A72" w:rsidR="00DF172F" w:rsidRDefault="00DF172F" w:rsidP="00DF172F">
      <w:pPr>
        <w:spacing w:after="0" w:line="240" w:lineRule="auto"/>
        <w:rPr>
          <w:rFonts w:ascii="Arial" w:eastAsia="Times New Roman" w:hAnsi="Arial" w:cs="Arial"/>
          <w:b/>
          <w:bCs/>
          <w:lang w:eastAsia="en-GB"/>
        </w:rPr>
      </w:pPr>
    </w:p>
    <w:p w14:paraId="475C52AF" w14:textId="0EC7C52E" w:rsidR="00DF172F" w:rsidRPr="00DF172F" w:rsidRDefault="00DF172F" w:rsidP="00DF172F">
      <w:pPr>
        <w:spacing w:after="0" w:line="240" w:lineRule="auto"/>
        <w:rPr>
          <w:rFonts w:ascii="Arial" w:eastAsia="Times New Roman" w:hAnsi="Arial" w:cs="Arial"/>
          <w:lang w:eastAsia="en-GB"/>
        </w:rPr>
      </w:pPr>
      <w:r>
        <w:rPr>
          <w:rFonts w:ascii="Arial" w:eastAsia="Times New Roman" w:hAnsi="Arial" w:cs="Arial"/>
          <w:b/>
          <w:bCs/>
          <w:lang w:eastAsia="en-GB"/>
        </w:rPr>
        <w:tab/>
      </w:r>
      <w:r>
        <w:rPr>
          <w:rFonts w:ascii="Arial" w:eastAsia="Times New Roman" w:hAnsi="Arial" w:cs="Arial"/>
          <w:lang w:eastAsia="en-GB"/>
        </w:rPr>
        <w:t>Priority levels for identified works or works proposals.</w:t>
      </w:r>
    </w:p>
    <w:p w14:paraId="16056C29" w14:textId="77777777" w:rsidR="007C0AA0" w:rsidRPr="007C0AA0" w:rsidRDefault="007C0AA0" w:rsidP="007C0AA0">
      <w:pPr>
        <w:spacing w:after="0" w:line="240" w:lineRule="auto"/>
        <w:ind w:left="720"/>
        <w:rPr>
          <w:rFonts w:ascii="Arial" w:eastAsia="Times New Roman" w:hAnsi="Arial" w:cs="Arial"/>
          <w:lang w:eastAsia="en-GB"/>
        </w:rPr>
      </w:pPr>
    </w:p>
    <w:p w14:paraId="69132F58" w14:textId="77777777" w:rsidR="007C0AA0" w:rsidRPr="007C0AA0" w:rsidRDefault="007C0AA0" w:rsidP="007C0AA0">
      <w:pPr>
        <w:spacing w:after="0" w:line="240" w:lineRule="auto"/>
        <w:ind w:left="720"/>
        <w:rPr>
          <w:rFonts w:ascii="Arial" w:eastAsia="Times New Roman" w:hAnsi="Arial" w:cs="Arial"/>
          <w:lang w:eastAsia="en-GB"/>
        </w:rPr>
      </w:pPr>
      <w:r w:rsidRPr="007C0AA0">
        <w:rPr>
          <w:rFonts w:ascii="Arial" w:eastAsia="Times New Roman" w:hAnsi="Arial" w:cs="Arial"/>
          <w:b/>
          <w:bCs/>
          <w:lang w:eastAsia="en-GB"/>
        </w:rPr>
        <w:t>High</w:t>
      </w:r>
      <w:r w:rsidRPr="007C0AA0">
        <w:rPr>
          <w:rFonts w:ascii="Arial" w:eastAsia="Times New Roman" w:hAnsi="Arial" w:cs="Arial"/>
          <w:lang w:eastAsia="en-GB"/>
        </w:rPr>
        <w:t xml:space="preserve"> – Works should be completed at the earliest opportunity.</w:t>
      </w:r>
    </w:p>
    <w:p w14:paraId="200C23A1" w14:textId="77777777" w:rsidR="007C0AA0" w:rsidRPr="007C0AA0" w:rsidRDefault="007C0AA0" w:rsidP="007C0AA0">
      <w:pPr>
        <w:spacing w:after="0" w:line="240" w:lineRule="auto"/>
        <w:ind w:left="720"/>
        <w:rPr>
          <w:rFonts w:ascii="Arial" w:eastAsia="Times New Roman" w:hAnsi="Arial" w:cs="Arial"/>
          <w:b/>
          <w:bCs/>
          <w:lang w:eastAsia="en-GB"/>
        </w:rPr>
      </w:pPr>
    </w:p>
    <w:p w14:paraId="0CBF971B" w14:textId="32024672" w:rsidR="007C0AA0" w:rsidRPr="007C0AA0" w:rsidRDefault="007C0AA0" w:rsidP="007C0AA0">
      <w:pPr>
        <w:spacing w:after="0" w:line="240" w:lineRule="auto"/>
        <w:ind w:left="720"/>
        <w:rPr>
          <w:rFonts w:ascii="Arial" w:eastAsia="Times New Roman" w:hAnsi="Arial" w:cs="Arial"/>
          <w:lang w:eastAsia="en-GB"/>
        </w:rPr>
      </w:pPr>
      <w:r w:rsidRPr="007C0AA0">
        <w:rPr>
          <w:rFonts w:ascii="Arial" w:eastAsia="Times New Roman" w:hAnsi="Arial" w:cs="Arial"/>
          <w:b/>
          <w:bCs/>
          <w:lang w:eastAsia="en-GB"/>
        </w:rPr>
        <w:t>Moderate</w:t>
      </w:r>
      <w:r w:rsidRPr="007C0AA0">
        <w:rPr>
          <w:rFonts w:ascii="Arial" w:eastAsia="Times New Roman" w:hAnsi="Arial" w:cs="Arial"/>
          <w:lang w:eastAsia="en-GB"/>
        </w:rPr>
        <w:t xml:space="preserve"> – Works to be completed within a </w:t>
      </w:r>
      <w:r w:rsidR="00DF3E8D" w:rsidRPr="007C0AA0">
        <w:rPr>
          <w:rFonts w:ascii="Arial" w:eastAsia="Times New Roman" w:hAnsi="Arial" w:cs="Arial"/>
          <w:lang w:eastAsia="en-GB"/>
        </w:rPr>
        <w:t>six-month</w:t>
      </w:r>
      <w:r w:rsidRPr="007C0AA0">
        <w:rPr>
          <w:rFonts w:ascii="Arial" w:eastAsia="Times New Roman" w:hAnsi="Arial" w:cs="Arial"/>
          <w:lang w:eastAsia="en-GB"/>
        </w:rPr>
        <w:t xml:space="preserve"> timescale.</w:t>
      </w:r>
    </w:p>
    <w:p w14:paraId="2D14A274" w14:textId="77777777" w:rsidR="007C0AA0" w:rsidRPr="007C0AA0" w:rsidRDefault="007C0AA0" w:rsidP="007C0AA0">
      <w:pPr>
        <w:spacing w:after="0" w:line="240" w:lineRule="auto"/>
        <w:ind w:left="720"/>
        <w:rPr>
          <w:rFonts w:ascii="Arial" w:eastAsia="Times New Roman" w:hAnsi="Arial" w:cs="Arial"/>
          <w:lang w:eastAsia="en-GB"/>
        </w:rPr>
      </w:pPr>
    </w:p>
    <w:p w14:paraId="60431133" w14:textId="62934942" w:rsidR="007C0AA0" w:rsidRDefault="007C0AA0" w:rsidP="007C0AA0">
      <w:pPr>
        <w:spacing w:after="0" w:line="240" w:lineRule="auto"/>
        <w:ind w:left="720"/>
        <w:rPr>
          <w:rFonts w:ascii="Arial" w:eastAsia="Times New Roman" w:hAnsi="Arial" w:cs="Arial"/>
          <w:lang w:eastAsia="en-GB"/>
        </w:rPr>
      </w:pPr>
      <w:r w:rsidRPr="007C0AA0">
        <w:rPr>
          <w:rFonts w:ascii="Arial" w:eastAsia="Times New Roman" w:hAnsi="Arial" w:cs="Arial"/>
          <w:b/>
          <w:bCs/>
          <w:lang w:eastAsia="en-GB"/>
        </w:rPr>
        <w:t>Low</w:t>
      </w:r>
      <w:r w:rsidRPr="007C0AA0">
        <w:rPr>
          <w:rFonts w:ascii="Arial" w:eastAsia="Times New Roman" w:hAnsi="Arial" w:cs="Arial"/>
          <w:lang w:eastAsia="en-GB"/>
        </w:rPr>
        <w:t xml:space="preserve"> – Less time critical, works should be undertaken within a </w:t>
      </w:r>
      <w:r w:rsidR="00DF3E8D" w:rsidRPr="007C0AA0">
        <w:rPr>
          <w:rFonts w:ascii="Arial" w:eastAsia="Times New Roman" w:hAnsi="Arial" w:cs="Arial"/>
          <w:lang w:eastAsia="en-GB"/>
        </w:rPr>
        <w:t>twelve-to-twenty-four-month</w:t>
      </w:r>
      <w:r w:rsidRPr="007C0AA0">
        <w:rPr>
          <w:rFonts w:ascii="Arial" w:eastAsia="Times New Roman" w:hAnsi="Arial" w:cs="Arial"/>
          <w:lang w:eastAsia="en-GB"/>
        </w:rPr>
        <w:t xml:space="preserve"> timescale</w:t>
      </w:r>
      <w:r w:rsidR="003B6BAE">
        <w:rPr>
          <w:rFonts w:ascii="Arial" w:eastAsia="Times New Roman" w:hAnsi="Arial" w:cs="Arial"/>
          <w:lang w:eastAsia="en-GB"/>
        </w:rPr>
        <w:t xml:space="preserve"> or part of a long-term management plan.</w:t>
      </w:r>
    </w:p>
    <w:p w14:paraId="7A06067F" w14:textId="7B6D87D9" w:rsidR="00714924" w:rsidRDefault="00714924" w:rsidP="007C0AA0">
      <w:pPr>
        <w:spacing w:after="0" w:line="240" w:lineRule="auto"/>
        <w:ind w:left="720"/>
        <w:rPr>
          <w:rFonts w:ascii="Arial" w:eastAsia="Times New Roman" w:hAnsi="Arial" w:cs="Arial"/>
          <w:lang w:eastAsia="en-GB"/>
        </w:rPr>
      </w:pPr>
    </w:p>
    <w:p w14:paraId="3A2AA8C5" w14:textId="666D1A08" w:rsidR="00CA2216" w:rsidRDefault="009964CC" w:rsidP="00E30C27">
      <w:pPr>
        <w:spacing w:after="0" w:line="240" w:lineRule="auto"/>
        <w:ind w:left="720"/>
        <w:rPr>
          <w:rFonts w:ascii="Arial" w:eastAsia="Times New Roman" w:hAnsi="Arial" w:cs="Arial"/>
          <w:lang w:eastAsia="en-GB"/>
        </w:rPr>
      </w:pPr>
      <w:r>
        <w:rPr>
          <w:rFonts w:ascii="Arial" w:eastAsia="Times New Roman" w:hAnsi="Arial" w:cs="Arial"/>
          <w:lang w:eastAsia="en-GB"/>
        </w:rPr>
        <w:t>On some occasions a specific timescale will be used</w:t>
      </w:r>
      <w:r w:rsidR="00CA2216">
        <w:rPr>
          <w:rFonts w:ascii="Arial" w:eastAsia="Times New Roman" w:hAnsi="Arial" w:cs="Arial"/>
          <w:lang w:eastAsia="en-GB"/>
        </w:rPr>
        <w:t xml:space="preserve"> that will differ to the above if described in the report</w:t>
      </w:r>
      <w:r>
        <w:rPr>
          <w:rFonts w:ascii="Arial" w:eastAsia="Times New Roman" w:hAnsi="Arial" w:cs="Arial"/>
          <w:lang w:eastAsia="en-GB"/>
        </w:rPr>
        <w:t xml:space="preserve">. </w:t>
      </w:r>
    </w:p>
    <w:p w14:paraId="0B76F726" w14:textId="77777777" w:rsidR="00E06C21" w:rsidRDefault="00E06C21" w:rsidP="00DB6DA6">
      <w:pPr>
        <w:spacing w:after="0" w:line="240" w:lineRule="auto"/>
        <w:rPr>
          <w:rFonts w:ascii="Arial" w:eastAsia="Times New Roman" w:hAnsi="Arial" w:cs="Arial"/>
          <w:b/>
          <w:bCs/>
          <w:lang w:eastAsia="en-GB"/>
        </w:rPr>
      </w:pPr>
    </w:p>
    <w:p w14:paraId="79D0E60C" w14:textId="77777777" w:rsidR="00CD5DD1" w:rsidRDefault="00CD5DD1" w:rsidP="00DB6DA6">
      <w:pPr>
        <w:spacing w:after="0" w:line="240" w:lineRule="auto"/>
        <w:rPr>
          <w:rFonts w:ascii="Arial" w:eastAsia="Times New Roman" w:hAnsi="Arial" w:cs="Arial"/>
          <w:b/>
          <w:bCs/>
          <w:lang w:eastAsia="en-GB"/>
        </w:rPr>
      </w:pPr>
    </w:p>
    <w:p w14:paraId="242D60F3" w14:textId="49EBE584" w:rsidR="00CF5D00" w:rsidRPr="00CF5D00" w:rsidRDefault="00DB6DA6" w:rsidP="00DB6DA6">
      <w:pPr>
        <w:spacing w:after="0" w:line="240" w:lineRule="auto"/>
        <w:rPr>
          <w:rFonts w:ascii="Arial" w:eastAsia="Times New Roman" w:hAnsi="Arial" w:cs="Arial"/>
          <w:b/>
          <w:bCs/>
          <w:lang w:eastAsia="en-GB"/>
        </w:rPr>
      </w:pPr>
      <w:r w:rsidRPr="00DB6DA6">
        <w:rPr>
          <w:rFonts w:ascii="Arial" w:eastAsia="Times New Roman" w:hAnsi="Arial" w:cs="Arial"/>
          <w:b/>
          <w:bCs/>
          <w:lang w:eastAsia="en-GB"/>
        </w:rPr>
        <w:lastRenderedPageBreak/>
        <w:t>4.1</w:t>
      </w:r>
      <w:r>
        <w:rPr>
          <w:rFonts w:ascii="Arial" w:eastAsia="Times New Roman" w:hAnsi="Arial" w:cs="Arial"/>
          <w:lang w:eastAsia="en-GB"/>
        </w:rPr>
        <w:t xml:space="preserve"> </w:t>
      </w:r>
      <w:r>
        <w:rPr>
          <w:rFonts w:ascii="Arial" w:eastAsia="Times New Roman" w:hAnsi="Arial" w:cs="Arial"/>
          <w:lang w:eastAsia="en-GB"/>
        </w:rPr>
        <w:tab/>
      </w:r>
      <w:r w:rsidR="00C62071">
        <w:rPr>
          <w:rFonts w:ascii="Arial" w:eastAsia="Times New Roman" w:hAnsi="Arial" w:cs="Arial"/>
          <w:b/>
          <w:bCs/>
          <w:lang w:eastAsia="en-GB"/>
        </w:rPr>
        <w:t>AGE CLASSIFICATION:</w:t>
      </w:r>
    </w:p>
    <w:p w14:paraId="51BDB985" w14:textId="77777777" w:rsidR="00CF5D00" w:rsidRDefault="00CF5D00" w:rsidP="00DB6DA6">
      <w:pPr>
        <w:spacing w:after="0" w:line="240" w:lineRule="auto"/>
        <w:rPr>
          <w:rFonts w:ascii="Arial" w:eastAsia="Times New Roman" w:hAnsi="Arial" w:cs="Arial"/>
          <w:lang w:eastAsia="en-GB"/>
        </w:rPr>
      </w:pPr>
    </w:p>
    <w:p w14:paraId="52DCAD31" w14:textId="7BED17FA" w:rsidR="00DB6DA6" w:rsidRDefault="00DB6DA6" w:rsidP="00CF5D00">
      <w:pPr>
        <w:spacing w:after="0" w:line="240" w:lineRule="auto"/>
        <w:ind w:firstLine="720"/>
        <w:rPr>
          <w:rFonts w:ascii="Arial" w:eastAsia="Times New Roman" w:hAnsi="Arial" w:cs="Arial"/>
          <w:lang w:eastAsia="en-GB"/>
        </w:rPr>
      </w:pPr>
      <w:r>
        <w:rPr>
          <w:rFonts w:ascii="Arial" w:eastAsia="Times New Roman" w:hAnsi="Arial" w:cs="Arial"/>
          <w:lang w:eastAsia="en-GB"/>
        </w:rPr>
        <w:t>Age class of trees is recorded as follows:</w:t>
      </w:r>
    </w:p>
    <w:p w14:paraId="22998AB4" w14:textId="333E8813" w:rsidR="00DB6DA6" w:rsidRDefault="00DB6DA6" w:rsidP="007C0AA0">
      <w:pPr>
        <w:spacing w:after="0" w:line="240" w:lineRule="auto"/>
        <w:ind w:left="720"/>
        <w:rPr>
          <w:rFonts w:ascii="Arial" w:eastAsia="Times New Roman" w:hAnsi="Arial" w:cs="Arial"/>
          <w:lang w:eastAsia="en-GB"/>
        </w:rPr>
      </w:pPr>
    </w:p>
    <w:p w14:paraId="00F71B58" w14:textId="7958FE65" w:rsidR="00DB6DA6" w:rsidRDefault="00DB6DA6" w:rsidP="007C0AA0">
      <w:pPr>
        <w:spacing w:after="0" w:line="240" w:lineRule="auto"/>
        <w:ind w:left="720"/>
        <w:rPr>
          <w:rFonts w:ascii="Arial" w:eastAsia="Times New Roman" w:hAnsi="Arial" w:cs="Arial"/>
          <w:lang w:eastAsia="en-GB"/>
        </w:rPr>
      </w:pPr>
      <w:r>
        <w:rPr>
          <w:rFonts w:ascii="Arial" w:eastAsia="Times New Roman" w:hAnsi="Arial" w:cs="Arial"/>
          <w:lang w:eastAsia="en-GB"/>
        </w:rPr>
        <w:t>Semi-mature:  establishe</w:t>
      </w:r>
      <w:r w:rsidR="00F33DD6">
        <w:rPr>
          <w:rFonts w:ascii="Arial" w:eastAsia="Times New Roman" w:hAnsi="Arial" w:cs="Arial"/>
          <w:lang w:eastAsia="en-GB"/>
        </w:rPr>
        <w:t>d</w:t>
      </w:r>
      <w:r>
        <w:rPr>
          <w:rFonts w:ascii="Arial" w:eastAsia="Times New Roman" w:hAnsi="Arial" w:cs="Arial"/>
          <w:lang w:eastAsia="en-GB"/>
        </w:rPr>
        <w:t xml:space="preserve"> tree but less than 1/3 of </w:t>
      </w:r>
      <w:r w:rsidR="00F33DD6">
        <w:rPr>
          <w:rFonts w:ascii="Arial" w:eastAsia="Times New Roman" w:hAnsi="Arial" w:cs="Arial"/>
          <w:lang w:eastAsia="en-GB"/>
        </w:rPr>
        <w:t>its</w:t>
      </w:r>
      <w:r>
        <w:rPr>
          <w:rFonts w:ascii="Arial" w:eastAsia="Times New Roman" w:hAnsi="Arial" w:cs="Arial"/>
          <w:lang w:eastAsia="en-GB"/>
        </w:rPr>
        <w:t xml:space="preserve"> potential life expectancy.</w:t>
      </w:r>
    </w:p>
    <w:p w14:paraId="4494A3FB" w14:textId="64332A89" w:rsidR="00DB6DA6" w:rsidRDefault="00DB6DA6" w:rsidP="007C0AA0">
      <w:pPr>
        <w:spacing w:after="0" w:line="240" w:lineRule="auto"/>
        <w:ind w:left="720"/>
        <w:rPr>
          <w:rFonts w:ascii="Arial" w:eastAsia="Times New Roman" w:hAnsi="Arial" w:cs="Arial"/>
          <w:lang w:eastAsia="en-GB"/>
        </w:rPr>
      </w:pPr>
    </w:p>
    <w:p w14:paraId="19F3C195" w14:textId="55D6338F" w:rsidR="00DB6DA6" w:rsidRDefault="00DB6DA6" w:rsidP="007C0AA0">
      <w:pPr>
        <w:spacing w:after="0" w:line="240" w:lineRule="auto"/>
        <w:ind w:left="720"/>
        <w:rPr>
          <w:rFonts w:ascii="Arial" w:eastAsia="Times New Roman" w:hAnsi="Arial" w:cs="Arial"/>
          <w:lang w:eastAsia="en-GB"/>
        </w:rPr>
      </w:pPr>
      <w:r>
        <w:rPr>
          <w:rFonts w:ascii="Arial" w:eastAsia="Times New Roman" w:hAnsi="Arial" w:cs="Arial"/>
          <w:lang w:eastAsia="en-GB"/>
        </w:rPr>
        <w:t>Early Mature:  Well-developed trees but not yet fully matured, typically of 1/3</w:t>
      </w:r>
      <w:r w:rsidRPr="00DB6DA6">
        <w:rPr>
          <w:rFonts w:ascii="Arial" w:eastAsia="Times New Roman" w:hAnsi="Arial" w:cs="Arial"/>
          <w:vertAlign w:val="superscript"/>
          <w:lang w:eastAsia="en-GB"/>
        </w:rPr>
        <w:t>rd</w:t>
      </w:r>
      <w:r>
        <w:rPr>
          <w:rFonts w:ascii="Arial" w:eastAsia="Times New Roman" w:hAnsi="Arial" w:cs="Arial"/>
          <w:lang w:eastAsia="en-GB"/>
        </w:rPr>
        <w:t xml:space="preserve"> to 2/3</w:t>
      </w:r>
      <w:r w:rsidRPr="00DB6DA6">
        <w:rPr>
          <w:rFonts w:ascii="Arial" w:eastAsia="Times New Roman" w:hAnsi="Arial" w:cs="Arial"/>
          <w:vertAlign w:val="superscript"/>
          <w:lang w:eastAsia="en-GB"/>
        </w:rPr>
        <w:t>rd</w:t>
      </w:r>
      <w:r>
        <w:rPr>
          <w:rFonts w:ascii="Arial" w:eastAsia="Times New Roman" w:hAnsi="Arial" w:cs="Arial"/>
          <w:lang w:eastAsia="en-GB"/>
        </w:rPr>
        <w:t xml:space="preserve"> life expectancy.</w:t>
      </w:r>
    </w:p>
    <w:p w14:paraId="1584CEDE" w14:textId="55D53F0E" w:rsidR="00DB6DA6" w:rsidRDefault="00DB6DA6" w:rsidP="007C0AA0">
      <w:pPr>
        <w:spacing w:after="0" w:line="240" w:lineRule="auto"/>
        <w:ind w:left="720"/>
        <w:rPr>
          <w:rFonts w:ascii="Arial" w:eastAsia="Times New Roman" w:hAnsi="Arial" w:cs="Arial"/>
          <w:lang w:eastAsia="en-GB"/>
        </w:rPr>
      </w:pPr>
    </w:p>
    <w:p w14:paraId="70E0E0DD" w14:textId="35E3A045" w:rsidR="00DB6DA6" w:rsidRDefault="00DB6DA6" w:rsidP="007C0AA0">
      <w:pPr>
        <w:spacing w:after="0" w:line="240" w:lineRule="auto"/>
        <w:ind w:left="720"/>
        <w:rPr>
          <w:rFonts w:ascii="Arial" w:eastAsia="Times New Roman" w:hAnsi="Arial" w:cs="Arial"/>
          <w:lang w:eastAsia="en-GB"/>
        </w:rPr>
      </w:pPr>
      <w:r>
        <w:rPr>
          <w:rFonts w:ascii="Arial" w:eastAsia="Times New Roman" w:hAnsi="Arial" w:cs="Arial"/>
          <w:lang w:eastAsia="en-GB"/>
        </w:rPr>
        <w:t xml:space="preserve">Mature:  </w:t>
      </w:r>
      <w:r w:rsidR="00DF3E8D">
        <w:rPr>
          <w:rFonts w:ascii="Arial" w:eastAsia="Times New Roman" w:hAnsi="Arial" w:cs="Arial"/>
          <w:lang w:eastAsia="en-GB"/>
        </w:rPr>
        <w:t>typically,</w:t>
      </w:r>
      <w:r>
        <w:rPr>
          <w:rFonts w:ascii="Arial" w:eastAsia="Times New Roman" w:hAnsi="Arial" w:cs="Arial"/>
          <w:lang w:eastAsia="en-GB"/>
        </w:rPr>
        <w:t xml:space="preserve"> of over 2/3</w:t>
      </w:r>
      <w:r w:rsidRPr="00DB6DA6">
        <w:rPr>
          <w:rFonts w:ascii="Arial" w:eastAsia="Times New Roman" w:hAnsi="Arial" w:cs="Arial"/>
          <w:vertAlign w:val="superscript"/>
          <w:lang w:eastAsia="en-GB"/>
        </w:rPr>
        <w:t>rd</w:t>
      </w:r>
      <w:r>
        <w:rPr>
          <w:rFonts w:ascii="Arial" w:eastAsia="Times New Roman" w:hAnsi="Arial" w:cs="Arial"/>
          <w:lang w:eastAsia="en-GB"/>
        </w:rPr>
        <w:t xml:space="preserve"> life expectancy.</w:t>
      </w:r>
    </w:p>
    <w:p w14:paraId="2F7A5790" w14:textId="696F2BE7" w:rsidR="00DB6DA6" w:rsidRDefault="00DB6DA6" w:rsidP="007C0AA0">
      <w:pPr>
        <w:spacing w:after="0" w:line="240" w:lineRule="auto"/>
        <w:ind w:left="720"/>
        <w:rPr>
          <w:rFonts w:ascii="Arial" w:eastAsia="Times New Roman" w:hAnsi="Arial" w:cs="Arial"/>
          <w:lang w:eastAsia="en-GB"/>
        </w:rPr>
      </w:pPr>
    </w:p>
    <w:p w14:paraId="0FF75A50" w14:textId="5B57771D" w:rsidR="00F00029" w:rsidRDefault="00250F93" w:rsidP="00B1633C">
      <w:pPr>
        <w:spacing w:after="0" w:line="240" w:lineRule="auto"/>
        <w:ind w:left="720"/>
        <w:rPr>
          <w:rFonts w:ascii="Arial" w:eastAsia="Times New Roman" w:hAnsi="Arial" w:cs="Arial"/>
          <w:lang w:eastAsia="en-GB"/>
        </w:rPr>
      </w:pPr>
      <w:r>
        <w:rPr>
          <w:rFonts w:ascii="Arial" w:eastAsia="Times New Roman" w:hAnsi="Arial" w:cs="Arial"/>
          <w:lang w:eastAsia="en-GB"/>
        </w:rPr>
        <w:t>Over-Mature</w:t>
      </w:r>
      <w:r w:rsidR="00DB6DA6">
        <w:rPr>
          <w:rFonts w:ascii="Arial" w:eastAsia="Times New Roman" w:hAnsi="Arial" w:cs="Arial"/>
          <w:lang w:eastAsia="en-GB"/>
        </w:rPr>
        <w:t xml:space="preserve">:  tree coming to the end of their natural lifespan and typically containing significant structural defects and or </w:t>
      </w:r>
      <w:r w:rsidR="00CF5D00">
        <w:rPr>
          <w:rFonts w:ascii="Arial" w:eastAsia="Times New Roman" w:hAnsi="Arial" w:cs="Arial"/>
          <w:lang w:eastAsia="en-GB"/>
        </w:rPr>
        <w:t>decay.</w:t>
      </w:r>
      <w:bookmarkEnd w:id="4"/>
    </w:p>
    <w:p w14:paraId="45818367" w14:textId="77777777" w:rsidR="00B1633C" w:rsidRDefault="00B1633C" w:rsidP="00B1633C">
      <w:pPr>
        <w:spacing w:after="0" w:line="240" w:lineRule="auto"/>
        <w:ind w:left="720"/>
        <w:rPr>
          <w:rFonts w:ascii="Arial" w:eastAsia="Times New Roman" w:hAnsi="Arial" w:cs="Arial"/>
          <w:lang w:eastAsia="en-GB"/>
        </w:rPr>
      </w:pPr>
    </w:p>
    <w:p w14:paraId="5026DCFF" w14:textId="3456F904" w:rsidR="00727E28" w:rsidRDefault="00727E28" w:rsidP="00F00029">
      <w:pPr>
        <w:spacing w:after="0" w:line="240" w:lineRule="auto"/>
        <w:rPr>
          <w:rFonts w:ascii="Arial" w:eastAsia="Times New Roman" w:hAnsi="Arial" w:cs="Arial"/>
          <w:b/>
          <w:lang w:eastAsia="en-GB"/>
        </w:rPr>
      </w:pPr>
      <w:r>
        <w:rPr>
          <w:rFonts w:ascii="Arial" w:eastAsia="Times New Roman" w:hAnsi="Arial" w:cs="Arial"/>
          <w:b/>
          <w:lang w:eastAsia="en-GB"/>
        </w:rPr>
        <w:t>5.0</w:t>
      </w:r>
      <w:r>
        <w:rPr>
          <w:rFonts w:ascii="Arial" w:eastAsia="Times New Roman" w:hAnsi="Arial" w:cs="Arial"/>
          <w:b/>
          <w:lang w:eastAsia="en-GB"/>
        </w:rPr>
        <w:tab/>
        <w:t>ASH DIEBACK</w:t>
      </w:r>
    </w:p>
    <w:p w14:paraId="546AC0F3" w14:textId="58C1FECD" w:rsidR="00727E28" w:rsidRDefault="00727E28" w:rsidP="00F00029">
      <w:pPr>
        <w:spacing w:after="0" w:line="240" w:lineRule="auto"/>
        <w:rPr>
          <w:rFonts w:ascii="Arial" w:eastAsia="Times New Roman" w:hAnsi="Arial" w:cs="Arial"/>
          <w:b/>
          <w:lang w:eastAsia="en-GB"/>
        </w:rPr>
      </w:pPr>
    </w:p>
    <w:p w14:paraId="10F15F46" w14:textId="22F01BE5" w:rsidR="007D6F76" w:rsidRPr="00714924" w:rsidRDefault="007D6F76" w:rsidP="007D6F76">
      <w:pPr>
        <w:autoSpaceDE w:val="0"/>
        <w:autoSpaceDN w:val="0"/>
        <w:adjustRightInd w:val="0"/>
        <w:spacing w:after="0" w:line="240" w:lineRule="auto"/>
        <w:rPr>
          <w:rFonts w:ascii="Arial" w:hAnsi="Arial" w:cs="Arial"/>
        </w:rPr>
      </w:pPr>
      <w:r>
        <w:rPr>
          <w:rFonts w:ascii="Arial" w:eastAsia="Times New Roman" w:hAnsi="Arial" w:cs="Arial"/>
          <w:b/>
          <w:lang w:eastAsia="en-GB"/>
        </w:rPr>
        <w:tab/>
      </w:r>
      <w:r w:rsidRPr="00714924">
        <w:rPr>
          <w:rFonts w:ascii="Arial" w:hAnsi="Arial" w:cs="Arial"/>
        </w:rPr>
        <w:t xml:space="preserve">Chalara, known commonly as Ash Die Back caused by the fungus (Hymenoscyphus </w:t>
      </w:r>
      <w:r w:rsidRPr="00714924">
        <w:rPr>
          <w:rFonts w:ascii="Arial" w:hAnsi="Arial" w:cs="Arial"/>
        </w:rPr>
        <w:tab/>
        <w:t xml:space="preserve">fraxineus) is now considered to be endemic and widespread throughout much of the </w:t>
      </w:r>
      <w:r w:rsidR="00714924">
        <w:rPr>
          <w:rFonts w:ascii="Arial" w:hAnsi="Arial" w:cs="Arial"/>
        </w:rPr>
        <w:tab/>
      </w:r>
      <w:r w:rsidRPr="00714924">
        <w:rPr>
          <w:rFonts w:ascii="Arial" w:hAnsi="Arial" w:cs="Arial"/>
        </w:rPr>
        <w:t xml:space="preserve">UK. </w:t>
      </w:r>
      <w:r w:rsidR="00714924">
        <w:rPr>
          <w:rFonts w:ascii="Arial" w:hAnsi="Arial" w:cs="Arial"/>
        </w:rPr>
        <w:t xml:space="preserve"> </w:t>
      </w:r>
      <w:r w:rsidRPr="00714924">
        <w:rPr>
          <w:rFonts w:ascii="Arial" w:hAnsi="Arial" w:cs="Arial"/>
        </w:rPr>
        <w:t xml:space="preserve">Symptoms/symptomology are not always obvious on mature trees, especially </w:t>
      </w:r>
      <w:r w:rsidR="00714924">
        <w:rPr>
          <w:rFonts w:ascii="Arial" w:hAnsi="Arial" w:cs="Arial"/>
        </w:rPr>
        <w:tab/>
      </w:r>
      <w:r w:rsidRPr="00714924">
        <w:rPr>
          <w:rFonts w:ascii="Arial" w:hAnsi="Arial" w:cs="Arial"/>
        </w:rPr>
        <w:t xml:space="preserve">when leaves have already fallen. </w:t>
      </w:r>
    </w:p>
    <w:p w14:paraId="460395B6" w14:textId="77777777" w:rsidR="007D6F76" w:rsidRPr="00714924" w:rsidRDefault="007D6F76" w:rsidP="007D6F76">
      <w:pPr>
        <w:autoSpaceDE w:val="0"/>
        <w:autoSpaceDN w:val="0"/>
        <w:adjustRightInd w:val="0"/>
        <w:spacing w:after="0" w:line="240" w:lineRule="auto"/>
        <w:rPr>
          <w:rFonts w:ascii="Arial" w:hAnsi="Arial" w:cs="Arial"/>
        </w:rPr>
      </w:pPr>
    </w:p>
    <w:p w14:paraId="6121EE02" w14:textId="77777777" w:rsidR="007D6F76" w:rsidRPr="00714924" w:rsidRDefault="007D6F76" w:rsidP="007D6F76">
      <w:pPr>
        <w:autoSpaceDE w:val="0"/>
        <w:autoSpaceDN w:val="0"/>
        <w:adjustRightInd w:val="0"/>
        <w:spacing w:after="0" w:line="240" w:lineRule="auto"/>
        <w:rPr>
          <w:rFonts w:ascii="Arial" w:hAnsi="Arial" w:cs="Arial"/>
        </w:rPr>
      </w:pPr>
      <w:r w:rsidRPr="00714924">
        <w:rPr>
          <w:rFonts w:ascii="Arial" w:hAnsi="Arial" w:cs="Arial"/>
        </w:rPr>
        <w:tab/>
        <w:t xml:space="preserve">The rate of decline of infected trees and the long-term prognosis for the health of Ash </w:t>
      </w:r>
      <w:r w:rsidRPr="00714924">
        <w:rPr>
          <w:rFonts w:ascii="Arial" w:hAnsi="Arial" w:cs="Arial"/>
        </w:rPr>
        <w:tab/>
        <w:t xml:space="preserve">trees generally is currently uncertain. </w:t>
      </w:r>
    </w:p>
    <w:p w14:paraId="468DC556" w14:textId="77777777" w:rsidR="007D6F76" w:rsidRPr="00714924" w:rsidRDefault="007D6F76" w:rsidP="007D6F76">
      <w:pPr>
        <w:autoSpaceDE w:val="0"/>
        <w:autoSpaceDN w:val="0"/>
        <w:adjustRightInd w:val="0"/>
        <w:spacing w:after="0" w:line="240" w:lineRule="auto"/>
        <w:rPr>
          <w:rFonts w:ascii="Arial" w:hAnsi="Arial" w:cs="Arial"/>
        </w:rPr>
      </w:pPr>
    </w:p>
    <w:p w14:paraId="3DDA978A" w14:textId="525DCBF3" w:rsidR="007D6F76" w:rsidRPr="00714924" w:rsidRDefault="007D6F76" w:rsidP="007D6F76">
      <w:pPr>
        <w:autoSpaceDE w:val="0"/>
        <w:autoSpaceDN w:val="0"/>
        <w:adjustRightInd w:val="0"/>
        <w:spacing w:after="0" w:line="240" w:lineRule="auto"/>
        <w:rPr>
          <w:rFonts w:ascii="Arial" w:hAnsi="Arial" w:cs="Arial"/>
        </w:rPr>
      </w:pPr>
      <w:r w:rsidRPr="00714924">
        <w:rPr>
          <w:rFonts w:ascii="Arial" w:hAnsi="Arial" w:cs="Arial"/>
        </w:rPr>
        <w:tab/>
        <w:t xml:space="preserve">Some research suggest that the UK may experience losses of up to 95% of its Ash </w:t>
      </w:r>
      <w:r w:rsidR="00714924">
        <w:rPr>
          <w:rFonts w:ascii="Arial" w:hAnsi="Arial" w:cs="Arial"/>
        </w:rPr>
        <w:tab/>
      </w:r>
      <w:r w:rsidRPr="00714924">
        <w:rPr>
          <w:rFonts w:ascii="Arial" w:hAnsi="Arial" w:cs="Arial"/>
        </w:rPr>
        <w:t xml:space="preserve">trees and that, </w:t>
      </w:r>
      <w:r w:rsidR="00DF3E8D" w:rsidRPr="00714924">
        <w:rPr>
          <w:rFonts w:ascii="Arial" w:hAnsi="Arial" w:cs="Arial"/>
        </w:rPr>
        <w:t>once infected</w:t>
      </w:r>
      <w:r w:rsidRPr="00714924">
        <w:rPr>
          <w:rFonts w:ascii="Arial" w:hAnsi="Arial" w:cs="Arial"/>
        </w:rPr>
        <w:t xml:space="preserve">, trees decline rapidly causing premature failure of the </w:t>
      </w:r>
      <w:r w:rsidR="00714924">
        <w:rPr>
          <w:rFonts w:ascii="Arial" w:hAnsi="Arial" w:cs="Arial"/>
        </w:rPr>
        <w:tab/>
      </w:r>
      <w:r w:rsidRPr="00714924">
        <w:rPr>
          <w:rFonts w:ascii="Arial" w:hAnsi="Arial" w:cs="Arial"/>
        </w:rPr>
        <w:t xml:space="preserve">canopy of the infected trees. </w:t>
      </w:r>
    </w:p>
    <w:p w14:paraId="0B26E066" w14:textId="77777777" w:rsidR="007D6F76" w:rsidRPr="00714924" w:rsidRDefault="007D6F76" w:rsidP="007D6F76">
      <w:pPr>
        <w:autoSpaceDE w:val="0"/>
        <w:autoSpaceDN w:val="0"/>
        <w:adjustRightInd w:val="0"/>
        <w:spacing w:after="0" w:line="240" w:lineRule="auto"/>
        <w:rPr>
          <w:rFonts w:ascii="Arial" w:hAnsi="Arial" w:cs="Arial"/>
        </w:rPr>
      </w:pPr>
    </w:p>
    <w:p w14:paraId="53E8E882" w14:textId="77777777" w:rsidR="007D6F76" w:rsidRPr="00714924" w:rsidRDefault="007D6F76" w:rsidP="007D6F76">
      <w:pPr>
        <w:autoSpaceDE w:val="0"/>
        <w:autoSpaceDN w:val="0"/>
        <w:adjustRightInd w:val="0"/>
        <w:spacing w:after="0" w:line="240" w:lineRule="auto"/>
        <w:rPr>
          <w:rFonts w:ascii="Arial" w:hAnsi="Arial" w:cs="Arial"/>
        </w:rPr>
      </w:pPr>
      <w:r w:rsidRPr="00714924">
        <w:rPr>
          <w:rFonts w:ascii="Arial" w:hAnsi="Arial" w:cs="Arial"/>
        </w:rPr>
        <w:tab/>
        <w:t>Premature removal of healthy trees is, however, not recommended at this stage.</w:t>
      </w:r>
    </w:p>
    <w:p w14:paraId="2558D95D" w14:textId="250B7132" w:rsidR="007D6F76" w:rsidRPr="00714924" w:rsidRDefault="007D6F76" w:rsidP="007D6F76">
      <w:pPr>
        <w:autoSpaceDE w:val="0"/>
        <w:autoSpaceDN w:val="0"/>
        <w:adjustRightInd w:val="0"/>
        <w:spacing w:after="0" w:line="240" w:lineRule="auto"/>
        <w:rPr>
          <w:rFonts w:ascii="Arial" w:hAnsi="Arial" w:cs="Arial"/>
        </w:rPr>
      </w:pPr>
      <w:r w:rsidRPr="00714924">
        <w:rPr>
          <w:rFonts w:ascii="Arial" w:hAnsi="Arial" w:cs="Arial"/>
        </w:rPr>
        <w:tab/>
        <w:t xml:space="preserve"> Once trees are infected and reach less than 50% of their normal foliar density, then </w:t>
      </w:r>
      <w:r w:rsidR="00714924">
        <w:rPr>
          <w:rFonts w:ascii="Arial" w:hAnsi="Arial" w:cs="Arial"/>
        </w:rPr>
        <w:tab/>
      </w:r>
      <w:r w:rsidR="00DF3E8D" w:rsidRPr="00714924">
        <w:rPr>
          <w:rFonts w:ascii="Arial" w:hAnsi="Arial" w:cs="Arial"/>
        </w:rPr>
        <w:t>it may</w:t>
      </w:r>
      <w:r w:rsidRPr="00714924">
        <w:rPr>
          <w:rFonts w:ascii="Arial" w:hAnsi="Arial" w:cs="Arial"/>
        </w:rPr>
        <w:t xml:space="preserve"> </w:t>
      </w:r>
      <w:r w:rsidR="00714924" w:rsidRPr="00714924">
        <w:rPr>
          <w:rFonts w:ascii="Arial" w:hAnsi="Arial" w:cs="Arial"/>
        </w:rPr>
        <w:tab/>
      </w:r>
      <w:r w:rsidRPr="00714924">
        <w:rPr>
          <w:rFonts w:ascii="Arial" w:hAnsi="Arial" w:cs="Arial"/>
        </w:rPr>
        <w:t xml:space="preserve">be prudent to consider the removal of such trees where they pose a threat to </w:t>
      </w:r>
      <w:r w:rsidR="00714924">
        <w:rPr>
          <w:rFonts w:ascii="Arial" w:hAnsi="Arial" w:cs="Arial"/>
        </w:rPr>
        <w:tab/>
      </w:r>
      <w:r w:rsidRPr="00714924">
        <w:rPr>
          <w:rFonts w:ascii="Arial" w:hAnsi="Arial" w:cs="Arial"/>
        </w:rPr>
        <w:t>persons or property</w:t>
      </w:r>
      <w:r w:rsidR="00CA2216">
        <w:rPr>
          <w:rFonts w:ascii="Arial" w:hAnsi="Arial" w:cs="Arial"/>
        </w:rPr>
        <w:t xml:space="preserve"> (50 to 70% dead) or earlier if required</w:t>
      </w:r>
      <w:r w:rsidRPr="00714924">
        <w:rPr>
          <w:rFonts w:ascii="Arial" w:hAnsi="Arial" w:cs="Arial"/>
        </w:rPr>
        <w:t>.</w:t>
      </w:r>
    </w:p>
    <w:p w14:paraId="784CE43C" w14:textId="77777777" w:rsidR="007D6F76" w:rsidRDefault="007D6F76" w:rsidP="007D6F76">
      <w:pPr>
        <w:autoSpaceDE w:val="0"/>
        <w:autoSpaceDN w:val="0"/>
        <w:adjustRightInd w:val="0"/>
        <w:spacing w:after="0" w:line="240" w:lineRule="auto"/>
        <w:rPr>
          <w:rFonts w:ascii="CIDFont+F4" w:hAnsi="CIDFont+F4" w:cs="CIDFont+F4"/>
          <w:sz w:val="23"/>
          <w:szCs w:val="23"/>
        </w:rPr>
      </w:pPr>
    </w:p>
    <w:p w14:paraId="37230A78" w14:textId="77777777" w:rsidR="003F3CC1" w:rsidRDefault="003F3CC1" w:rsidP="007D6F76">
      <w:pPr>
        <w:autoSpaceDE w:val="0"/>
        <w:autoSpaceDN w:val="0"/>
        <w:adjustRightInd w:val="0"/>
        <w:spacing w:after="0" w:line="240" w:lineRule="auto"/>
        <w:rPr>
          <w:rFonts w:ascii="CIDFont+F4" w:hAnsi="CIDFont+F4" w:cs="CIDFont+F4"/>
          <w:sz w:val="23"/>
          <w:szCs w:val="23"/>
        </w:rPr>
      </w:pPr>
    </w:p>
    <w:p w14:paraId="29381EF6" w14:textId="77777777" w:rsidR="003F3CC1" w:rsidRDefault="003F3CC1" w:rsidP="007D6F76">
      <w:pPr>
        <w:autoSpaceDE w:val="0"/>
        <w:autoSpaceDN w:val="0"/>
        <w:adjustRightInd w:val="0"/>
        <w:spacing w:after="0" w:line="240" w:lineRule="auto"/>
        <w:rPr>
          <w:rFonts w:ascii="CIDFont+F4" w:hAnsi="CIDFont+F4" w:cs="CIDFont+F4"/>
          <w:sz w:val="23"/>
          <w:szCs w:val="23"/>
        </w:rPr>
      </w:pPr>
    </w:p>
    <w:p w14:paraId="089B21EA" w14:textId="77777777" w:rsidR="003F3CC1" w:rsidRDefault="003F3CC1" w:rsidP="007D6F76">
      <w:pPr>
        <w:autoSpaceDE w:val="0"/>
        <w:autoSpaceDN w:val="0"/>
        <w:adjustRightInd w:val="0"/>
        <w:spacing w:after="0" w:line="240" w:lineRule="auto"/>
        <w:rPr>
          <w:rFonts w:ascii="CIDFont+F4" w:hAnsi="CIDFont+F4" w:cs="CIDFont+F4"/>
          <w:sz w:val="23"/>
          <w:szCs w:val="23"/>
        </w:rPr>
      </w:pPr>
    </w:p>
    <w:p w14:paraId="7C2B7329" w14:textId="77777777" w:rsidR="003F3CC1" w:rsidRDefault="003F3CC1" w:rsidP="007D6F76">
      <w:pPr>
        <w:autoSpaceDE w:val="0"/>
        <w:autoSpaceDN w:val="0"/>
        <w:adjustRightInd w:val="0"/>
        <w:spacing w:after="0" w:line="240" w:lineRule="auto"/>
        <w:rPr>
          <w:rFonts w:ascii="CIDFont+F4" w:hAnsi="CIDFont+F4" w:cs="CIDFont+F4"/>
          <w:sz w:val="23"/>
          <w:szCs w:val="23"/>
        </w:rPr>
      </w:pPr>
    </w:p>
    <w:p w14:paraId="28E5FD0E" w14:textId="77777777" w:rsidR="003F3CC1" w:rsidRDefault="003F3CC1" w:rsidP="007D6F76">
      <w:pPr>
        <w:autoSpaceDE w:val="0"/>
        <w:autoSpaceDN w:val="0"/>
        <w:adjustRightInd w:val="0"/>
        <w:spacing w:after="0" w:line="240" w:lineRule="auto"/>
        <w:rPr>
          <w:rFonts w:ascii="CIDFont+F4" w:hAnsi="CIDFont+F4" w:cs="CIDFont+F4"/>
          <w:sz w:val="23"/>
          <w:szCs w:val="23"/>
        </w:rPr>
      </w:pPr>
    </w:p>
    <w:p w14:paraId="4D8602B7" w14:textId="77777777" w:rsidR="003F3CC1" w:rsidRDefault="003F3CC1" w:rsidP="007D6F76">
      <w:pPr>
        <w:autoSpaceDE w:val="0"/>
        <w:autoSpaceDN w:val="0"/>
        <w:adjustRightInd w:val="0"/>
        <w:spacing w:after="0" w:line="240" w:lineRule="auto"/>
        <w:rPr>
          <w:rFonts w:ascii="CIDFont+F4" w:hAnsi="CIDFont+F4" w:cs="CIDFont+F4"/>
          <w:sz w:val="23"/>
          <w:szCs w:val="23"/>
        </w:rPr>
      </w:pPr>
    </w:p>
    <w:p w14:paraId="4BED22BB" w14:textId="77777777" w:rsidR="00CA2216" w:rsidRDefault="00CA2216" w:rsidP="00F00029">
      <w:pPr>
        <w:spacing w:after="0" w:line="240" w:lineRule="auto"/>
        <w:rPr>
          <w:rFonts w:ascii="CIDFont+F4" w:hAnsi="CIDFont+F4" w:cs="CIDFont+F4"/>
          <w:sz w:val="23"/>
          <w:szCs w:val="23"/>
        </w:rPr>
      </w:pPr>
    </w:p>
    <w:p w14:paraId="178F3B3D" w14:textId="77777777" w:rsidR="00CD5DD1" w:rsidRDefault="00CD5DD1" w:rsidP="00F00029">
      <w:pPr>
        <w:spacing w:after="0" w:line="240" w:lineRule="auto"/>
        <w:rPr>
          <w:rFonts w:ascii="Arial" w:eastAsia="Times New Roman" w:hAnsi="Arial" w:cs="Arial"/>
          <w:b/>
          <w:lang w:eastAsia="en-GB"/>
        </w:rPr>
      </w:pPr>
    </w:p>
    <w:p w14:paraId="753EB326" w14:textId="77777777" w:rsidR="00CD5DD1" w:rsidRDefault="00CD5DD1" w:rsidP="00F00029">
      <w:pPr>
        <w:spacing w:after="0" w:line="240" w:lineRule="auto"/>
        <w:rPr>
          <w:rFonts w:ascii="Arial" w:eastAsia="Times New Roman" w:hAnsi="Arial" w:cs="Arial"/>
          <w:b/>
          <w:lang w:eastAsia="en-GB"/>
        </w:rPr>
      </w:pPr>
    </w:p>
    <w:p w14:paraId="1A6C2D15" w14:textId="77777777" w:rsidR="00CD5DD1" w:rsidRDefault="00CD5DD1" w:rsidP="00F00029">
      <w:pPr>
        <w:spacing w:after="0" w:line="240" w:lineRule="auto"/>
        <w:rPr>
          <w:rFonts w:ascii="Arial" w:eastAsia="Times New Roman" w:hAnsi="Arial" w:cs="Arial"/>
          <w:b/>
          <w:lang w:eastAsia="en-GB"/>
        </w:rPr>
      </w:pPr>
    </w:p>
    <w:p w14:paraId="7BB7D5E1" w14:textId="77777777" w:rsidR="00CD5DD1" w:rsidRDefault="00CD5DD1" w:rsidP="00F00029">
      <w:pPr>
        <w:spacing w:after="0" w:line="240" w:lineRule="auto"/>
        <w:rPr>
          <w:rFonts w:ascii="Arial" w:eastAsia="Times New Roman" w:hAnsi="Arial" w:cs="Arial"/>
          <w:b/>
          <w:lang w:eastAsia="en-GB"/>
        </w:rPr>
      </w:pPr>
    </w:p>
    <w:p w14:paraId="3212BA0E" w14:textId="77777777" w:rsidR="00CD5DD1" w:rsidRDefault="00CD5DD1" w:rsidP="00F00029">
      <w:pPr>
        <w:spacing w:after="0" w:line="240" w:lineRule="auto"/>
        <w:rPr>
          <w:rFonts w:ascii="Arial" w:eastAsia="Times New Roman" w:hAnsi="Arial" w:cs="Arial"/>
          <w:b/>
          <w:lang w:eastAsia="en-GB"/>
        </w:rPr>
      </w:pPr>
    </w:p>
    <w:p w14:paraId="0D7718FA" w14:textId="77777777" w:rsidR="00CD5DD1" w:rsidRDefault="00CD5DD1" w:rsidP="00F00029">
      <w:pPr>
        <w:spacing w:after="0" w:line="240" w:lineRule="auto"/>
        <w:rPr>
          <w:rFonts w:ascii="Arial" w:eastAsia="Times New Roman" w:hAnsi="Arial" w:cs="Arial"/>
          <w:b/>
          <w:lang w:eastAsia="en-GB"/>
        </w:rPr>
      </w:pPr>
    </w:p>
    <w:p w14:paraId="56E9A238" w14:textId="77777777" w:rsidR="00CD5DD1" w:rsidRDefault="00CD5DD1" w:rsidP="00F00029">
      <w:pPr>
        <w:spacing w:after="0" w:line="240" w:lineRule="auto"/>
        <w:rPr>
          <w:rFonts w:ascii="Arial" w:eastAsia="Times New Roman" w:hAnsi="Arial" w:cs="Arial"/>
          <w:b/>
          <w:lang w:eastAsia="en-GB"/>
        </w:rPr>
      </w:pPr>
    </w:p>
    <w:p w14:paraId="31D5AB91" w14:textId="77777777" w:rsidR="00CD5DD1" w:rsidRDefault="00CD5DD1" w:rsidP="00F00029">
      <w:pPr>
        <w:spacing w:after="0" w:line="240" w:lineRule="auto"/>
        <w:rPr>
          <w:rFonts w:ascii="Arial" w:eastAsia="Times New Roman" w:hAnsi="Arial" w:cs="Arial"/>
          <w:b/>
          <w:lang w:eastAsia="en-GB"/>
        </w:rPr>
      </w:pPr>
    </w:p>
    <w:p w14:paraId="09FEAAEB" w14:textId="77777777" w:rsidR="00CD5DD1" w:rsidRDefault="00CD5DD1" w:rsidP="00F00029">
      <w:pPr>
        <w:spacing w:after="0" w:line="240" w:lineRule="auto"/>
        <w:rPr>
          <w:rFonts w:ascii="Arial" w:eastAsia="Times New Roman" w:hAnsi="Arial" w:cs="Arial"/>
          <w:b/>
          <w:lang w:eastAsia="en-GB"/>
        </w:rPr>
      </w:pPr>
    </w:p>
    <w:p w14:paraId="4B734ABE" w14:textId="77777777" w:rsidR="00CD5DD1" w:rsidRDefault="00CD5DD1" w:rsidP="00F00029">
      <w:pPr>
        <w:spacing w:after="0" w:line="240" w:lineRule="auto"/>
        <w:rPr>
          <w:rFonts w:ascii="Arial" w:eastAsia="Times New Roman" w:hAnsi="Arial" w:cs="Arial"/>
          <w:b/>
          <w:lang w:eastAsia="en-GB"/>
        </w:rPr>
      </w:pPr>
    </w:p>
    <w:p w14:paraId="2FA2F001" w14:textId="77777777" w:rsidR="00CD5DD1" w:rsidRDefault="00CD5DD1" w:rsidP="00F00029">
      <w:pPr>
        <w:spacing w:after="0" w:line="240" w:lineRule="auto"/>
        <w:rPr>
          <w:rFonts w:ascii="Arial" w:eastAsia="Times New Roman" w:hAnsi="Arial" w:cs="Arial"/>
          <w:b/>
          <w:lang w:eastAsia="en-GB"/>
        </w:rPr>
      </w:pPr>
    </w:p>
    <w:p w14:paraId="1FA4044A" w14:textId="77777777" w:rsidR="00CD5DD1" w:rsidRDefault="00CD5DD1" w:rsidP="00F00029">
      <w:pPr>
        <w:spacing w:after="0" w:line="240" w:lineRule="auto"/>
        <w:rPr>
          <w:rFonts w:ascii="Arial" w:eastAsia="Times New Roman" w:hAnsi="Arial" w:cs="Arial"/>
          <w:b/>
          <w:lang w:eastAsia="en-GB"/>
        </w:rPr>
      </w:pPr>
    </w:p>
    <w:p w14:paraId="661CD997" w14:textId="77777777" w:rsidR="00CD5DD1" w:rsidRDefault="00CD5DD1" w:rsidP="00F00029">
      <w:pPr>
        <w:spacing w:after="0" w:line="240" w:lineRule="auto"/>
        <w:rPr>
          <w:rFonts w:ascii="Arial" w:eastAsia="Times New Roman" w:hAnsi="Arial" w:cs="Arial"/>
          <w:b/>
          <w:lang w:eastAsia="en-GB"/>
        </w:rPr>
      </w:pPr>
    </w:p>
    <w:p w14:paraId="0A027CE7" w14:textId="77777777" w:rsidR="00CD5DD1" w:rsidRDefault="00CD5DD1" w:rsidP="00F00029">
      <w:pPr>
        <w:spacing w:after="0" w:line="240" w:lineRule="auto"/>
        <w:rPr>
          <w:rFonts w:ascii="Arial" w:eastAsia="Times New Roman" w:hAnsi="Arial" w:cs="Arial"/>
          <w:b/>
          <w:lang w:eastAsia="en-GB"/>
        </w:rPr>
      </w:pPr>
    </w:p>
    <w:p w14:paraId="537E2AFB" w14:textId="0C4D3BF9" w:rsidR="00F00029" w:rsidRDefault="00727E28" w:rsidP="00F00029">
      <w:pPr>
        <w:spacing w:after="0" w:line="240" w:lineRule="auto"/>
        <w:rPr>
          <w:rFonts w:ascii="Arial" w:eastAsia="Times New Roman" w:hAnsi="Arial" w:cs="Arial"/>
          <w:b/>
          <w:lang w:eastAsia="en-GB"/>
        </w:rPr>
      </w:pPr>
      <w:r>
        <w:rPr>
          <w:rFonts w:ascii="Arial" w:eastAsia="Times New Roman" w:hAnsi="Arial" w:cs="Arial"/>
          <w:b/>
          <w:lang w:eastAsia="en-GB"/>
        </w:rPr>
        <w:lastRenderedPageBreak/>
        <w:t>6</w:t>
      </w:r>
      <w:r w:rsidR="00F00029" w:rsidRPr="00F00029">
        <w:rPr>
          <w:rFonts w:ascii="Arial" w:eastAsia="Times New Roman" w:hAnsi="Arial" w:cs="Arial"/>
          <w:b/>
          <w:lang w:eastAsia="en-GB"/>
        </w:rPr>
        <w:t>.0</w:t>
      </w:r>
      <w:r w:rsidR="00F00029" w:rsidRPr="00F00029">
        <w:rPr>
          <w:rFonts w:ascii="Arial" w:eastAsia="Times New Roman" w:hAnsi="Arial" w:cs="Arial"/>
          <w:b/>
          <w:lang w:eastAsia="en-GB"/>
        </w:rPr>
        <w:tab/>
        <w:t>SITE DESCRIPTION</w:t>
      </w:r>
      <w:r w:rsidR="00B554D3">
        <w:rPr>
          <w:rFonts w:ascii="Arial" w:eastAsia="Times New Roman" w:hAnsi="Arial" w:cs="Arial"/>
          <w:b/>
          <w:lang w:eastAsia="en-GB"/>
        </w:rPr>
        <w:t>:</w:t>
      </w:r>
    </w:p>
    <w:p w14:paraId="1B7A8CC1" w14:textId="3E31FBB7" w:rsidR="00786F74" w:rsidRDefault="004516DA" w:rsidP="00F00029">
      <w:pPr>
        <w:spacing w:after="0" w:line="240" w:lineRule="auto"/>
        <w:rPr>
          <w:rFonts w:ascii="Arial" w:eastAsia="Times New Roman" w:hAnsi="Arial" w:cs="Arial"/>
          <w:bCs/>
          <w:lang w:eastAsia="en-GB"/>
        </w:rPr>
      </w:pPr>
      <w:r>
        <w:rPr>
          <w:rFonts w:ascii="Arial" w:eastAsia="Times New Roman" w:hAnsi="Arial" w:cs="Arial"/>
          <w:bCs/>
          <w:lang w:eastAsia="en-GB"/>
        </w:rPr>
        <w:tab/>
      </w:r>
    </w:p>
    <w:p w14:paraId="40B564C6" w14:textId="44FFC80E" w:rsidR="009D158F" w:rsidRDefault="009D158F" w:rsidP="009D158F">
      <w:pPr>
        <w:spacing w:after="0" w:line="240" w:lineRule="auto"/>
        <w:rPr>
          <w:rFonts w:ascii="Arial" w:eastAsia="Times New Roman" w:hAnsi="Arial" w:cs="Arial"/>
          <w:bCs/>
          <w:lang w:eastAsia="en-GB"/>
        </w:rPr>
      </w:pPr>
      <w:r>
        <w:rPr>
          <w:rFonts w:ascii="Arial" w:eastAsia="Times New Roman" w:hAnsi="Arial" w:cs="Arial"/>
          <w:bCs/>
          <w:lang w:eastAsia="en-GB"/>
        </w:rPr>
        <w:t>This site is abutting the river Don, tree lines banks of mixed age and species, hosting ash dieback.</w:t>
      </w:r>
    </w:p>
    <w:p w14:paraId="09E7DE6B" w14:textId="77777777" w:rsidR="009D158F" w:rsidRDefault="009D158F" w:rsidP="009D158F">
      <w:pPr>
        <w:spacing w:after="0" w:line="240" w:lineRule="auto"/>
        <w:rPr>
          <w:rFonts w:ascii="Arial" w:eastAsia="Times New Roman" w:hAnsi="Arial" w:cs="Arial"/>
          <w:bCs/>
          <w:lang w:eastAsia="en-GB"/>
        </w:rPr>
      </w:pPr>
    </w:p>
    <w:p w14:paraId="1F4C6439" w14:textId="649B9588" w:rsidR="009D158F" w:rsidRDefault="009D158F" w:rsidP="009D158F">
      <w:pPr>
        <w:spacing w:after="0" w:line="240" w:lineRule="auto"/>
        <w:rPr>
          <w:rFonts w:ascii="Arial" w:eastAsia="Times New Roman" w:hAnsi="Arial" w:cs="Arial"/>
          <w:bCs/>
          <w:lang w:eastAsia="en-GB"/>
        </w:rPr>
      </w:pPr>
      <w:r>
        <w:rPr>
          <w:rFonts w:ascii="Arial" w:eastAsia="Times New Roman" w:hAnsi="Arial" w:cs="Arial"/>
          <w:bCs/>
          <w:lang w:eastAsia="en-GB"/>
        </w:rPr>
        <w:t xml:space="preserve">There </w:t>
      </w:r>
      <w:r>
        <w:rPr>
          <w:rFonts w:ascii="Arial" w:eastAsia="Times New Roman" w:hAnsi="Arial" w:cs="Arial"/>
          <w:bCs/>
          <w:lang w:eastAsia="en-GB"/>
        </w:rPr>
        <w:t>is</w:t>
      </w:r>
      <w:r>
        <w:rPr>
          <w:rFonts w:ascii="Arial" w:eastAsia="Times New Roman" w:hAnsi="Arial" w:cs="Arial"/>
          <w:bCs/>
          <w:lang w:eastAsia="en-GB"/>
        </w:rPr>
        <w:t xml:space="preserve"> a mixed verity of amenity trees throughout the open spaces of this site.</w:t>
      </w:r>
    </w:p>
    <w:p w14:paraId="50AD9EC5" w14:textId="77777777" w:rsidR="009D158F" w:rsidRDefault="009D158F" w:rsidP="009D158F">
      <w:pPr>
        <w:spacing w:after="0" w:line="240" w:lineRule="auto"/>
        <w:rPr>
          <w:rFonts w:ascii="Arial" w:eastAsia="Times New Roman" w:hAnsi="Arial" w:cs="Arial"/>
          <w:bCs/>
          <w:lang w:eastAsia="en-GB"/>
        </w:rPr>
      </w:pPr>
    </w:p>
    <w:p w14:paraId="2FB0D105" w14:textId="77777777" w:rsidR="009D158F" w:rsidRDefault="009D158F" w:rsidP="009D158F">
      <w:pPr>
        <w:spacing w:after="0" w:line="240" w:lineRule="auto"/>
        <w:rPr>
          <w:rFonts w:ascii="Arial" w:eastAsia="Times New Roman" w:hAnsi="Arial" w:cs="Arial"/>
          <w:bCs/>
          <w:lang w:eastAsia="en-GB"/>
        </w:rPr>
      </w:pPr>
      <w:r>
        <w:rPr>
          <w:rFonts w:ascii="Arial" w:eastAsia="Times New Roman" w:hAnsi="Arial" w:cs="Arial"/>
          <w:bCs/>
          <w:lang w:eastAsia="en-GB"/>
        </w:rPr>
        <w:t>There is a woodland area to the north side of the site that hosts a lade/stream with a desire line weaving its way through it.</w:t>
      </w:r>
    </w:p>
    <w:p w14:paraId="2D4F8469" w14:textId="77777777" w:rsidR="009D158F" w:rsidRDefault="009D158F" w:rsidP="009D158F">
      <w:pPr>
        <w:spacing w:after="0" w:line="240" w:lineRule="auto"/>
        <w:rPr>
          <w:rFonts w:ascii="Arial" w:eastAsia="Times New Roman" w:hAnsi="Arial" w:cs="Arial"/>
          <w:bCs/>
          <w:lang w:eastAsia="en-GB"/>
        </w:rPr>
      </w:pPr>
      <w:r>
        <w:rPr>
          <w:rFonts w:ascii="Arial" w:eastAsia="Times New Roman" w:hAnsi="Arial" w:cs="Arial"/>
          <w:bCs/>
          <w:lang w:eastAsia="en-GB"/>
        </w:rPr>
        <w:t xml:space="preserve"> </w:t>
      </w:r>
    </w:p>
    <w:p w14:paraId="1E9273F9" w14:textId="5E977095" w:rsidR="004516DA" w:rsidRPr="004516DA" w:rsidRDefault="009D158F" w:rsidP="009D158F">
      <w:pPr>
        <w:spacing w:after="0" w:line="240" w:lineRule="auto"/>
        <w:rPr>
          <w:rFonts w:ascii="Arial" w:eastAsia="Times New Roman" w:hAnsi="Arial" w:cs="Arial"/>
          <w:bCs/>
          <w:lang w:eastAsia="en-GB"/>
        </w:rPr>
      </w:pPr>
      <w:r>
        <w:rPr>
          <w:rFonts w:ascii="Arial" w:eastAsia="Times New Roman" w:hAnsi="Arial" w:cs="Arial"/>
          <w:bCs/>
          <w:lang w:eastAsia="en-GB"/>
        </w:rPr>
        <w:t>To the east side is the continuation of the lade and a tree covered strip.</w:t>
      </w:r>
    </w:p>
    <w:p w14:paraId="7E392431" w14:textId="4E10BE6F" w:rsidR="00015136" w:rsidRPr="00015136" w:rsidRDefault="004516DA" w:rsidP="00F00029">
      <w:pPr>
        <w:spacing w:after="0" w:line="240" w:lineRule="auto"/>
        <w:rPr>
          <w:rFonts w:ascii="Arial" w:eastAsia="Times New Roman" w:hAnsi="Arial" w:cs="Arial"/>
          <w:bCs/>
          <w:lang w:eastAsia="en-GB"/>
        </w:rPr>
        <w:sectPr w:rsidR="00015136" w:rsidRPr="00015136" w:rsidSect="00DA1815">
          <w:pgSz w:w="11906" w:h="16838"/>
          <w:pgMar w:top="1440" w:right="1440" w:bottom="1440" w:left="1440" w:header="708" w:footer="708" w:gutter="0"/>
          <w:cols w:space="708"/>
          <w:docGrid w:linePitch="360"/>
        </w:sectPr>
      </w:pPr>
      <w:r>
        <w:rPr>
          <w:rFonts w:ascii="Arial" w:eastAsia="Times New Roman" w:hAnsi="Arial" w:cs="Arial"/>
          <w:bCs/>
          <w:lang w:eastAsia="en-GB"/>
        </w:rPr>
        <w:tab/>
      </w:r>
    </w:p>
    <w:p w14:paraId="265248E6" w14:textId="2A1884AE" w:rsidR="00F00029" w:rsidRPr="00F00029" w:rsidRDefault="00727E28" w:rsidP="00F00029">
      <w:pPr>
        <w:spacing w:after="0" w:line="240" w:lineRule="auto"/>
        <w:rPr>
          <w:rFonts w:ascii="Arial" w:eastAsia="Times New Roman" w:hAnsi="Arial" w:cs="Arial"/>
          <w:b/>
          <w:lang w:eastAsia="en-GB"/>
        </w:rPr>
      </w:pPr>
      <w:r>
        <w:rPr>
          <w:rFonts w:ascii="Arial" w:eastAsia="Times New Roman" w:hAnsi="Arial" w:cs="Arial"/>
          <w:b/>
          <w:lang w:eastAsia="en-GB"/>
        </w:rPr>
        <w:lastRenderedPageBreak/>
        <w:t>7</w:t>
      </w:r>
      <w:r w:rsidR="00F00029" w:rsidRPr="00F00029">
        <w:rPr>
          <w:rFonts w:ascii="Arial" w:eastAsia="Times New Roman" w:hAnsi="Arial" w:cs="Arial"/>
          <w:b/>
          <w:lang w:eastAsia="en-GB"/>
        </w:rPr>
        <w:t>.0</w:t>
      </w:r>
      <w:r w:rsidR="00F00029" w:rsidRPr="00F00029">
        <w:rPr>
          <w:rFonts w:ascii="Arial" w:eastAsia="Times New Roman" w:hAnsi="Arial" w:cs="Arial"/>
          <w:b/>
          <w:lang w:eastAsia="en-GB"/>
        </w:rPr>
        <w:tab/>
      </w:r>
      <w:r w:rsidR="00BF537F">
        <w:rPr>
          <w:rFonts w:ascii="Arial" w:eastAsia="Times New Roman" w:hAnsi="Arial" w:cs="Arial"/>
          <w:b/>
          <w:lang w:eastAsia="en-GB"/>
        </w:rPr>
        <w:t>SITE SURVEY</w:t>
      </w:r>
      <w:r w:rsidR="00B554D3">
        <w:rPr>
          <w:rFonts w:ascii="Arial" w:eastAsia="Times New Roman" w:hAnsi="Arial" w:cs="Arial"/>
          <w:b/>
          <w:lang w:eastAsia="en-GB"/>
        </w:rPr>
        <w:t>:</w:t>
      </w:r>
    </w:p>
    <w:p w14:paraId="1B0DE048" w14:textId="77777777" w:rsidR="00997177" w:rsidRDefault="00997177" w:rsidP="00F94B1E">
      <w:pPr>
        <w:autoSpaceDE w:val="0"/>
        <w:autoSpaceDN w:val="0"/>
        <w:adjustRightInd w:val="0"/>
        <w:spacing w:after="0" w:line="240" w:lineRule="auto"/>
        <w:rPr>
          <w:rFonts w:ascii="Arial" w:eastAsia="Times New Roman" w:hAnsi="Arial" w:cs="Arial"/>
          <w:bCs/>
          <w:lang w:eastAsia="en-GB"/>
        </w:rPr>
      </w:pPr>
    </w:p>
    <w:p w14:paraId="067C483A" w14:textId="77777777" w:rsidR="009D158F" w:rsidRDefault="009D158F" w:rsidP="009D158F">
      <w:pPr>
        <w:spacing w:after="0" w:line="240" w:lineRule="auto"/>
        <w:rPr>
          <w:rFonts w:ascii="Arial" w:hAnsi="Arial" w:cs="Arial"/>
          <w:bCs/>
        </w:rPr>
      </w:pPr>
      <w:bookmarkStart w:id="5" w:name="_Hlk150766075"/>
      <w:r>
        <w:rPr>
          <w:rFonts w:ascii="Arial" w:hAnsi="Arial" w:cs="Arial"/>
          <w:bCs/>
        </w:rPr>
        <w:t xml:space="preserve">Advisory, with the recent climatic occurrences, drought, flooding and high winds, trees can become stressed and exhibit ill health, this can be a short- or long-term effect.  </w:t>
      </w:r>
    </w:p>
    <w:p w14:paraId="090B1EC6" w14:textId="77777777" w:rsidR="009D158F" w:rsidRDefault="009D158F" w:rsidP="009D158F">
      <w:pPr>
        <w:spacing w:after="0" w:line="240" w:lineRule="auto"/>
        <w:rPr>
          <w:rFonts w:ascii="Arial" w:hAnsi="Arial" w:cs="Arial"/>
          <w:bCs/>
        </w:rPr>
      </w:pPr>
    </w:p>
    <w:p w14:paraId="68EB8F2B" w14:textId="77777777" w:rsidR="009D158F" w:rsidRDefault="009D158F" w:rsidP="009D158F">
      <w:pPr>
        <w:spacing w:after="0" w:line="240" w:lineRule="auto"/>
        <w:rPr>
          <w:rFonts w:ascii="Arial" w:hAnsi="Arial" w:cs="Arial"/>
          <w:bCs/>
        </w:rPr>
      </w:pPr>
      <w:r>
        <w:rPr>
          <w:rFonts w:ascii="Arial" w:hAnsi="Arial" w:cs="Arial"/>
          <w:bCs/>
        </w:rPr>
        <w:t>The trees will be monitored accordingly, and should any actions be required, depending on the work priority/prescription, the operations will be programmed accordingly.</w:t>
      </w:r>
    </w:p>
    <w:p w14:paraId="58CAE1CB" w14:textId="77777777" w:rsidR="009D158F" w:rsidRDefault="009D158F" w:rsidP="009D158F">
      <w:pPr>
        <w:spacing w:after="0" w:line="240" w:lineRule="auto"/>
        <w:rPr>
          <w:rFonts w:ascii="Arial" w:hAnsi="Arial" w:cs="Arial"/>
          <w:bCs/>
        </w:rPr>
      </w:pPr>
    </w:p>
    <w:p w14:paraId="7729DE14" w14:textId="2A38CD78" w:rsidR="009D158F" w:rsidRDefault="00B319ED" w:rsidP="009D158F">
      <w:pPr>
        <w:spacing w:after="0" w:line="240" w:lineRule="auto"/>
        <w:rPr>
          <w:rFonts w:ascii="Arial" w:hAnsi="Arial" w:cs="Arial"/>
          <w:bCs/>
        </w:rPr>
      </w:pPr>
      <w:r>
        <w:rPr>
          <w:rFonts w:ascii="Arial" w:hAnsi="Arial" w:cs="Arial"/>
          <w:bCs/>
        </w:rPr>
        <w:t>In general, the trees exhibited good foliar colour, good apical dominance, some trees exhibited stress, no visual issues observed.</w:t>
      </w:r>
    </w:p>
    <w:p w14:paraId="1757791F" w14:textId="77777777" w:rsidR="00B319ED" w:rsidRDefault="00B319ED" w:rsidP="009D158F">
      <w:pPr>
        <w:spacing w:after="0" w:line="240" w:lineRule="auto"/>
        <w:rPr>
          <w:rFonts w:ascii="Arial" w:hAnsi="Arial" w:cs="Arial"/>
          <w:bCs/>
        </w:rPr>
      </w:pPr>
    </w:p>
    <w:p w14:paraId="3263BF04" w14:textId="1D442C64" w:rsidR="00B319ED" w:rsidRDefault="00B319ED" w:rsidP="009D158F">
      <w:pPr>
        <w:spacing w:after="0" w:line="240" w:lineRule="auto"/>
        <w:rPr>
          <w:rFonts w:ascii="Arial" w:hAnsi="Arial" w:cs="Arial"/>
          <w:bCs/>
        </w:rPr>
      </w:pPr>
      <w:r>
        <w:rPr>
          <w:rFonts w:ascii="Arial" w:hAnsi="Arial" w:cs="Arial"/>
          <w:bCs/>
        </w:rPr>
        <w:t xml:space="preserve">Observed some minor storm damage, not an </w:t>
      </w:r>
      <w:proofErr w:type="gramStart"/>
      <w:r>
        <w:rPr>
          <w:rFonts w:ascii="Arial" w:hAnsi="Arial" w:cs="Arial"/>
          <w:bCs/>
        </w:rPr>
        <w:t>issues</w:t>
      </w:r>
      <w:proofErr w:type="gramEnd"/>
      <w:r>
        <w:rPr>
          <w:rFonts w:ascii="Arial" w:hAnsi="Arial" w:cs="Arial"/>
          <w:bCs/>
        </w:rPr>
        <w:t xml:space="preserve"> to the trees health.</w:t>
      </w:r>
    </w:p>
    <w:p w14:paraId="5F433FE2" w14:textId="77777777" w:rsidR="009D158F" w:rsidRDefault="009D158F" w:rsidP="009D158F">
      <w:pPr>
        <w:spacing w:after="0" w:line="240" w:lineRule="auto"/>
        <w:rPr>
          <w:rFonts w:ascii="Arial" w:hAnsi="Arial" w:cs="Arial"/>
          <w:bCs/>
        </w:rPr>
      </w:pPr>
    </w:p>
    <w:p w14:paraId="67D1CB53" w14:textId="7279D0A6" w:rsidR="009D158F" w:rsidRDefault="009D158F" w:rsidP="009D158F">
      <w:pPr>
        <w:spacing w:after="0" w:line="240" w:lineRule="auto"/>
        <w:rPr>
          <w:rFonts w:ascii="Arial" w:eastAsia="Times New Roman" w:hAnsi="Arial" w:cs="Arial"/>
          <w:bCs/>
          <w:lang w:eastAsia="en-GB"/>
        </w:rPr>
      </w:pPr>
      <w:r>
        <w:rPr>
          <w:rFonts w:ascii="Arial" w:eastAsia="Times New Roman" w:hAnsi="Arial" w:cs="Arial"/>
          <w:b/>
          <w:lang w:eastAsia="en-GB"/>
        </w:rPr>
        <w:t xml:space="preserve">Area 1 – </w:t>
      </w:r>
      <w:r w:rsidRPr="009817EF">
        <w:rPr>
          <w:rFonts w:ascii="Arial" w:eastAsia="Times New Roman" w:hAnsi="Arial" w:cs="Arial"/>
          <w:bCs/>
          <w:lang w:eastAsia="en-GB"/>
        </w:rPr>
        <w:t>Species composition:</w:t>
      </w:r>
      <w:r w:rsidR="00B319ED">
        <w:rPr>
          <w:rFonts w:ascii="Arial" w:eastAsia="Times New Roman" w:hAnsi="Arial" w:cs="Arial"/>
          <w:bCs/>
          <w:lang w:eastAsia="en-GB"/>
        </w:rPr>
        <w:t xml:space="preserve"> </w:t>
      </w:r>
      <w:r w:rsidRPr="009817EF">
        <w:rPr>
          <w:rFonts w:ascii="Arial" w:eastAsia="Times New Roman" w:hAnsi="Arial" w:cs="Arial"/>
          <w:bCs/>
          <w:lang w:eastAsia="en-GB"/>
        </w:rPr>
        <w:t>-</w:t>
      </w:r>
      <w:r>
        <w:rPr>
          <w:rFonts w:ascii="Arial" w:eastAsia="Times New Roman" w:hAnsi="Arial" w:cs="Arial"/>
          <w:b/>
          <w:lang w:eastAsia="en-GB"/>
        </w:rPr>
        <w:t xml:space="preserve"> </w:t>
      </w:r>
      <w:r>
        <w:rPr>
          <w:rFonts w:ascii="Arial" w:eastAsia="Times New Roman" w:hAnsi="Arial" w:cs="Arial"/>
          <w:bCs/>
          <w:lang w:eastAsia="en-GB"/>
        </w:rPr>
        <w:t xml:space="preserve">goat willow, alder, ash and sycamore, young to mature in age, some signs of ash dieback symptomology. </w:t>
      </w:r>
    </w:p>
    <w:p w14:paraId="76721221" w14:textId="77777777" w:rsidR="009D158F" w:rsidRDefault="009D158F" w:rsidP="009D158F">
      <w:pPr>
        <w:spacing w:after="0" w:line="240" w:lineRule="auto"/>
        <w:rPr>
          <w:rFonts w:ascii="Arial" w:eastAsia="Times New Roman" w:hAnsi="Arial" w:cs="Arial"/>
          <w:bCs/>
          <w:lang w:eastAsia="en-GB"/>
        </w:rPr>
      </w:pPr>
    </w:p>
    <w:p w14:paraId="112E7A2C" w14:textId="517AE396" w:rsidR="009D158F" w:rsidRDefault="009D158F" w:rsidP="009D158F">
      <w:pPr>
        <w:autoSpaceDE w:val="0"/>
        <w:autoSpaceDN w:val="0"/>
        <w:adjustRightInd w:val="0"/>
        <w:spacing w:after="0" w:line="240" w:lineRule="auto"/>
        <w:rPr>
          <w:rFonts w:ascii="Arial" w:eastAsia="Times New Roman" w:hAnsi="Arial" w:cs="Arial"/>
          <w:bCs/>
          <w:lang w:eastAsia="en-GB"/>
        </w:rPr>
      </w:pPr>
      <w:r>
        <w:rPr>
          <w:rFonts w:ascii="Arial" w:eastAsia="Times New Roman" w:hAnsi="Arial" w:cs="Arial"/>
          <w:b/>
          <w:lang w:eastAsia="en-GB"/>
        </w:rPr>
        <w:t>Area 2 –</w:t>
      </w:r>
      <w:r>
        <w:rPr>
          <w:rFonts w:ascii="Arial" w:eastAsia="Times New Roman" w:hAnsi="Arial" w:cs="Arial"/>
          <w:bCs/>
          <w:lang w:eastAsia="en-GB"/>
        </w:rPr>
        <w:t xml:space="preserve"> Species composition:</w:t>
      </w:r>
      <w:r w:rsidR="00B319ED">
        <w:rPr>
          <w:rFonts w:ascii="Arial" w:eastAsia="Times New Roman" w:hAnsi="Arial" w:cs="Arial"/>
          <w:bCs/>
          <w:lang w:eastAsia="en-GB"/>
        </w:rPr>
        <w:t xml:space="preserve"> </w:t>
      </w:r>
      <w:r>
        <w:rPr>
          <w:rFonts w:ascii="Arial" w:eastAsia="Times New Roman" w:hAnsi="Arial" w:cs="Arial"/>
          <w:bCs/>
          <w:lang w:eastAsia="en-GB"/>
        </w:rPr>
        <w:t xml:space="preserve">- </w:t>
      </w:r>
      <w:r>
        <w:rPr>
          <w:rFonts w:ascii="FranklinGothic-Medium" w:hAnsi="FranklinGothic-Medium" w:cs="FranklinGothic-Medium"/>
        </w:rPr>
        <w:t xml:space="preserve">willow, sycamore, ash, birch, alder, young to mature in age, </w:t>
      </w:r>
      <w:r>
        <w:rPr>
          <w:rFonts w:ascii="Arial" w:eastAsia="Times New Roman" w:hAnsi="Arial" w:cs="Arial"/>
          <w:bCs/>
          <w:lang w:eastAsia="en-GB"/>
        </w:rPr>
        <w:t xml:space="preserve">some signs of ash dieback symptomology.  </w:t>
      </w:r>
    </w:p>
    <w:p w14:paraId="2126114D" w14:textId="106C4AB6" w:rsidR="009D158F" w:rsidRDefault="009D158F" w:rsidP="009D158F">
      <w:pPr>
        <w:autoSpaceDE w:val="0"/>
        <w:autoSpaceDN w:val="0"/>
        <w:adjustRightInd w:val="0"/>
        <w:spacing w:after="0" w:line="240" w:lineRule="auto"/>
        <w:rPr>
          <w:rFonts w:ascii="Arial" w:eastAsia="Times New Roman" w:hAnsi="Arial" w:cs="Arial"/>
          <w:bCs/>
          <w:lang w:eastAsia="en-GB"/>
        </w:rPr>
      </w:pPr>
      <w:r>
        <w:rPr>
          <w:rFonts w:ascii="Arial" w:eastAsia="Times New Roman" w:hAnsi="Arial" w:cs="Arial"/>
          <w:bCs/>
          <w:lang w:eastAsia="en-GB"/>
        </w:rPr>
        <w:tab/>
      </w:r>
    </w:p>
    <w:p w14:paraId="5EE8B2BD" w14:textId="29DE7D42" w:rsidR="009D158F" w:rsidRPr="003C7127" w:rsidRDefault="009D158F" w:rsidP="00B319ED">
      <w:pPr>
        <w:autoSpaceDE w:val="0"/>
        <w:autoSpaceDN w:val="0"/>
        <w:adjustRightInd w:val="0"/>
        <w:spacing w:after="0" w:line="240" w:lineRule="auto"/>
        <w:rPr>
          <w:rFonts w:ascii="Arial" w:eastAsia="Times New Roman" w:hAnsi="Arial" w:cs="Arial"/>
          <w:bCs/>
          <w:lang w:eastAsia="en-GB"/>
        </w:rPr>
      </w:pPr>
      <w:r>
        <w:rPr>
          <w:rFonts w:ascii="Arial" w:eastAsia="Times New Roman" w:hAnsi="Arial" w:cs="Arial"/>
          <w:b/>
          <w:lang w:eastAsia="en-GB"/>
        </w:rPr>
        <w:t xml:space="preserve">Area 3 </w:t>
      </w:r>
      <w:r w:rsidR="00B319ED">
        <w:rPr>
          <w:rFonts w:ascii="Arial" w:eastAsia="Times New Roman" w:hAnsi="Arial" w:cs="Arial"/>
          <w:b/>
          <w:lang w:eastAsia="en-GB"/>
        </w:rPr>
        <w:t xml:space="preserve">- </w:t>
      </w:r>
      <w:r w:rsidR="00B319ED">
        <w:rPr>
          <w:rFonts w:ascii="Arial" w:eastAsia="Times New Roman" w:hAnsi="Arial" w:cs="Arial"/>
          <w:bCs/>
          <w:lang w:eastAsia="en-GB"/>
        </w:rPr>
        <w:t>Species</w:t>
      </w:r>
      <w:r>
        <w:rPr>
          <w:rFonts w:ascii="Arial" w:eastAsia="Times New Roman" w:hAnsi="Arial" w:cs="Arial"/>
          <w:bCs/>
          <w:lang w:eastAsia="en-GB"/>
        </w:rPr>
        <w:t xml:space="preserve"> composition:</w:t>
      </w:r>
      <w:r w:rsidR="00B319ED">
        <w:rPr>
          <w:rFonts w:ascii="Arial" w:eastAsia="Times New Roman" w:hAnsi="Arial" w:cs="Arial"/>
          <w:bCs/>
          <w:lang w:eastAsia="en-GB"/>
        </w:rPr>
        <w:t xml:space="preserve"> </w:t>
      </w:r>
      <w:r>
        <w:rPr>
          <w:rFonts w:ascii="Arial" w:eastAsia="Times New Roman" w:hAnsi="Arial" w:cs="Arial"/>
          <w:bCs/>
          <w:lang w:eastAsia="en-GB"/>
        </w:rPr>
        <w:t xml:space="preserve">-willow, ash, birch, sycamore, hawthorn, alder, beech, rowan. Young to mature in age, some signs of ash dieback symptomology. </w:t>
      </w:r>
    </w:p>
    <w:p w14:paraId="3489B4DD" w14:textId="602F48E3" w:rsidR="009D158F" w:rsidRDefault="009D158F" w:rsidP="009D158F">
      <w:pPr>
        <w:autoSpaceDE w:val="0"/>
        <w:autoSpaceDN w:val="0"/>
        <w:adjustRightInd w:val="0"/>
        <w:spacing w:after="0" w:line="240" w:lineRule="auto"/>
        <w:rPr>
          <w:rFonts w:ascii="Arial" w:eastAsia="Times New Roman" w:hAnsi="Arial" w:cs="Arial"/>
          <w:bCs/>
          <w:lang w:eastAsia="en-GB"/>
        </w:rPr>
      </w:pPr>
      <w:r>
        <w:rPr>
          <w:rFonts w:ascii="Arial" w:eastAsia="Times New Roman" w:hAnsi="Arial" w:cs="Arial"/>
          <w:bCs/>
          <w:lang w:eastAsia="en-GB"/>
        </w:rPr>
        <w:tab/>
      </w:r>
    </w:p>
    <w:p w14:paraId="21EC3F81" w14:textId="577815E1" w:rsidR="009D158F" w:rsidRPr="00442EA0" w:rsidRDefault="009D158F" w:rsidP="009D158F">
      <w:pPr>
        <w:autoSpaceDE w:val="0"/>
        <w:autoSpaceDN w:val="0"/>
        <w:adjustRightInd w:val="0"/>
        <w:spacing w:after="0" w:line="240" w:lineRule="auto"/>
        <w:rPr>
          <w:rFonts w:ascii="Arial" w:eastAsia="Times New Roman" w:hAnsi="Arial" w:cs="Arial"/>
          <w:bCs/>
          <w:color w:val="FF0000"/>
          <w:lang w:eastAsia="en-GB"/>
        </w:rPr>
      </w:pPr>
      <w:r>
        <w:rPr>
          <w:rFonts w:ascii="Arial" w:eastAsia="Times New Roman" w:hAnsi="Arial" w:cs="Arial"/>
          <w:b/>
          <w:lang w:eastAsia="en-GB"/>
        </w:rPr>
        <w:t>Area 4 –</w:t>
      </w:r>
      <w:r>
        <w:rPr>
          <w:rFonts w:ascii="Arial" w:eastAsia="Times New Roman" w:hAnsi="Arial" w:cs="Arial"/>
          <w:bCs/>
          <w:lang w:eastAsia="en-GB"/>
        </w:rPr>
        <w:t xml:space="preserve"> Species composition, elm, ash, alder, sycamore. Dead elm at side of lade, and leylandii branch that has snapped from neighbouring hedge. </w:t>
      </w:r>
    </w:p>
    <w:p w14:paraId="7F4CFAB2" w14:textId="77777777" w:rsidR="009D158F" w:rsidRDefault="009D158F" w:rsidP="009D158F">
      <w:pPr>
        <w:spacing w:after="0" w:line="240" w:lineRule="auto"/>
        <w:rPr>
          <w:rFonts w:ascii="Arial" w:hAnsi="Arial" w:cs="Arial"/>
          <w:bCs/>
          <w:color w:val="FF0000"/>
        </w:rPr>
      </w:pPr>
    </w:p>
    <w:p w14:paraId="30B3F54F" w14:textId="77777777" w:rsidR="009D158F" w:rsidRPr="00D67D4A" w:rsidRDefault="009D158F" w:rsidP="009D158F">
      <w:pPr>
        <w:spacing w:after="0" w:line="240" w:lineRule="auto"/>
        <w:rPr>
          <w:rFonts w:ascii="Arial" w:hAnsi="Arial" w:cs="Arial"/>
          <w:bCs/>
        </w:rPr>
      </w:pPr>
    </w:p>
    <w:bookmarkEnd w:id="5"/>
    <w:p w14:paraId="5D3C95EA" w14:textId="77777777" w:rsidR="00F94B1E" w:rsidRDefault="00F94B1E" w:rsidP="00997177">
      <w:pPr>
        <w:autoSpaceDE w:val="0"/>
        <w:autoSpaceDN w:val="0"/>
        <w:adjustRightInd w:val="0"/>
        <w:spacing w:after="0" w:line="240" w:lineRule="auto"/>
        <w:ind w:left="720"/>
        <w:rPr>
          <w:rFonts w:ascii="Arial" w:hAnsi="Arial" w:cs="Arial"/>
        </w:rPr>
      </w:pPr>
    </w:p>
    <w:p w14:paraId="2934E09A" w14:textId="18AC7D1D" w:rsidR="00B1633C" w:rsidRPr="00714924" w:rsidRDefault="00B1633C" w:rsidP="00B1633C">
      <w:pPr>
        <w:rPr>
          <w:rFonts w:ascii="Arial" w:hAnsi="Arial" w:cs="Arial"/>
          <w:b/>
          <w:bCs/>
          <w:sz w:val="20"/>
          <w:szCs w:val="20"/>
        </w:rPr>
      </w:pPr>
      <w:r w:rsidRPr="00714924">
        <w:rPr>
          <w:rFonts w:ascii="Arial" w:hAnsi="Arial" w:cs="Arial"/>
          <w:b/>
          <w:bCs/>
          <w:sz w:val="20"/>
          <w:szCs w:val="20"/>
        </w:rPr>
        <w:t>Under Common Law affected land owners can prune any overhanging growth providing the cuts are made on their side of the boundary.  If the works undertaken weaken o</w:t>
      </w:r>
      <w:r w:rsidR="006A1C1A">
        <w:rPr>
          <w:rFonts w:ascii="Arial" w:hAnsi="Arial" w:cs="Arial"/>
          <w:b/>
          <w:bCs/>
          <w:sz w:val="20"/>
          <w:szCs w:val="20"/>
        </w:rPr>
        <w:t>r</w:t>
      </w:r>
      <w:r w:rsidRPr="00714924">
        <w:rPr>
          <w:rFonts w:ascii="Arial" w:hAnsi="Arial" w:cs="Arial"/>
          <w:b/>
          <w:bCs/>
          <w:sz w:val="20"/>
          <w:szCs w:val="20"/>
        </w:rPr>
        <w:t xml:space="preserve"> subject the tree to stress and ill health</w:t>
      </w:r>
      <w:r w:rsidR="006A1C1A">
        <w:rPr>
          <w:rFonts w:ascii="Arial" w:hAnsi="Arial" w:cs="Arial"/>
          <w:b/>
          <w:bCs/>
          <w:sz w:val="20"/>
          <w:szCs w:val="20"/>
        </w:rPr>
        <w:t>,</w:t>
      </w:r>
      <w:r w:rsidRPr="00714924">
        <w:rPr>
          <w:rFonts w:ascii="Arial" w:hAnsi="Arial" w:cs="Arial"/>
          <w:b/>
          <w:bCs/>
          <w:sz w:val="20"/>
          <w:szCs w:val="20"/>
        </w:rPr>
        <w:t xml:space="preserve"> the perpetrator/s can be held to account </w:t>
      </w:r>
      <w:r w:rsidR="006A1C1A">
        <w:rPr>
          <w:rFonts w:ascii="Arial" w:hAnsi="Arial" w:cs="Arial"/>
          <w:b/>
          <w:bCs/>
          <w:sz w:val="20"/>
          <w:szCs w:val="20"/>
        </w:rPr>
        <w:t xml:space="preserve">of their actions </w:t>
      </w:r>
      <w:r w:rsidRPr="00714924">
        <w:rPr>
          <w:rFonts w:ascii="Arial" w:hAnsi="Arial" w:cs="Arial"/>
          <w:b/>
          <w:bCs/>
          <w:sz w:val="20"/>
          <w:szCs w:val="20"/>
        </w:rPr>
        <w:t xml:space="preserve">in a court of law. </w:t>
      </w:r>
    </w:p>
    <w:p w14:paraId="6C993342" w14:textId="77777777" w:rsidR="00B1633C" w:rsidRPr="00714924" w:rsidRDefault="00B1633C" w:rsidP="00B1633C">
      <w:pPr>
        <w:rPr>
          <w:rFonts w:ascii="Arial" w:hAnsi="Arial" w:cs="Arial"/>
          <w:b/>
          <w:bCs/>
          <w:sz w:val="20"/>
          <w:szCs w:val="20"/>
        </w:rPr>
      </w:pPr>
      <w:r w:rsidRPr="00714924">
        <w:rPr>
          <w:rFonts w:ascii="Arial" w:hAnsi="Arial" w:cs="Arial"/>
          <w:b/>
          <w:bCs/>
          <w:sz w:val="20"/>
          <w:szCs w:val="20"/>
        </w:rPr>
        <w:t>If tree failure occurs after unauthorised works, Greenbelt will not be held responsible.</w:t>
      </w:r>
    </w:p>
    <w:p w14:paraId="4DE44FD7" w14:textId="4C505779" w:rsidR="00333F45" w:rsidRDefault="00333F45" w:rsidP="00F00029">
      <w:pPr>
        <w:spacing w:after="0" w:line="240" w:lineRule="auto"/>
        <w:rPr>
          <w:rFonts w:ascii="Arial" w:eastAsia="Times New Roman" w:hAnsi="Arial" w:cs="Arial"/>
          <w:bCs/>
          <w:lang w:eastAsia="en-GB"/>
        </w:rPr>
      </w:pPr>
    </w:p>
    <w:p w14:paraId="65E2086E" w14:textId="77777777" w:rsidR="000753C6" w:rsidRDefault="000753C6" w:rsidP="00F00029">
      <w:pPr>
        <w:spacing w:after="0" w:line="240" w:lineRule="auto"/>
        <w:rPr>
          <w:rFonts w:ascii="Arial" w:eastAsia="Times New Roman" w:hAnsi="Arial" w:cs="Arial"/>
          <w:bCs/>
          <w:lang w:eastAsia="en-GB"/>
        </w:rPr>
      </w:pPr>
    </w:p>
    <w:p w14:paraId="1A217ABF" w14:textId="77777777" w:rsidR="00F94B1E" w:rsidRDefault="00F94B1E" w:rsidP="00F00029">
      <w:pPr>
        <w:spacing w:after="0" w:line="240" w:lineRule="auto"/>
        <w:rPr>
          <w:rFonts w:ascii="Arial" w:eastAsia="Times New Roman" w:hAnsi="Arial" w:cs="Arial"/>
          <w:bCs/>
          <w:lang w:eastAsia="en-GB"/>
        </w:rPr>
      </w:pPr>
    </w:p>
    <w:p w14:paraId="5E6C704C" w14:textId="77777777" w:rsidR="00F94B1E" w:rsidRDefault="00F94B1E" w:rsidP="00F00029">
      <w:pPr>
        <w:spacing w:after="0" w:line="240" w:lineRule="auto"/>
        <w:rPr>
          <w:rFonts w:ascii="Arial" w:eastAsia="Times New Roman" w:hAnsi="Arial" w:cs="Arial"/>
          <w:bCs/>
          <w:lang w:eastAsia="en-GB"/>
        </w:rPr>
      </w:pPr>
    </w:p>
    <w:p w14:paraId="5199BABC" w14:textId="77777777" w:rsidR="00F94B1E" w:rsidRDefault="00F94B1E" w:rsidP="00F00029">
      <w:pPr>
        <w:spacing w:after="0" w:line="240" w:lineRule="auto"/>
        <w:rPr>
          <w:rFonts w:ascii="Arial" w:eastAsia="Times New Roman" w:hAnsi="Arial" w:cs="Arial"/>
          <w:bCs/>
          <w:lang w:eastAsia="en-GB"/>
        </w:rPr>
      </w:pPr>
    </w:p>
    <w:p w14:paraId="17799226" w14:textId="77777777" w:rsidR="00F94B1E" w:rsidRDefault="00F94B1E" w:rsidP="00F00029">
      <w:pPr>
        <w:spacing w:after="0" w:line="240" w:lineRule="auto"/>
        <w:rPr>
          <w:rFonts w:ascii="Arial" w:eastAsia="Times New Roman" w:hAnsi="Arial" w:cs="Arial"/>
          <w:bCs/>
          <w:lang w:eastAsia="en-GB"/>
        </w:rPr>
      </w:pPr>
    </w:p>
    <w:p w14:paraId="34A99ED3" w14:textId="77777777" w:rsidR="00B319ED" w:rsidRPr="00333F45" w:rsidRDefault="00B319ED" w:rsidP="00F00029">
      <w:pPr>
        <w:spacing w:after="0" w:line="240" w:lineRule="auto"/>
        <w:rPr>
          <w:rFonts w:ascii="Arial" w:eastAsia="Times New Roman" w:hAnsi="Arial" w:cs="Arial"/>
          <w:bCs/>
          <w:lang w:eastAsia="en-GB"/>
        </w:rPr>
      </w:pPr>
    </w:p>
    <w:p w14:paraId="63AA2F16" w14:textId="5EA7C8D6" w:rsidR="00D77DA8" w:rsidRDefault="00727E28" w:rsidP="00085A73">
      <w:pPr>
        <w:spacing w:after="0" w:line="240" w:lineRule="auto"/>
        <w:jc w:val="both"/>
        <w:rPr>
          <w:rFonts w:ascii="Arial" w:eastAsia="Times New Roman" w:hAnsi="Arial" w:cs="Arial"/>
          <w:b/>
          <w:lang w:eastAsia="en-GB"/>
        </w:rPr>
      </w:pPr>
      <w:r>
        <w:rPr>
          <w:rFonts w:ascii="Arial" w:eastAsia="Times New Roman" w:hAnsi="Arial" w:cs="Arial"/>
          <w:b/>
          <w:lang w:eastAsia="en-GB"/>
        </w:rPr>
        <w:lastRenderedPageBreak/>
        <w:t>8</w:t>
      </w:r>
      <w:r w:rsidR="00085A73">
        <w:rPr>
          <w:rFonts w:ascii="Arial" w:eastAsia="Times New Roman" w:hAnsi="Arial" w:cs="Arial"/>
          <w:b/>
          <w:lang w:eastAsia="en-GB"/>
        </w:rPr>
        <w:t>.0</w:t>
      </w:r>
      <w:r w:rsidR="00F00029" w:rsidRPr="00F00029">
        <w:rPr>
          <w:rFonts w:ascii="Arial" w:eastAsia="Times New Roman" w:hAnsi="Arial" w:cs="Arial"/>
          <w:b/>
          <w:lang w:eastAsia="en-GB"/>
        </w:rPr>
        <w:t xml:space="preserve">    RECOMMENDATIONS</w:t>
      </w:r>
      <w:r w:rsidR="00D77DA8">
        <w:rPr>
          <w:rFonts w:ascii="Arial" w:eastAsia="Times New Roman" w:hAnsi="Arial" w:cs="Arial"/>
          <w:b/>
          <w:lang w:eastAsia="en-GB"/>
        </w:rPr>
        <w:t xml:space="preserve"> OF WORKS</w:t>
      </w:r>
      <w:r w:rsidR="00B554D3">
        <w:rPr>
          <w:rFonts w:ascii="Arial" w:eastAsia="Times New Roman" w:hAnsi="Arial" w:cs="Arial"/>
          <w:b/>
          <w:lang w:eastAsia="en-GB"/>
        </w:rPr>
        <w:t>:</w:t>
      </w:r>
    </w:p>
    <w:p w14:paraId="3320B332" w14:textId="0C4F4DAC" w:rsidR="00855DEA" w:rsidRDefault="00855DEA" w:rsidP="00855DEA">
      <w:pPr>
        <w:spacing w:after="0" w:line="240" w:lineRule="auto"/>
        <w:ind w:left="360"/>
        <w:jc w:val="both"/>
        <w:rPr>
          <w:rFonts w:ascii="Arial" w:eastAsia="Times New Roman" w:hAnsi="Arial" w:cs="Arial"/>
          <w:b/>
          <w:lang w:eastAsia="en-GB"/>
        </w:rPr>
      </w:pPr>
    </w:p>
    <w:p w14:paraId="59637129" w14:textId="5BB61E64" w:rsidR="00BD1347" w:rsidRPr="00BD1347" w:rsidRDefault="002D0289" w:rsidP="00BD1347">
      <w:pPr>
        <w:pStyle w:val="ListParagraph"/>
        <w:numPr>
          <w:ilvl w:val="0"/>
          <w:numId w:val="7"/>
        </w:numPr>
        <w:spacing w:after="0" w:line="240" w:lineRule="auto"/>
        <w:jc w:val="both"/>
        <w:rPr>
          <w:rFonts w:ascii="Arial" w:eastAsia="Times New Roman" w:hAnsi="Arial" w:cs="Arial"/>
          <w:b/>
          <w:color w:val="FF0000"/>
          <w:lang w:eastAsia="en-GB"/>
        </w:rPr>
      </w:pPr>
      <w:r>
        <w:rPr>
          <w:rFonts w:ascii="Arial" w:eastAsia="Times New Roman" w:hAnsi="Arial" w:cs="Arial"/>
          <w:b/>
          <w:color w:val="FF0000"/>
          <w:lang w:eastAsia="en-GB"/>
        </w:rPr>
        <w:t xml:space="preserve">No </w:t>
      </w:r>
      <w:r w:rsidR="00602A68">
        <w:rPr>
          <w:rFonts w:ascii="Arial" w:eastAsia="Times New Roman" w:hAnsi="Arial" w:cs="Arial"/>
          <w:b/>
          <w:color w:val="FF0000"/>
          <w:lang w:eastAsia="en-GB"/>
        </w:rPr>
        <w:t xml:space="preserve">prescribed </w:t>
      </w:r>
      <w:r w:rsidR="00B319ED">
        <w:rPr>
          <w:rFonts w:ascii="Arial" w:eastAsia="Times New Roman" w:hAnsi="Arial" w:cs="Arial"/>
          <w:b/>
          <w:color w:val="FF0000"/>
          <w:lang w:eastAsia="en-GB"/>
        </w:rPr>
        <w:t>work</w:t>
      </w:r>
      <w:r w:rsidR="00B319ED">
        <w:rPr>
          <w:rFonts w:ascii="Arial" w:eastAsia="Times New Roman" w:hAnsi="Arial" w:cs="Arial"/>
          <w:b/>
          <w:color w:val="FF0000"/>
          <w:lang w:eastAsia="en-GB"/>
        </w:rPr>
        <w:t xml:space="preserve"> </w:t>
      </w:r>
      <w:r w:rsidR="00602A68">
        <w:rPr>
          <w:rFonts w:ascii="Arial" w:eastAsia="Times New Roman" w:hAnsi="Arial" w:cs="Arial"/>
          <w:b/>
          <w:color w:val="FF0000"/>
          <w:lang w:eastAsia="en-GB"/>
        </w:rPr>
        <w:t>at this moment in time</w:t>
      </w:r>
      <w:r w:rsidR="00443DD8">
        <w:rPr>
          <w:rFonts w:ascii="Arial" w:eastAsia="Times New Roman" w:hAnsi="Arial" w:cs="Arial"/>
          <w:b/>
          <w:color w:val="FF0000"/>
          <w:lang w:eastAsia="en-GB"/>
        </w:rPr>
        <w:t>.</w:t>
      </w:r>
    </w:p>
    <w:p w14:paraId="36CB8551" w14:textId="77777777" w:rsidR="00707956" w:rsidRPr="00B47A66" w:rsidRDefault="00707956" w:rsidP="00707956">
      <w:pPr>
        <w:pStyle w:val="ListParagraph"/>
        <w:spacing w:after="0" w:line="240" w:lineRule="auto"/>
        <w:ind w:left="1440"/>
        <w:rPr>
          <w:rFonts w:ascii="Arial" w:eastAsia="Times New Roman" w:hAnsi="Arial" w:cs="Arial"/>
          <w:b/>
          <w:color w:val="FF0000"/>
          <w:lang w:eastAsia="en-GB"/>
        </w:rPr>
      </w:pPr>
    </w:p>
    <w:p w14:paraId="45C67373" w14:textId="2EDC11E3" w:rsidR="00F00029" w:rsidRDefault="00F00029" w:rsidP="00F00029">
      <w:pPr>
        <w:numPr>
          <w:ilvl w:val="0"/>
          <w:numId w:val="4"/>
        </w:numPr>
        <w:spacing w:after="0" w:line="240" w:lineRule="auto"/>
        <w:jc w:val="both"/>
        <w:rPr>
          <w:rFonts w:ascii="Arial" w:eastAsia="Times New Roman" w:hAnsi="Arial" w:cs="Arial"/>
          <w:b/>
          <w:lang w:eastAsia="en-GB"/>
        </w:rPr>
      </w:pPr>
      <w:r w:rsidRPr="00F00029">
        <w:rPr>
          <w:rFonts w:ascii="Arial" w:eastAsia="Times New Roman" w:hAnsi="Arial" w:cs="Arial"/>
          <w:b/>
          <w:lang w:eastAsia="en-GB"/>
        </w:rPr>
        <w:t xml:space="preserve">Continue to inspect of the trees / woodland by a suitably qualified/experienced person to ensure their safe existence for the </w:t>
      </w:r>
      <w:proofErr w:type="gramStart"/>
      <w:r w:rsidRPr="00F00029">
        <w:rPr>
          <w:rFonts w:ascii="Arial" w:eastAsia="Times New Roman" w:hAnsi="Arial" w:cs="Arial"/>
          <w:b/>
          <w:lang w:eastAsia="en-GB"/>
        </w:rPr>
        <w:t>long term</w:t>
      </w:r>
      <w:proofErr w:type="gramEnd"/>
      <w:r w:rsidRPr="00F00029">
        <w:rPr>
          <w:rFonts w:ascii="Arial" w:eastAsia="Times New Roman" w:hAnsi="Arial" w:cs="Arial"/>
          <w:b/>
          <w:lang w:eastAsia="en-GB"/>
        </w:rPr>
        <w:t xml:space="preserve"> amenity and environmental benefits and to meet the requirements of the WSOS</w:t>
      </w:r>
      <w:r w:rsidR="00D77DA8">
        <w:rPr>
          <w:rFonts w:ascii="Arial" w:eastAsia="Times New Roman" w:hAnsi="Arial" w:cs="Arial"/>
          <w:b/>
          <w:lang w:eastAsia="en-GB"/>
        </w:rPr>
        <w:t>.</w:t>
      </w:r>
    </w:p>
    <w:p w14:paraId="1C9B5BB4" w14:textId="77777777" w:rsidR="00877BB1" w:rsidRDefault="00877BB1" w:rsidP="00877BB1">
      <w:pPr>
        <w:spacing w:after="0" w:line="240" w:lineRule="auto"/>
        <w:ind w:left="720"/>
        <w:jc w:val="both"/>
        <w:rPr>
          <w:rFonts w:ascii="Arial" w:hAnsi="Arial" w:cs="Arial"/>
          <w:b/>
          <w:bCs/>
        </w:rPr>
      </w:pPr>
    </w:p>
    <w:p w14:paraId="6947E3CF" w14:textId="5996EA4B" w:rsidR="00F00029" w:rsidRPr="00877BB1" w:rsidRDefault="00877BB1" w:rsidP="00877BB1">
      <w:pPr>
        <w:pStyle w:val="ListParagraph"/>
        <w:numPr>
          <w:ilvl w:val="0"/>
          <w:numId w:val="4"/>
        </w:numPr>
        <w:spacing w:after="0" w:line="240" w:lineRule="auto"/>
        <w:jc w:val="both"/>
        <w:rPr>
          <w:rFonts w:ascii="Arial" w:eastAsia="Times New Roman" w:hAnsi="Arial" w:cs="Arial"/>
          <w:b/>
          <w:bCs/>
          <w:lang w:eastAsia="en-GB"/>
        </w:rPr>
      </w:pPr>
      <w:r>
        <w:rPr>
          <w:rFonts w:ascii="Arial" w:hAnsi="Arial" w:cs="Arial"/>
          <w:b/>
          <w:bCs/>
        </w:rPr>
        <w:t>Any</w:t>
      </w:r>
      <w:r w:rsidRPr="00877BB1">
        <w:rPr>
          <w:rFonts w:ascii="Arial" w:hAnsi="Arial" w:cs="Arial"/>
          <w:b/>
          <w:bCs/>
        </w:rPr>
        <w:t xml:space="preserve"> recommended pruning should be undertaken by a suitably qualified and experienced contractor operating in accordance with British Standard BS3998:2010 Tree work - Recommendations.</w:t>
      </w:r>
    </w:p>
    <w:p w14:paraId="6612B91E" w14:textId="77777777" w:rsidR="00877BB1" w:rsidRPr="00877BB1" w:rsidRDefault="00877BB1" w:rsidP="00877BB1">
      <w:pPr>
        <w:pStyle w:val="ListParagraph"/>
        <w:rPr>
          <w:rFonts w:ascii="Arial" w:eastAsia="Times New Roman" w:hAnsi="Arial" w:cs="Arial"/>
          <w:b/>
          <w:bCs/>
          <w:lang w:eastAsia="en-GB"/>
        </w:rPr>
      </w:pPr>
    </w:p>
    <w:p w14:paraId="1F0D8E24" w14:textId="7A513C41" w:rsidR="00877BB1" w:rsidRPr="00877BB1" w:rsidRDefault="00877BB1" w:rsidP="00877BB1">
      <w:pPr>
        <w:pStyle w:val="ListParagraph"/>
        <w:numPr>
          <w:ilvl w:val="0"/>
          <w:numId w:val="4"/>
        </w:numPr>
        <w:spacing w:after="0" w:line="240" w:lineRule="auto"/>
        <w:jc w:val="both"/>
        <w:rPr>
          <w:rFonts w:ascii="Arial" w:eastAsia="Times New Roman" w:hAnsi="Arial" w:cs="Arial"/>
          <w:b/>
          <w:bCs/>
          <w:lang w:eastAsia="en-GB"/>
        </w:rPr>
      </w:pPr>
      <w:bookmarkStart w:id="6" w:name="_Hlk46923024"/>
      <w:r w:rsidRPr="00877BB1">
        <w:rPr>
          <w:rFonts w:ascii="Arial" w:hAnsi="Arial" w:cs="Arial"/>
          <w:b/>
          <w:bCs/>
        </w:rPr>
        <w:t>Where crown reduction is specified, it is imperative that this work is undertaken sensitively, reducing the tree’s height and spread by shortening or removing peripheral branches in a uniform and systematic manner. The final pruning cuts should be made back to a secondary branch, to maintain as far as is practicable a flowing outline to the crown and retain sufficient foliage-bearing growth to sustain the retained section of the branch.</w:t>
      </w:r>
    </w:p>
    <w:bookmarkEnd w:id="6"/>
    <w:p w14:paraId="1B0F3766" w14:textId="77777777" w:rsidR="00877BB1" w:rsidRPr="00877BB1" w:rsidRDefault="00877BB1" w:rsidP="00877BB1">
      <w:pPr>
        <w:pStyle w:val="ListParagraph"/>
        <w:rPr>
          <w:rFonts w:ascii="Arial" w:eastAsia="Times New Roman" w:hAnsi="Arial" w:cs="Arial"/>
          <w:b/>
          <w:bCs/>
          <w:lang w:eastAsia="en-GB"/>
        </w:rPr>
      </w:pPr>
    </w:p>
    <w:p w14:paraId="198193C9" w14:textId="4FF1B4A6" w:rsidR="00877BB1" w:rsidRDefault="00877BB1" w:rsidP="00877BB1">
      <w:pPr>
        <w:pStyle w:val="ListParagraph"/>
        <w:numPr>
          <w:ilvl w:val="0"/>
          <w:numId w:val="4"/>
        </w:numPr>
        <w:spacing w:after="0" w:line="240" w:lineRule="auto"/>
        <w:jc w:val="both"/>
        <w:rPr>
          <w:rFonts w:ascii="Arial" w:eastAsia="Times New Roman" w:hAnsi="Arial" w:cs="Arial"/>
          <w:b/>
          <w:bCs/>
          <w:lang w:eastAsia="en-GB"/>
        </w:rPr>
      </w:pPr>
      <w:r>
        <w:rPr>
          <w:rFonts w:ascii="Arial" w:eastAsia="Times New Roman" w:hAnsi="Arial" w:cs="Arial"/>
          <w:b/>
          <w:bCs/>
          <w:lang w:eastAsia="en-GB"/>
        </w:rPr>
        <w:t>Should the contractor observe any additional issues whilst undertaking works</w:t>
      </w:r>
      <w:r w:rsidR="00CA2216">
        <w:rPr>
          <w:rFonts w:ascii="Arial" w:eastAsia="Times New Roman" w:hAnsi="Arial" w:cs="Arial"/>
          <w:b/>
          <w:bCs/>
          <w:lang w:eastAsia="en-GB"/>
        </w:rPr>
        <w:t>, he/she</w:t>
      </w:r>
      <w:r>
        <w:rPr>
          <w:rFonts w:ascii="Arial" w:eastAsia="Times New Roman" w:hAnsi="Arial" w:cs="Arial"/>
          <w:b/>
          <w:bCs/>
          <w:lang w:eastAsia="en-GB"/>
        </w:rPr>
        <w:t xml:space="preserve"> should report their findings to the Arboricultural Manager as soon as possible.</w:t>
      </w:r>
    </w:p>
    <w:p w14:paraId="40D88FB3" w14:textId="77777777" w:rsidR="00255EA9" w:rsidRPr="00255EA9" w:rsidRDefault="00255EA9" w:rsidP="00255EA9">
      <w:pPr>
        <w:pStyle w:val="ListParagraph"/>
        <w:rPr>
          <w:rFonts w:ascii="Arial" w:eastAsia="Times New Roman" w:hAnsi="Arial" w:cs="Arial"/>
          <w:b/>
          <w:bCs/>
          <w:lang w:eastAsia="en-GB"/>
        </w:rPr>
      </w:pPr>
    </w:p>
    <w:p w14:paraId="1E8A810E" w14:textId="77777777" w:rsidR="00EB0786" w:rsidRDefault="00EB0786" w:rsidP="00EB0786">
      <w:pPr>
        <w:spacing w:after="0" w:line="240" w:lineRule="auto"/>
        <w:rPr>
          <w:rFonts w:ascii="Arial" w:eastAsia="Times New Roman" w:hAnsi="Arial" w:cs="Arial"/>
          <w:b/>
          <w:lang w:eastAsia="en-GB"/>
        </w:rPr>
        <w:sectPr w:rsidR="00EB0786" w:rsidSect="00DA1815">
          <w:pgSz w:w="16838" w:h="11906" w:orient="landscape"/>
          <w:pgMar w:top="1440" w:right="1440" w:bottom="1440" w:left="1440" w:header="708" w:footer="708" w:gutter="0"/>
          <w:cols w:space="708"/>
          <w:docGrid w:linePitch="360"/>
        </w:sectPr>
      </w:pPr>
    </w:p>
    <w:p w14:paraId="07D30E4D" w14:textId="26E52712" w:rsidR="00855DEA" w:rsidRDefault="00727E28" w:rsidP="00855DEA">
      <w:pPr>
        <w:spacing w:after="0" w:line="240" w:lineRule="auto"/>
        <w:ind w:firstLine="720"/>
        <w:jc w:val="both"/>
        <w:rPr>
          <w:rFonts w:ascii="Arial" w:eastAsia="Times New Roman" w:hAnsi="Arial" w:cs="Arial"/>
          <w:b/>
          <w:bCs/>
          <w:lang w:eastAsia="en-GB"/>
        </w:rPr>
      </w:pPr>
      <w:r>
        <w:rPr>
          <w:rFonts w:ascii="Arial" w:eastAsia="Times New Roman" w:hAnsi="Arial" w:cs="Arial"/>
          <w:b/>
          <w:bCs/>
          <w:lang w:eastAsia="en-GB"/>
        </w:rPr>
        <w:lastRenderedPageBreak/>
        <w:t>9</w:t>
      </w:r>
      <w:r w:rsidR="00CF5D00">
        <w:rPr>
          <w:rFonts w:ascii="Arial" w:eastAsia="Times New Roman" w:hAnsi="Arial" w:cs="Arial"/>
          <w:b/>
          <w:bCs/>
          <w:lang w:eastAsia="en-GB"/>
        </w:rPr>
        <w:t xml:space="preserve">.0 </w:t>
      </w:r>
      <w:r w:rsidR="00CF5D00">
        <w:rPr>
          <w:rFonts w:ascii="Arial" w:eastAsia="Times New Roman" w:hAnsi="Arial" w:cs="Arial"/>
          <w:b/>
          <w:bCs/>
          <w:lang w:eastAsia="en-GB"/>
        </w:rPr>
        <w:tab/>
      </w:r>
      <w:r w:rsidR="00855DEA" w:rsidRPr="00F00029">
        <w:rPr>
          <w:rFonts w:ascii="Arial" w:eastAsia="Times New Roman" w:hAnsi="Arial" w:cs="Arial"/>
          <w:b/>
          <w:bCs/>
          <w:lang w:eastAsia="en-GB"/>
        </w:rPr>
        <w:t xml:space="preserve">Location plan </w:t>
      </w:r>
      <w:r w:rsidR="00855DEA">
        <w:rPr>
          <w:rFonts w:ascii="Arial" w:eastAsia="Times New Roman" w:hAnsi="Arial" w:cs="Arial"/>
          <w:b/>
          <w:bCs/>
          <w:lang w:eastAsia="en-GB"/>
        </w:rPr>
        <w:t xml:space="preserve">of </w:t>
      </w:r>
      <w:r w:rsidR="00B319ED">
        <w:rPr>
          <w:rFonts w:ascii="Arial" w:eastAsia="Times New Roman" w:hAnsi="Arial" w:cs="Arial"/>
          <w:b/>
          <w:bCs/>
          <w:lang w:eastAsia="en-GB"/>
        </w:rPr>
        <w:t>The Pastures</w:t>
      </w:r>
      <w:r w:rsidR="00707956">
        <w:rPr>
          <w:rFonts w:ascii="Arial" w:eastAsia="Times New Roman" w:hAnsi="Arial" w:cs="Arial"/>
          <w:b/>
          <w:bCs/>
          <w:lang w:eastAsia="en-GB"/>
        </w:rPr>
        <w:t xml:space="preserve">, site No </w:t>
      </w:r>
      <w:r w:rsidR="00B319ED">
        <w:rPr>
          <w:rFonts w:ascii="Arial" w:eastAsia="Times New Roman" w:hAnsi="Arial" w:cs="Arial"/>
          <w:b/>
          <w:bCs/>
          <w:lang w:eastAsia="en-GB"/>
        </w:rPr>
        <w:t>1590</w:t>
      </w:r>
      <w:r w:rsidR="00707956">
        <w:rPr>
          <w:rFonts w:ascii="Arial" w:eastAsia="Times New Roman" w:hAnsi="Arial" w:cs="Arial"/>
          <w:b/>
          <w:bCs/>
          <w:lang w:eastAsia="en-GB"/>
        </w:rPr>
        <w:t>.</w:t>
      </w:r>
    </w:p>
    <w:p w14:paraId="222A5CAB" w14:textId="4E31DB18" w:rsidR="00855DEA" w:rsidRDefault="00855DEA" w:rsidP="00855DEA">
      <w:pPr>
        <w:spacing w:after="0" w:line="240" w:lineRule="auto"/>
        <w:ind w:firstLine="720"/>
        <w:jc w:val="both"/>
        <w:rPr>
          <w:rFonts w:ascii="Arial" w:eastAsia="Times New Roman" w:hAnsi="Arial" w:cs="Arial"/>
          <w:b/>
          <w:bCs/>
          <w:lang w:eastAsia="en-GB"/>
        </w:rPr>
      </w:pPr>
    </w:p>
    <w:p w14:paraId="3932DC5A" w14:textId="0ED8A7E9" w:rsidR="00F47FE5" w:rsidRDefault="00B319ED" w:rsidP="00412B30">
      <w:pPr>
        <w:spacing w:after="0" w:line="240" w:lineRule="auto"/>
        <w:jc w:val="both"/>
        <w:rPr>
          <w:rFonts w:ascii="Arial" w:eastAsia="Times New Roman" w:hAnsi="Arial" w:cs="Arial"/>
          <w:b/>
          <w:bCs/>
          <w:noProof/>
          <w:lang w:eastAsia="en-GB"/>
        </w:rPr>
      </w:pPr>
      <w:r>
        <w:rPr>
          <w:rFonts w:ascii="Arial" w:eastAsia="Times New Roman" w:hAnsi="Arial" w:cs="Arial"/>
          <w:b/>
          <w:bCs/>
          <w:noProof/>
          <w:lang w:eastAsia="en-GB"/>
        </w:rPr>
        <w:drawing>
          <wp:inline distT="0" distB="0" distL="0" distR="0" wp14:anchorId="03B2217B" wp14:editId="387C2D0A">
            <wp:extent cx="11016615" cy="7705725"/>
            <wp:effectExtent l="0" t="0" r="0" b="9525"/>
            <wp:docPr id="1076246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16615" cy="7705725"/>
                    </a:xfrm>
                    <a:prstGeom prst="rect">
                      <a:avLst/>
                    </a:prstGeom>
                    <a:noFill/>
                  </pic:spPr>
                </pic:pic>
              </a:graphicData>
            </a:graphic>
          </wp:inline>
        </w:drawing>
      </w:r>
    </w:p>
    <w:p w14:paraId="69AF12CA" w14:textId="2C721465" w:rsidR="00855DEA" w:rsidRPr="00F94B1E" w:rsidRDefault="00855DEA" w:rsidP="00412B30">
      <w:pPr>
        <w:spacing w:after="0" w:line="240" w:lineRule="auto"/>
        <w:jc w:val="both"/>
        <w:rPr>
          <w:rFonts w:ascii="Arial" w:eastAsia="Times New Roman" w:hAnsi="Arial" w:cs="Arial"/>
          <w:lang w:eastAsia="en-GB"/>
        </w:rPr>
      </w:pPr>
    </w:p>
    <w:p w14:paraId="503CB100" w14:textId="4B8FA393" w:rsidR="00710B08" w:rsidRDefault="00710B08"/>
    <w:sectPr w:rsidR="00710B08" w:rsidSect="00DA18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FranklinGothic-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97027"/>
    <w:multiLevelType w:val="multilevel"/>
    <w:tmpl w:val="A64050DC"/>
    <w:lvl w:ilvl="0">
      <w:start w:val="1"/>
      <w:numFmt w:val="decimal"/>
      <w:lvlText w:val="%1."/>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1" w15:restartNumberingAfterBreak="0">
    <w:nsid w:val="0B3407B4"/>
    <w:multiLevelType w:val="hybridMultilevel"/>
    <w:tmpl w:val="53346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853B0"/>
    <w:multiLevelType w:val="multilevel"/>
    <w:tmpl w:val="13224550"/>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3" w15:restartNumberingAfterBreak="0">
    <w:nsid w:val="290A242C"/>
    <w:multiLevelType w:val="multilevel"/>
    <w:tmpl w:val="04D23FEE"/>
    <w:lvl w:ilvl="0">
      <w:start w:val="4"/>
      <w:numFmt w:val="decimal"/>
      <w:lvlText w:val="%1.0"/>
      <w:lvlJc w:val="left"/>
      <w:pPr>
        <w:tabs>
          <w:tab w:val="num" w:pos="2160"/>
        </w:tabs>
        <w:ind w:left="2160" w:hanging="720"/>
      </w:pPr>
      <w:rPr>
        <w:rFonts w:hint="default"/>
      </w:rPr>
    </w:lvl>
    <w:lvl w:ilvl="1">
      <w:start w:val="1"/>
      <w:numFmt w:val="decimal"/>
      <w:lvlText w:val="%1.%2"/>
      <w:lvlJc w:val="left"/>
      <w:pPr>
        <w:tabs>
          <w:tab w:val="num" w:pos="2880"/>
        </w:tabs>
        <w:ind w:left="288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4680"/>
        </w:tabs>
        <w:ind w:left="468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6840"/>
        </w:tabs>
        <w:ind w:left="6840" w:hanging="1800"/>
      </w:pPr>
      <w:rPr>
        <w:rFonts w:hint="default"/>
      </w:rPr>
    </w:lvl>
    <w:lvl w:ilvl="6">
      <w:start w:val="1"/>
      <w:numFmt w:val="decimal"/>
      <w:lvlText w:val="%1.%2.%3.%4.%5.%6.%7"/>
      <w:lvlJc w:val="left"/>
      <w:pPr>
        <w:tabs>
          <w:tab w:val="num" w:pos="7560"/>
        </w:tabs>
        <w:ind w:left="7560" w:hanging="1800"/>
      </w:pPr>
      <w:rPr>
        <w:rFonts w:hint="default"/>
      </w:rPr>
    </w:lvl>
    <w:lvl w:ilvl="7">
      <w:start w:val="1"/>
      <w:numFmt w:val="decimal"/>
      <w:lvlText w:val="%1.%2.%3.%4.%5.%6.%7.%8"/>
      <w:lvlJc w:val="left"/>
      <w:pPr>
        <w:tabs>
          <w:tab w:val="num" w:pos="8640"/>
        </w:tabs>
        <w:ind w:left="8640" w:hanging="2160"/>
      </w:pPr>
      <w:rPr>
        <w:rFonts w:hint="default"/>
      </w:rPr>
    </w:lvl>
    <w:lvl w:ilvl="8">
      <w:start w:val="1"/>
      <w:numFmt w:val="decimal"/>
      <w:lvlText w:val="%1.%2.%3.%4.%5.%6.%7.%8.%9"/>
      <w:lvlJc w:val="left"/>
      <w:pPr>
        <w:tabs>
          <w:tab w:val="num" w:pos="9720"/>
        </w:tabs>
        <w:ind w:left="9720" w:hanging="2520"/>
      </w:pPr>
      <w:rPr>
        <w:rFonts w:hint="default"/>
      </w:rPr>
    </w:lvl>
  </w:abstractNum>
  <w:abstractNum w:abstractNumId="4" w15:restartNumberingAfterBreak="0">
    <w:nsid w:val="2F480979"/>
    <w:multiLevelType w:val="hybridMultilevel"/>
    <w:tmpl w:val="F88800D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08C18C6"/>
    <w:multiLevelType w:val="hybridMultilevel"/>
    <w:tmpl w:val="1F125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5504BC"/>
    <w:multiLevelType w:val="multilevel"/>
    <w:tmpl w:val="9818447C"/>
    <w:lvl w:ilvl="0">
      <w:start w:val="3"/>
      <w:numFmt w:val="decimal"/>
      <w:lvlText w:val="%1.0"/>
      <w:lvlJc w:val="left"/>
      <w:pPr>
        <w:ind w:left="252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800"/>
      </w:pPr>
      <w:rPr>
        <w:rFonts w:hint="default"/>
      </w:rPr>
    </w:lvl>
    <w:lvl w:ilvl="8">
      <w:start w:val="1"/>
      <w:numFmt w:val="decimal"/>
      <w:lvlText w:val="%1.%2.%3.%4.%5.%6.%7.%8.%9"/>
      <w:lvlJc w:val="left"/>
      <w:pPr>
        <w:ind w:left="10080" w:hanging="2160"/>
      </w:pPr>
      <w:rPr>
        <w:rFonts w:hint="default"/>
      </w:rPr>
    </w:lvl>
  </w:abstractNum>
  <w:abstractNum w:abstractNumId="7" w15:restartNumberingAfterBreak="0">
    <w:nsid w:val="3CB950AD"/>
    <w:multiLevelType w:val="hybridMultilevel"/>
    <w:tmpl w:val="F6828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15466B6"/>
    <w:multiLevelType w:val="multilevel"/>
    <w:tmpl w:val="5CC8E8B8"/>
    <w:lvl w:ilvl="0">
      <w:start w:val="1"/>
      <w:numFmt w:val="decimal"/>
      <w:lvlText w:val="%1."/>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9" w15:restartNumberingAfterBreak="0">
    <w:nsid w:val="46FF6A57"/>
    <w:multiLevelType w:val="hybridMultilevel"/>
    <w:tmpl w:val="E5FECC38"/>
    <w:lvl w:ilvl="0" w:tplc="86B44D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BF412EF"/>
    <w:multiLevelType w:val="multilevel"/>
    <w:tmpl w:val="5FE40F06"/>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B16B6E"/>
    <w:multiLevelType w:val="multilevel"/>
    <w:tmpl w:val="5B4E4C98"/>
    <w:lvl w:ilvl="0">
      <w:start w:val="4"/>
      <w:numFmt w:val="decimal"/>
      <w:lvlText w:val="%1.0"/>
      <w:lvlJc w:val="left"/>
      <w:pPr>
        <w:ind w:left="180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abstractNum w:abstractNumId="12" w15:restartNumberingAfterBreak="0">
    <w:nsid w:val="52676D5C"/>
    <w:multiLevelType w:val="hybridMultilevel"/>
    <w:tmpl w:val="7F206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AC136D"/>
    <w:multiLevelType w:val="multilevel"/>
    <w:tmpl w:val="BE66CA96"/>
    <w:lvl w:ilvl="0">
      <w:start w:val="2"/>
      <w:numFmt w:val="decimal"/>
      <w:lvlText w:val="%1.0"/>
      <w:lvlJc w:val="left"/>
      <w:pPr>
        <w:ind w:left="180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abstractNum w:abstractNumId="14" w15:restartNumberingAfterBreak="0">
    <w:nsid w:val="56F82DB9"/>
    <w:multiLevelType w:val="hybridMultilevel"/>
    <w:tmpl w:val="8110D0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93D37BE"/>
    <w:multiLevelType w:val="hybridMultilevel"/>
    <w:tmpl w:val="6C1CED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D752942"/>
    <w:multiLevelType w:val="multilevel"/>
    <w:tmpl w:val="13224550"/>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17" w15:restartNumberingAfterBreak="0">
    <w:nsid w:val="5DFD7F05"/>
    <w:multiLevelType w:val="multilevel"/>
    <w:tmpl w:val="BE66CA96"/>
    <w:lvl w:ilvl="0">
      <w:start w:val="2"/>
      <w:numFmt w:val="decimal"/>
      <w:lvlText w:val="%1.0"/>
      <w:lvlJc w:val="left"/>
      <w:pPr>
        <w:ind w:left="180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abstractNum w:abstractNumId="18" w15:restartNumberingAfterBreak="0">
    <w:nsid w:val="6650512D"/>
    <w:multiLevelType w:val="hybridMultilevel"/>
    <w:tmpl w:val="D0B442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215568F"/>
    <w:multiLevelType w:val="hybridMultilevel"/>
    <w:tmpl w:val="C92404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33E67D6"/>
    <w:multiLevelType w:val="multilevel"/>
    <w:tmpl w:val="AFDE7956"/>
    <w:lvl w:ilvl="0">
      <w:start w:val="6"/>
      <w:numFmt w:val="decimal"/>
      <w:lvlText w:val="%1.0"/>
      <w:lvlJc w:val="left"/>
      <w:pPr>
        <w:ind w:left="180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num w:numId="1" w16cid:durableId="1384794395">
    <w:abstractNumId w:val="3"/>
  </w:num>
  <w:num w:numId="2" w16cid:durableId="59450836">
    <w:abstractNumId w:val="4"/>
  </w:num>
  <w:num w:numId="3" w16cid:durableId="1516766766">
    <w:abstractNumId w:val="10"/>
  </w:num>
  <w:num w:numId="4" w16cid:durableId="1629044885">
    <w:abstractNumId w:val="7"/>
  </w:num>
  <w:num w:numId="5" w16cid:durableId="1385644601">
    <w:abstractNumId w:val="18"/>
  </w:num>
  <w:num w:numId="6" w16cid:durableId="1181703733">
    <w:abstractNumId w:val="15"/>
  </w:num>
  <w:num w:numId="7" w16cid:durableId="1019041577">
    <w:abstractNumId w:val="14"/>
  </w:num>
  <w:num w:numId="8" w16cid:durableId="1260523860">
    <w:abstractNumId w:val="19"/>
  </w:num>
  <w:num w:numId="9" w16cid:durableId="559678708">
    <w:abstractNumId w:val="11"/>
  </w:num>
  <w:num w:numId="10" w16cid:durableId="1816487000">
    <w:abstractNumId w:val="6"/>
  </w:num>
  <w:num w:numId="11" w16cid:durableId="1152982324">
    <w:abstractNumId w:val="13"/>
  </w:num>
  <w:num w:numId="12" w16cid:durableId="1303272905">
    <w:abstractNumId w:val="20"/>
  </w:num>
  <w:num w:numId="13" w16cid:durableId="2140486042">
    <w:abstractNumId w:val="17"/>
  </w:num>
  <w:num w:numId="14" w16cid:durableId="585385061">
    <w:abstractNumId w:val="5"/>
  </w:num>
  <w:num w:numId="15" w16cid:durableId="1391344797">
    <w:abstractNumId w:val="16"/>
  </w:num>
  <w:num w:numId="16" w16cid:durableId="1238634457">
    <w:abstractNumId w:val="2"/>
  </w:num>
  <w:num w:numId="17" w16cid:durableId="52704568">
    <w:abstractNumId w:val="8"/>
  </w:num>
  <w:num w:numId="18" w16cid:durableId="888415477">
    <w:abstractNumId w:val="0"/>
  </w:num>
  <w:num w:numId="19" w16cid:durableId="359860538">
    <w:abstractNumId w:val="12"/>
  </w:num>
  <w:num w:numId="20" w16cid:durableId="403913929">
    <w:abstractNumId w:val="1"/>
  </w:num>
  <w:num w:numId="21" w16cid:durableId="9033740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029"/>
    <w:rsid w:val="00015136"/>
    <w:rsid w:val="00057522"/>
    <w:rsid w:val="00060ACC"/>
    <w:rsid w:val="000753C6"/>
    <w:rsid w:val="00085A73"/>
    <w:rsid w:val="000B6C89"/>
    <w:rsid w:val="000C145A"/>
    <w:rsid w:val="000F38D0"/>
    <w:rsid w:val="001357D9"/>
    <w:rsid w:val="00183E21"/>
    <w:rsid w:val="00196CA7"/>
    <w:rsid w:val="001D65CF"/>
    <w:rsid w:val="001F107B"/>
    <w:rsid w:val="00226E24"/>
    <w:rsid w:val="00250F93"/>
    <w:rsid w:val="00255EA9"/>
    <w:rsid w:val="002D0289"/>
    <w:rsid w:val="002D6B0F"/>
    <w:rsid w:val="00333F45"/>
    <w:rsid w:val="00357589"/>
    <w:rsid w:val="00384030"/>
    <w:rsid w:val="00393CF8"/>
    <w:rsid w:val="0039683F"/>
    <w:rsid w:val="003B6BAE"/>
    <w:rsid w:val="003F3CC1"/>
    <w:rsid w:val="003F4454"/>
    <w:rsid w:val="00412B30"/>
    <w:rsid w:val="004235F8"/>
    <w:rsid w:val="00443DD8"/>
    <w:rsid w:val="004516DA"/>
    <w:rsid w:val="004B1F00"/>
    <w:rsid w:val="004D221D"/>
    <w:rsid w:val="004D797D"/>
    <w:rsid w:val="00504B0F"/>
    <w:rsid w:val="005153BB"/>
    <w:rsid w:val="0051776F"/>
    <w:rsid w:val="00523B63"/>
    <w:rsid w:val="00570446"/>
    <w:rsid w:val="005A2D85"/>
    <w:rsid w:val="005A2E41"/>
    <w:rsid w:val="005D5FF9"/>
    <w:rsid w:val="00602A68"/>
    <w:rsid w:val="00611DCF"/>
    <w:rsid w:val="0061364C"/>
    <w:rsid w:val="0062145E"/>
    <w:rsid w:val="00685701"/>
    <w:rsid w:val="006975D2"/>
    <w:rsid w:val="006A07C0"/>
    <w:rsid w:val="006A1C1A"/>
    <w:rsid w:val="006A5C58"/>
    <w:rsid w:val="006C7912"/>
    <w:rsid w:val="006D27A0"/>
    <w:rsid w:val="006F5A1E"/>
    <w:rsid w:val="00707956"/>
    <w:rsid w:val="00710B08"/>
    <w:rsid w:val="00711A0C"/>
    <w:rsid w:val="00712E0C"/>
    <w:rsid w:val="00714924"/>
    <w:rsid w:val="00717CFE"/>
    <w:rsid w:val="00727E28"/>
    <w:rsid w:val="00731F1E"/>
    <w:rsid w:val="007470C1"/>
    <w:rsid w:val="00786F74"/>
    <w:rsid w:val="007C0AA0"/>
    <w:rsid w:val="007D6F76"/>
    <w:rsid w:val="007E79F0"/>
    <w:rsid w:val="007F472D"/>
    <w:rsid w:val="007F4847"/>
    <w:rsid w:val="00810C01"/>
    <w:rsid w:val="00855DEA"/>
    <w:rsid w:val="00877BB1"/>
    <w:rsid w:val="008E329C"/>
    <w:rsid w:val="0092089C"/>
    <w:rsid w:val="00947F21"/>
    <w:rsid w:val="00964118"/>
    <w:rsid w:val="00967915"/>
    <w:rsid w:val="00967E56"/>
    <w:rsid w:val="00975629"/>
    <w:rsid w:val="009964CC"/>
    <w:rsid w:val="00997177"/>
    <w:rsid w:val="009D158F"/>
    <w:rsid w:val="00A105F0"/>
    <w:rsid w:val="00A24D97"/>
    <w:rsid w:val="00A373EE"/>
    <w:rsid w:val="00AA3529"/>
    <w:rsid w:val="00AE78F4"/>
    <w:rsid w:val="00AF2533"/>
    <w:rsid w:val="00AF62CA"/>
    <w:rsid w:val="00B1633C"/>
    <w:rsid w:val="00B319ED"/>
    <w:rsid w:val="00B47A66"/>
    <w:rsid w:val="00B554D3"/>
    <w:rsid w:val="00B810AE"/>
    <w:rsid w:val="00BC0B38"/>
    <w:rsid w:val="00BD1347"/>
    <w:rsid w:val="00BD1BF2"/>
    <w:rsid w:val="00BD58F8"/>
    <w:rsid w:val="00BF537F"/>
    <w:rsid w:val="00BF6607"/>
    <w:rsid w:val="00C2786A"/>
    <w:rsid w:val="00C3060E"/>
    <w:rsid w:val="00C4065F"/>
    <w:rsid w:val="00C47824"/>
    <w:rsid w:val="00C62071"/>
    <w:rsid w:val="00CA1F09"/>
    <w:rsid w:val="00CA2216"/>
    <w:rsid w:val="00CC27BD"/>
    <w:rsid w:val="00CD45B1"/>
    <w:rsid w:val="00CD5DD1"/>
    <w:rsid w:val="00CE3A1B"/>
    <w:rsid w:val="00CF4970"/>
    <w:rsid w:val="00CF5D00"/>
    <w:rsid w:val="00D1699E"/>
    <w:rsid w:val="00D4415D"/>
    <w:rsid w:val="00D67D4A"/>
    <w:rsid w:val="00D77DA8"/>
    <w:rsid w:val="00DA1815"/>
    <w:rsid w:val="00DB6DA6"/>
    <w:rsid w:val="00DD288E"/>
    <w:rsid w:val="00DE2FB0"/>
    <w:rsid w:val="00DF172F"/>
    <w:rsid w:val="00DF3E8D"/>
    <w:rsid w:val="00DF40FD"/>
    <w:rsid w:val="00DF58D1"/>
    <w:rsid w:val="00E06C21"/>
    <w:rsid w:val="00E30C27"/>
    <w:rsid w:val="00E92426"/>
    <w:rsid w:val="00EA6AB6"/>
    <w:rsid w:val="00EB0786"/>
    <w:rsid w:val="00EE0515"/>
    <w:rsid w:val="00EF78C7"/>
    <w:rsid w:val="00F00029"/>
    <w:rsid w:val="00F04783"/>
    <w:rsid w:val="00F20E83"/>
    <w:rsid w:val="00F32462"/>
    <w:rsid w:val="00F33DD6"/>
    <w:rsid w:val="00F4701A"/>
    <w:rsid w:val="00F47FE5"/>
    <w:rsid w:val="00F94B1E"/>
    <w:rsid w:val="00FB3F33"/>
    <w:rsid w:val="00FF4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172987"/>
  <w15:chartTrackingRefBased/>
  <w15:docId w15:val="{D47C5930-8FFE-4FC0-80CF-2CC14A84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BB1"/>
    <w:pPr>
      <w:ind w:left="720"/>
      <w:contextualSpacing/>
    </w:pPr>
  </w:style>
  <w:style w:type="character" w:styleId="LineNumber">
    <w:name w:val="line number"/>
    <w:basedOn w:val="DefaultParagraphFont"/>
    <w:uiPriority w:val="99"/>
    <w:semiHidden/>
    <w:unhideWhenUsed/>
    <w:rsid w:val="00DF172F"/>
  </w:style>
  <w:style w:type="character" w:styleId="CommentReference">
    <w:name w:val="annotation reference"/>
    <w:basedOn w:val="DefaultParagraphFont"/>
    <w:uiPriority w:val="99"/>
    <w:semiHidden/>
    <w:unhideWhenUsed/>
    <w:rsid w:val="00504B0F"/>
    <w:rPr>
      <w:sz w:val="16"/>
      <w:szCs w:val="16"/>
    </w:rPr>
  </w:style>
  <w:style w:type="paragraph" w:styleId="CommentText">
    <w:name w:val="annotation text"/>
    <w:basedOn w:val="Normal"/>
    <w:link w:val="CommentTextChar"/>
    <w:uiPriority w:val="99"/>
    <w:semiHidden/>
    <w:unhideWhenUsed/>
    <w:rsid w:val="00504B0F"/>
    <w:pPr>
      <w:spacing w:line="240" w:lineRule="auto"/>
    </w:pPr>
    <w:rPr>
      <w:sz w:val="20"/>
      <w:szCs w:val="20"/>
    </w:rPr>
  </w:style>
  <w:style w:type="character" w:customStyle="1" w:styleId="CommentTextChar">
    <w:name w:val="Comment Text Char"/>
    <w:basedOn w:val="DefaultParagraphFont"/>
    <w:link w:val="CommentText"/>
    <w:uiPriority w:val="99"/>
    <w:semiHidden/>
    <w:rsid w:val="00504B0F"/>
    <w:rPr>
      <w:sz w:val="20"/>
      <w:szCs w:val="20"/>
    </w:rPr>
  </w:style>
  <w:style w:type="paragraph" w:styleId="CommentSubject">
    <w:name w:val="annotation subject"/>
    <w:basedOn w:val="CommentText"/>
    <w:next w:val="CommentText"/>
    <w:link w:val="CommentSubjectChar"/>
    <w:uiPriority w:val="99"/>
    <w:semiHidden/>
    <w:unhideWhenUsed/>
    <w:rsid w:val="00504B0F"/>
    <w:rPr>
      <w:b/>
      <w:bCs/>
    </w:rPr>
  </w:style>
  <w:style w:type="character" w:customStyle="1" w:styleId="CommentSubjectChar">
    <w:name w:val="Comment Subject Char"/>
    <w:basedOn w:val="CommentTextChar"/>
    <w:link w:val="CommentSubject"/>
    <w:uiPriority w:val="99"/>
    <w:semiHidden/>
    <w:rsid w:val="00504B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073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Supporting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76AE8EB4-F1C5-41A3-855E-49ABA5D2FBDA}"/>
</file>

<file path=customXml/itemProps2.xml><?xml version="1.0" encoding="utf-8"?>
<ds:datastoreItem xmlns:ds="http://schemas.openxmlformats.org/officeDocument/2006/customXml" ds:itemID="{059EFE71-B9DA-4956-9B6D-FC7051D734D4}"/>
</file>

<file path=customXml/itemProps3.xml><?xml version="1.0" encoding="utf-8"?>
<ds:datastoreItem xmlns:ds="http://schemas.openxmlformats.org/officeDocument/2006/customXml" ds:itemID="{F9963CFB-5D74-48F1-B4A2-9E8EF6B271E8}"/>
</file>

<file path=docProps/app.xml><?xml version="1.0" encoding="utf-8"?>
<Properties xmlns="http://schemas.openxmlformats.org/officeDocument/2006/extended-properties" xmlns:vt="http://schemas.openxmlformats.org/officeDocument/2006/docPropsVTypes">
  <Template>Normal</Template>
  <TotalTime>1</TotalTime>
  <Pages>10</Pages>
  <Words>1768</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Golding</dc:creator>
  <cp:keywords/>
  <dc:description/>
  <cp:lastModifiedBy>Graeme Golding</cp:lastModifiedBy>
  <cp:revision>2</cp:revision>
  <dcterms:created xsi:type="dcterms:W3CDTF">2024-06-26T07:10:00Z</dcterms:created>
  <dcterms:modified xsi:type="dcterms:W3CDTF">2024-06-26T07:10:00Z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