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styles.xml" ContentType="application/vnd.openxmlformats-officedocument.wordprocessingml.styl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F7B97" w:rsidRDefault="006F7B97" w:rsidP="006F7B97">
      <w:pPr>
        <w:rPr>
          <w:rFonts w:eastAsia="Times New Roman"/>
        </w:rPr>
      </w:pPr>
      <w:r>
        <w:rPr>
          <w:rFonts w:eastAsia="Times New Roman"/>
        </w:rPr>
        <w:t xml:space="preserve">Ongoing site investigations have found made ground in excess of 5.0m depth on the MVT site. Therefore, soakaways will not be possible. The drainage strategy will therefore comprise a </w:t>
      </w:r>
      <w:proofErr w:type="spellStart"/>
      <w:r>
        <w:rPr>
          <w:rFonts w:eastAsia="Times New Roman"/>
        </w:rPr>
        <w:t>Polystorm</w:t>
      </w:r>
      <w:proofErr w:type="spellEnd"/>
      <w:r>
        <w:rPr>
          <w:rFonts w:eastAsia="Times New Roman"/>
        </w:rPr>
        <w:t xml:space="preserve"> type attenuation tank and </w:t>
      </w:r>
      <w:proofErr w:type="spellStart"/>
      <w:r>
        <w:rPr>
          <w:rFonts w:eastAsia="Times New Roman"/>
        </w:rPr>
        <w:t>hydrobrake</w:t>
      </w:r>
      <w:proofErr w:type="spellEnd"/>
      <w:r>
        <w:rPr>
          <w:rFonts w:eastAsia="Times New Roman"/>
        </w:rPr>
        <w:t xml:space="preserve"> manhole restricting SW discharge to </w:t>
      </w:r>
      <w:proofErr w:type="gramStart"/>
      <w:r>
        <w:rPr>
          <w:rFonts w:eastAsia="Times New Roman"/>
        </w:rPr>
        <w:t>5  l</w:t>
      </w:r>
      <w:proofErr w:type="gramEnd"/>
      <w:r>
        <w:rPr>
          <w:rFonts w:eastAsia="Times New Roman"/>
        </w:rPr>
        <w:t>/s  into the site wide drainage system, as shown on the drainage strategy drawing</w:t>
      </w:r>
      <w:r>
        <w:rPr>
          <w:rFonts w:eastAsia="Times New Roman"/>
        </w:rPr>
        <w:t xml:space="preserve"> ref 10-5637-500c</w:t>
      </w:r>
      <w:r>
        <w:rPr>
          <w:rFonts w:eastAsia="Times New Roman"/>
        </w:rPr>
        <w:t>.</w:t>
      </w:r>
    </w:p>
    <w:p w:rsidR="006F7B97" w:rsidRDefault="006F7B97" w:rsidP="006F7B97">
      <w:pPr>
        <w:rPr>
          <w:rFonts w:eastAsia="Times New Roman"/>
        </w:rPr>
      </w:pPr>
    </w:p>
    <w:p w:rsidR="006F7B97" w:rsidRDefault="006F7B97" w:rsidP="006F7B97">
      <w:pPr>
        <w:rPr>
          <w:rFonts w:eastAsia="Times New Roman"/>
        </w:rPr>
      </w:pPr>
      <w:r>
        <w:rPr>
          <w:rFonts w:eastAsia="Times New Roman"/>
        </w:rPr>
        <w:t>Regards</w:t>
      </w:r>
    </w:p>
    <w:p w:rsidR="006F7B97" w:rsidRDefault="006F7B97" w:rsidP="006F7B97">
      <w:pPr>
        <w:rPr>
          <w:rFonts w:eastAsia="Times New Roman"/>
        </w:rPr>
      </w:pPr>
      <w:bookmarkStart w:id="0" w:name="_GoBack"/>
      <w:bookmarkEnd w:id="0"/>
      <w:r>
        <w:rPr>
          <w:rFonts w:eastAsia="Times New Roman"/>
        </w:rPr>
        <w:br/>
        <w:t>Wayne Hansard</w:t>
      </w:r>
    </w:p>
    <w:p w:rsidR="006F7B97" w:rsidRDefault="006F7B97" w:rsidP="006F7B97">
      <w:pPr>
        <w:rPr>
          <w:rFonts w:eastAsia="Times New Roman"/>
        </w:rPr>
      </w:pPr>
    </w:p>
    <w:p w:rsidR="006F7B97" w:rsidRDefault="006F7B97" w:rsidP="006F7B97">
      <w:pPr>
        <w:rPr>
          <w:rFonts w:eastAsia="Times New Roman"/>
        </w:rPr>
      </w:pPr>
      <w:r>
        <w:rPr>
          <w:rFonts w:ascii="Arial Black" w:eastAsia="Times New Roman" w:hAnsi="Arial Black"/>
          <w:color w:val="FF0000"/>
          <w:sz w:val="20"/>
          <w:szCs w:val="20"/>
          <w:lang w:val="en-US"/>
        </w:rPr>
        <w:t>WARD</w:t>
      </w:r>
      <w:r>
        <w:rPr>
          <w:rFonts w:ascii="Swis721 Blk BT" w:eastAsia="Times New Roman" w:hAnsi="Swis721 Blk BT"/>
          <w:b/>
          <w:bCs/>
          <w:color w:val="808080"/>
          <w:sz w:val="28"/>
          <w:szCs w:val="28"/>
          <w:lang w:val="en-US"/>
        </w:rPr>
        <w:t>::</w:t>
      </w:r>
      <w:r>
        <w:rPr>
          <w:rFonts w:ascii="Arial Black" w:eastAsia="Times New Roman" w:hAnsi="Arial Black"/>
          <w:color w:val="FF0000"/>
          <w:sz w:val="20"/>
          <w:szCs w:val="20"/>
          <w:lang w:val="en-US"/>
        </w:rPr>
        <w:t>COLE</w:t>
      </w:r>
    </w:p>
    <w:p w:rsidR="006F7B97" w:rsidRDefault="006F7B97" w:rsidP="006F7B97">
      <w:pPr>
        <w:rPr>
          <w:rFonts w:eastAsia="Times New Roman"/>
        </w:rPr>
      </w:pPr>
      <w:r>
        <w:rPr>
          <w:rFonts w:ascii="Arial Black" w:eastAsia="Times New Roman" w:hAnsi="Arial Black"/>
          <w:color w:val="808080"/>
          <w:sz w:val="20"/>
          <w:szCs w:val="20"/>
        </w:rPr>
        <w:t>Consulting Engineers</w:t>
      </w:r>
    </w:p>
    <w:p w:rsidR="006F7B97" w:rsidRDefault="006F7B97" w:rsidP="006F7B97">
      <w:pPr>
        <w:rPr>
          <w:rFonts w:eastAsia="Times New Roman"/>
        </w:rPr>
      </w:pPr>
      <w:r>
        <w:rPr>
          <w:rFonts w:eastAsia="Times New Roman"/>
          <w:color w:val="1F497D"/>
        </w:rPr>
        <w:t>Fosse House</w:t>
      </w:r>
    </w:p>
    <w:p w:rsidR="006F7B97" w:rsidRDefault="006F7B97" w:rsidP="006F7B97">
      <w:pPr>
        <w:rPr>
          <w:rFonts w:eastAsia="Times New Roman"/>
        </w:rPr>
      </w:pPr>
      <w:r>
        <w:rPr>
          <w:rFonts w:eastAsia="Times New Roman"/>
          <w:color w:val="1F497D"/>
        </w:rPr>
        <w:t>Roman Wharf</w:t>
      </w:r>
    </w:p>
    <w:p w:rsidR="006F7B97" w:rsidRDefault="006F7B97" w:rsidP="006F7B97">
      <w:pPr>
        <w:rPr>
          <w:rFonts w:eastAsia="Times New Roman"/>
        </w:rPr>
      </w:pPr>
      <w:r>
        <w:rPr>
          <w:rFonts w:eastAsia="Times New Roman"/>
          <w:color w:val="1F497D"/>
        </w:rPr>
        <w:t>Lincoln</w:t>
      </w:r>
    </w:p>
    <w:p w:rsidR="006F7B97" w:rsidRDefault="006F7B97" w:rsidP="006F7B97">
      <w:pPr>
        <w:rPr>
          <w:rFonts w:eastAsia="Times New Roman"/>
        </w:rPr>
      </w:pPr>
      <w:r>
        <w:rPr>
          <w:rFonts w:eastAsia="Times New Roman"/>
          <w:color w:val="1F497D"/>
        </w:rPr>
        <w:t>LN1 1SR </w:t>
      </w:r>
    </w:p>
    <w:p w:rsidR="006F7B97" w:rsidRDefault="006F7B97" w:rsidP="006F7B97">
      <w:pPr>
        <w:rPr>
          <w:rFonts w:eastAsia="Times New Roman"/>
        </w:rPr>
      </w:pPr>
    </w:p>
    <w:p w:rsidR="006F7B97" w:rsidRDefault="006F7B97" w:rsidP="006F7B97">
      <w:pPr>
        <w:rPr>
          <w:rFonts w:eastAsia="Times New Roman"/>
        </w:rPr>
      </w:pPr>
      <w:r>
        <w:rPr>
          <w:rFonts w:eastAsia="Times New Roman"/>
          <w:color w:val="1F497D"/>
        </w:rPr>
        <w:t>Tel:          01522 513032</w:t>
      </w:r>
    </w:p>
    <w:p w:rsidR="006F7B97" w:rsidRDefault="006F7B97" w:rsidP="006F7B97">
      <w:pPr>
        <w:rPr>
          <w:rFonts w:eastAsia="Times New Roman"/>
        </w:rPr>
      </w:pPr>
      <w:r>
        <w:rPr>
          <w:rFonts w:eastAsia="Times New Roman"/>
          <w:color w:val="1F497D"/>
        </w:rPr>
        <w:t>Mobile:  07971 1428420</w:t>
      </w:r>
    </w:p>
    <w:p w:rsidR="00FF06AF" w:rsidRDefault="006F7B97"/>
    <w:sectPr w:rsidR="00FF06AF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Swis721 Blk BT">
    <w:panose1 w:val="020B0904030502020204"/>
    <w:charset w:val="00"/>
    <w:family w:val="swiss"/>
    <w:pitch w:val="variable"/>
    <w:sig w:usb0="00000087" w:usb1="00000000" w:usb2="00000000" w:usb3="00000000" w:csb0="0000001B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revisionView w:inkAnnotations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B97"/>
    <w:rsid w:val="003537BC"/>
    <w:rsid w:val="006F7B97"/>
    <w:rsid w:val="00B369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A5A7428-A350-4A39-8126-45E4F573AF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F7B97"/>
    <w:pPr>
      <w:spacing w:after="0" w:line="240" w:lineRule="auto"/>
    </w:pPr>
    <w:rPr>
      <w:rFonts w:ascii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8175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3.xml"/><Relationship Id="rId3" Type="http://schemas.openxmlformats.org/officeDocument/2006/relationships/webSettings" Target="webSettings.xml"/><Relationship Id="rId7" Type="http://schemas.openxmlformats.org/officeDocument/2006/relationships/customXml" Target="../customXml/item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cd06ba8-3d0c-4461-b1b9-cc99cc46e70a">
      <Terms xmlns="http://schemas.microsoft.com/office/infopath/2007/PartnerControls"/>
    </lcf76f155ced4ddcb4097134ff3c332f>
    <FileType1 xmlns="f4edfb27-fdcf-4944-9520-fd54d4f1d725">Supporting Documentation</FileType1>
    <TaxCatchAll xmlns="f4edfb27-fdcf-4944-9520-fd54d4f1d725" xsi:nil="true"/>
    <_Flow_SignoffStatus xmlns="0cd06ba8-3d0c-4461-b1b9-cc99cc46e70a" xsi:nil="true"/>
    <CategoryDescription xmlns="http://schemas.microsoft.com/sharepoint.v3" xsi:nil="true"/>
    <Public xmlns="f4edfb27-fdcf-4944-9520-fd54d4f1d725">true</Public>
  </documentManagement>
</p:properties>
</file>

<file path=customXml/itemProps1.xml><?xml version="1.0" encoding="utf-8"?>
<ds:datastoreItem xmlns:ds="http://schemas.openxmlformats.org/officeDocument/2006/customXml" ds:itemID="{8964D09F-FA72-4CDB-9FA3-D4479171A438}"/>
</file>

<file path=customXml/itemProps2.xml><?xml version="1.0" encoding="utf-8"?>
<ds:datastoreItem xmlns:ds="http://schemas.openxmlformats.org/officeDocument/2006/customXml" ds:itemID="{A7B4CC3E-C144-4D83-BF58-0831686050F1}"/>
</file>

<file path=customXml/itemProps3.xml><?xml version="1.0" encoding="utf-8"?>
<ds:datastoreItem xmlns:ds="http://schemas.openxmlformats.org/officeDocument/2006/customXml" ds:itemID="{0AE73663-4C2A-4E59-A6BA-9B3938143169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77</Words>
  <Characters>443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2022-06-22T15:26:00Z</dcterms:created>
  <dcterms:modified xsi:type="dcterms:W3CDTF">2022-06-22T15:28:00Z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  <property fmtid="{D5CDD505-2E9C-101B-9397-08002B2CF9AE}" pid="3" name="MediaServiceImageTags">
    <vt:lpwstr/>
  </property>
</Properties>
</file>