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D4690" w14:textId="1B263B61" w:rsidR="009B6512" w:rsidRDefault="009B6512" w:rsidP="009B6512">
      <w:r w:rsidRPr="00AD350F">
        <w:rPr>
          <w:b/>
          <w:bCs/>
        </w:rPr>
        <w:t>Condition 7</w:t>
      </w:r>
      <w:r w:rsidR="00230E93">
        <w:rPr>
          <w:b/>
          <w:bCs/>
        </w:rPr>
        <w:t xml:space="preserve"> and 20</w:t>
      </w:r>
    </w:p>
    <w:p w14:paraId="07BC7CFA" w14:textId="77777777" w:rsidR="00EE3C4C" w:rsidRPr="00EE3C4C" w:rsidRDefault="00EE3C4C" w:rsidP="009B6512">
      <w:pPr>
        <w:rPr>
          <w:b/>
          <w:bCs/>
        </w:rPr>
      </w:pPr>
      <w:r w:rsidRPr="00EE3C4C">
        <w:rPr>
          <w:b/>
          <w:bCs/>
        </w:rPr>
        <w:t>Condition 7</w:t>
      </w:r>
    </w:p>
    <w:p w14:paraId="46CA9D89" w14:textId="53EEB5AC" w:rsidR="009B6512" w:rsidRDefault="009B6512" w:rsidP="009B6512">
      <w:r>
        <w:t>All windows and doors used in the construction of the building shall be constructed in either powder coated aluminium or hardwood timber. Full details of their design, construction, and finish (including details of heads and cills, means of opening and glazing pattern) shall be submitted to and approved in writing by the local planning authority before the commencement of the relevant site works. The details shall include an elevation at 1:20 scale of each door or window type and 1:5 scale cross-sections. The development shall proceed in strict accordance with the details as approved.</w:t>
      </w:r>
    </w:p>
    <w:p w14:paraId="0A6AB300" w14:textId="470625FE" w:rsidR="009B6512" w:rsidRPr="00EE3C4C" w:rsidRDefault="00EE3C4C" w:rsidP="009B6512">
      <w:pPr>
        <w:rPr>
          <w:b/>
          <w:bCs/>
        </w:rPr>
      </w:pPr>
      <w:r w:rsidRPr="00EE3C4C">
        <w:rPr>
          <w:b/>
          <w:bCs/>
        </w:rPr>
        <w:t>Condition 20</w:t>
      </w:r>
    </w:p>
    <w:p w14:paraId="2C02DFB3" w14:textId="7BD4F9E3" w:rsidR="00EE3C4C" w:rsidRPr="00EE3C4C" w:rsidRDefault="00C613E7" w:rsidP="009B6512">
      <w:r>
        <w:t>Rooflights shall be low profile, flush mounted and shall not extend above the surface of the roof.</w:t>
      </w:r>
    </w:p>
    <w:p w14:paraId="3377BFF1" w14:textId="77777777" w:rsidR="00C613E7" w:rsidRDefault="00C613E7" w:rsidP="009B6512">
      <w:pPr>
        <w:rPr>
          <w:b/>
          <w:bCs/>
        </w:rPr>
      </w:pPr>
    </w:p>
    <w:p w14:paraId="53300100" w14:textId="34837DA4" w:rsidR="009B6512" w:rsidRPr="009B6512" w:rsidRDefault="009B6512" w:rsidP="009B6512">
      <w:pPr>
        <w:rPr>
          <w:b/>
          <w:bCs/>
        </w:rPr>
      </w:pPr>
      <w:r w:rsidRPr="009B6512">
        <w:rPr>
          <w:b/>
          <w:bCs/>
        </w:rPr>
        <w:t>Response</w:t>
      </w:r>
    </w:p>
    <w:p w14:paraId="3932AE23" w14:textId="13B424E9" w:rsidR="009B6512" w:rsidRPr="009B6512" w:rsidRDefault="009B6512" w:rsidP="009B6512">
      <w:pPr>
        <w:pStyle w:val="xcontentpasted0"/>
        <w:spacing w:before="0" w:beforeAutospacing="0" w:after="0" w:afterAutospacing="0"/>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We intend to use SMARTS window systems.  </w:t>
      </w:r>
    </w:p>
    <w:p w14:paraId="684F481C"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p>
    <w:p w14:paraId="448E3A61"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SPECIFICATION </w:t>
      </w:r>
    </w:p>
    <w:p w14:paraId="1F627DC5"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207FC2F0"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The open out windows are to be manufactured from standard range of Smarts Systems Alitherm 700 series of polyamide thermally broken commercial sections, inclusive of a maximum 150mm cil </w:t>
      </w:r>
    </w:p>
    <w:p w14:paraId="606638E4"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4CA17C83"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The windows in are to be manufactured from standard range of Smarts Systems Ecofutural series of polyamide thermally broken commercial sections, inclusive of a maximum 150mm cill. </w:t>
      </w:r>
    </w:p>
    <w:p w14:paraId="6A3286D4"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2F6B59AB"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The opening ventilators are to be of the top or side hung open in pattern operating on restricted friction stays and fitted with standard locking handles. </w:t>
      </w:r>
    </w:p>
    <w:p w14:paraId="445BC91E"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103F4F21"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The opening ventilators are to be of the bottom hung open in pattern operating on restricted friction stays and fitted with standard locking handles. </w:t>
      </w:r>
    </w:p>
    <w:p w14:paraId="67CB668C"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012A0698"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The tall Window and shaped windows are to be manufactured from the Smarts range of curtain walling sections, which are all to be pressure equalised, fully drained, complete with thermal breaks, pressure plates, capping’s, gaskets and all necessary cill flashings. </w:t>
      </w:r>
    </w:p>
    <w:p w14:paraId="444BA0C1"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2462D40C"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The sliding doors are to be manufactured from the Smarts Visoglide+ range of polyamide thermally broken sections, complete with multi-point locking, euro profile cylinders, shoot bolt locking mechanism and all necessary handles.  </w:t>
      </w:r>
    </w:p>
    <w:p w14:paraId="7E6D9DAF"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4E472DCC"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GLAZING </w:t>
      </w:r>
    </w:p>
    <w:p w14:paraId="1BB4C241"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008CF49C"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Standard Glazing to comprise of double-glazed units of: </w:t>
      </w:r>
    </w:p>
    <w:p w14:paraId="3A90B29B"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6.8mm Clear Laminated Glass X 218mm Argon Cavity X 4mm Clear Toughened Low E Glass. </w:t>
      </w:r>
    </w:p>
    <w:p w14:paraId="5C20A50C"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Obscure Glazing to comprise of double-glazed units of: </w:t>
      </w:r>
    </w:p>
    <w:p w14:paraId="6B68A043"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4mm Satin Deco Toughened Glass X 20mm Argon Cavity X 6.8mm Clear Laminated Low E Glass. </w:t>
      </w:r>
    </w:p>
    <w:p w14:paraId="27D9218D"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Glazing to South and Ground Floor West Elevation comprise of double-glazed units of: </w:t>
      </w:r>
    </w:p>
    <w:p w14:paraId="4FE8F7C3"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6.8mm Clear Laminated Glass X 18mm Argon Cavity X 4mm Clear Solar Control Toughened Glass. </w:t>
      </w:r>
    </w:p>
    <w:p w14:paraId="3775D001"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xml:space="preserve">Glazing to Sliding Doors comprise of double-glazed units of: </w:t>
      </w:r>
    </w:p>
    <w:p w14:paraId="3DB979E0"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lastRenderedPageBreak/>
        <w:t>6.8mm Clear Laminated Glass X 20mm Argon Cavity with Integral Blinds X 4mm Clear Solar Control Toughened Glass. </w:t>
      </w:r>
    </w:p>
    <w:p w14:paraId="0F85531B"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08D1E64A"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FINISH </w:t>
      </w:r>
    </w:p>
    <w:p w14:paraId="777C5030"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771D4130"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All materials are to have a polyester powder coated finish, colour RAL 7036. </w:t>
      </w:r>
    </w:p>
    <w:p w14:paraId="385AC31A" w14:textId="77777777"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w:t>
      </w:r>
    </w:p>
    <w:p w14:paraId="0CFB8F3F" w14:textId="63C7138A" w:rsidR="009B6512" w:rsidRPr="009B6512" w:rsidRDefault="009B6512" w:rsidP="009B6512">
      <w:pPr>
        <w:pStyle w:val="xmsonormal"/>
        <w:spacing w:before="0" w:beforeAutospacing="0" w:after="0" w:afterAutospacing="0"/>
        <w:textAlignment w:val="baseline"/>
        <w:rPr>
          <w:rFonts w:asciiTheme="minorHAnsi" w:eastAsiaTheme="minorHAnsi" w:hAnsiTheme="minorHAnsi" w:cstheme="minorBidi"/>
          <w:sz w:val="22"/>
          <w:szCs w:val="22"/>
          <w:lang w:eastAsia="en-US"/>
        </w:rPr>
      </w:pPr>
      <w:r w:rsidRPr="009B6512">
        <w:rPr>
          <w:rFonts w:asciiTheme="minorHAnsi" w:eastAsiaTheme="minorHAnsi" w:hAnsiTheme="minorHAnsi" w:cstheme="minorBidi"/>
          <w:sz w:val="22"/>
          <w:szCs w:val="22"/>
          <w:lang w:eastAsia="en-US"/>
        </w:rPr>
        <w:t xml:space="preserve">The roof lights are to be the VELUX New Generation recessed roof windows. The recessed installations offer a </w:t>
      </w:r>
      <w:r w:rsidRPr="009B6512">
        <w:rPr>
          <w:rFonts w:asciiTheme="minorHAnsi" w:eastAsiaTheme="minorHAnsi" w:hAnsiTheme="minorHAnsi" w:cstheme="minorBidi"/>
          <w:sz w:val="22"/>
          <w:szCs w:val="22"/>
          <w:lang w:eastAsia="en-US"/>
        </w:rPr>
        <w:t>sleeker</w:t>
      </w:r>
      <w:r w:rsidRPr="009B6512">
        <w:rPr>
          <w:rFonts w:asciiTheme="minorHAnsi" w:eastAsiaTheme="minorHAnsi" w:hAnsiTheme="minorHAnsi" w:cstheme="minorBidi"/>
          <w:sz w:val="22"/>
          <w:szCs w:val="22"/>
          <w:lang w:eastAsia="en-US"/>
        </w:rPr>
        <w:t>, streamlined, flush appearance, sitting 40mm deeper in the roof structure than the standard window. The colour is to be finished in the VELUX standard grey.</w:t>
      </w:r>
    </w:p>
    <w:p w14:paraId="29B30C5A" w14:textId="77777777" w:rsidR="009B6512" w:rsidRPr="009B6512" w:rsidRDefault="009B6512" w:rsidP="009B6512"/>
    <w:p w14:paraId="54ED8F78" w14:textId="67DE6995" w:rsidR="009B6512" w:rsidRPr="009B6512" w:rsidRDefault="009B6512" w:rsidP="009B6512">
      <w:r w:rsidRPr="009B6512">
        <w:t xml:space="preserve">The </w:t>
      </w:r>
      <w:r>
        <w:t>provided</w:t>
      </w:r>
      <w:r w:rsidRPr="009B6512">
        <w:t xml:space="preserve"> documents provide further specification details:</w:t>
      </w:r>
    </w:p>
    <w:p w14:paraId="38A5BFF7" w14:textId="77777777" w:rsidR="009B6512" w:rsidRPr="009B6512" w:rsidRDefault="009B6512" w:rsidP="009B6512">
      <w:pPr>
        <w:pStyle w:val="ListParagraph"/>
        <w:numPr>
          <w:ilvl w:val="0"/>
          <w:numId w:val="1"/>
        </w:numPr>
        <w:ind w:left="709"/>
      </w:pPr>
      <w:r w:rsidRPr="009B6512">
        <w:t>DATA SHEET_Alitherm_Series_IMSALS.201504</w:t>
      </w:r>
    </w:p>
    <w:p w14:paraId="49C24A9C" w14:textId="77777777" w:rsidR="009B6512" w:rsidRPr="009B6512" w:rsidRDefault="009B6512" w:rsidP="009B6512">
      <w:pPr>
        <w:pStyle w:val="ListParagraph"/>
        <w:numPr>
          <w:ilvl w:val="0"/>
          <w:numId w:val="1"/>
        </w:numPr>
        <w:ind w:left="709"/>
      </w:pPr>
      <w:r w:rsidRPr="009B6512">
        <w:t>DATA SHEET_EcoFutural_IMS214EF.201808</w:t>
      </w:r>
    </w:p>
    <w:p w14:paraId="3DB52162" w14:textId="77777777" w:rsidR="009B6512" w:rsidRPr="009B6512" w:rsidRDefault="009B6512" w:rsidP="009B6512">
      <w:pPr>
        <w:pStyle w:val="ListParagraph"/>
        <w:numPr>
          <w:ilvl w:val="0"/>
          <w:numId w:val="1"/>
        </w:numPr>
        <w:ind w:left="709"/>
      </w:pPr>
      <w:r w:rsidRPr="009B6512">
        <w:t>DATA SHEET_Visoglide Plus_IMS129DVP.201801</w:t>
      </w:r>
    </w:p>
    <w:p w14:paraId="68CE76DA" w14:textId="77777777" w:rsidR="009B6512" w:rsidRPr="009B6512" w:rsidRDefault="009B6512" w:rsidP="009B6512">
      <w:pPr>
        <w:pStyle w:val="ListParagraph"/>
        <w:numPr>
          <w:ilvl w:val="0"/>
          <w:numId w:val="1"/>
        </w:numPr>
        <w:ind w:left="709"/>
      </w:pPr>
      <w:r w:rsidRPr="009B6512">
        <w:t>Ecofutural Section</w:t>
      </w:r>
    </w:p>
    <w:p w14:paraId="53B2899F" w14:textId="77777777" w:rsidR="009B6512" w:rsidRPr="009B6512" w:rsidRDefault="009B6512" w:rsidP="009B6512">
      <w:pPr>
        <w:pStyle w:val="ListParagraph"/>
        <w:numPr>
          <w:ilvl w:val="0"/>
          <w:numId w:val="1"/>
        </w:numPr>
        <w:ind w:left="709"/>
      </w:pPr>
      <w:r w:rsidRPr="009B6512">
        <w:t>J4860-01</w:t>
      </w:r>
    </w:p>
    <w:p w14:paraId="03567F58" w14:textId="77777777" w:rsidR="009B6512" w:rsidRPr="009B6512" w:rsidRDefault="009B6512" w:rsidP="009B6512">
      <w:pPr>
        <w:pStyle w:val="ListParagraph"/>
        <w:numPr>
          <w:ilvl w:val="0"/>
          <w:numId w:val="1"/>
        </w:numPr>
        <w:ind w:left="709"/>
      </w:pPr>
      <w:r w:rsidRPr="009B6512">
        <w:t>J4860-02</w:t>
      </w:r>
    </w:p>
    <w:p w14:paraId="285FF9A2" w14:textId="77777777" w:rsidR="009B6512" w:rsidRPr="009B6512" w:rsidRDefault="009B6512" w:rsidP="009B6512">
      <w:pPr>
        <w:pStyle w:val="ListParagraph"/>
        <w:numPr>
          <w:ilvl w:val="0"/>
          <w:numId w:val="1"/>
        </w:numPr>
        <w:ind w:left="709"/>
      </w:pPr>
      <w:r w:rsidRPr="009B6512">
        <w:t>J4860-03</w:t>
      </w:r>
    </w:p>
    <w:p w14:paraId="04F88B34" w14:textId="77777777" w:rsidR="009B6512" w:rsidRPr="009B6512" w:rsidRDefault="009B6512" w:rsidP="009B6512">
      <w:pPr>
        <w:pStyle w:val="ListParagraph"/>
        <w:numPr>
          <w:ilvl w:val="0"/>
          <w:numId w:val="1"/>
        </w:numPr>
        <w:ind w:left="709"/>
      </w:pPr>
      <w:r w:rsidRPr="009B6512">
        <w:t>MC600 Section</w:t>
      </w:r>
    </w:p>
    <w:p w14:paraId="4E010B14" w14:textId="77777777" w:rsidR="009B6512" w:rsidRPr="009B6512" w:rsidRDefault="009B6512" w:rsidP="009B6512">
      <w:pPr>
        <w:pStyle w:val="ListParagraph"/>
        <w:numPr>
          <w:ilvl w:val="0"/>
          <w:numId w:val="1"/>
        </w:numPr>
        <w:ind w:left="709"/>
      </w:pPr>
      <w:r w:rsidRPr="009B6512">
        <w:t>Push out vent section</w:t>
      </w:r>
    </w:p>
    <w:p w14:paraId="1912D928" w14:textId="3D5BC14C" w:rsidR="009B6512" w:rsidRPr="009B6512" w:rsidRDefault="009B6512" w:rsidP="009B6512">
      <w:pPr>
        <w:pStyle w:val="ListParagraph"/>
        <w:numPr>
          <w:ilvl w:val="0"/>
          <w:numId w:val="1"/>
        </w:numPr>
        <w:ind w:left="709"/>
      </w:pPr>
      <w:r w:rsidRPr="009B6512">
        <w:t>Sliding</w:t>
      </w:r>
      <w:r>
        <w:t xml:space="preserve"> d</w:t>
      </w:r>
      <w:r w:rsidRPr="009B6512">
        <w:t xml:space="preserve">oor </w:t>
      </w:r>
      <w:r>
        <w:t>s</w:t>
      </w:r>
      <w:r w:rsidRPr="009B6512">
        <w:t>ection</w:t>
      </w:r>
    </w:p>
    <w:p w14:paraId="6034B323" w14:textId="77777777" w:rsidR="00C153E8" w:rsidRDefault="00C153E8"/>
    <w:sectPr w:rsidR="00C153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B100A" w14:textId="77777777" w:rsidR="009B6512" w:rsidRDefault="009B6512" w:rsidP="009B6512">
      <w:pPr>
        <w:spacing w:after="0" w:line="240" w:lineRule="auto"/>
      </w:pPr>
      <w:r>
        <w:separator/>
      </w:r>
    </w:p>
  </w:endnote>
  <w:endnote w:type="continuationSeparator" w:id="0">
    <w:p w14:paraId="260E2326" w14:textId="77777777" w:rsidR="009B6512" w:rsidRDefault="009B6512" w:rsidP="009B6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BC8D8" w14:textId="77777777" w:rsidR="009B6512" w:rsidRDefault="009B6512" w:rsidP="009B6512">
      <w:pPr>
        <w:spacing w:after="0" w:line="240" w:lineRule="auto"/>
      </w:pPr>
      <w:r>
        <w:separator/>
      </w:r>
    </w:p>
  </w:footnote>
  <w:footnote w:type="continuationSeparator" w:id="0">
    <w:p w14:paraId="64341793" w14:textId="77777777" w:rsidR="009B6512" w:rsidRDefault="009B6512" w:rsidP="009B65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95BEC"/>
    <w:multiLevelType w:val="hybridMultilevel"/>
    <w:tmpl w:val="92F421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509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512"/>
    <w:rsid w:val="00230E93"/>
    <w:rsid w:val="004605F5"/>
    <w:rsid w:val="009176CF"/>
    <w:rsid w:val="0092499C"/>
    <w:rsid w:val="009B6512"/>
    <w:rsid w:val="00C153E8"/>
    <w:rsid w:val="00C613E7"/>
    <w:rsid w:val="00EE3C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F720B"/>
  <w15:chartTrackingRefBased/>
  <w15:docId w15:val="{74DB40E0-8B59-49C1-B8E7-EB0CDC2F2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5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512"/>
    <w:pPr>
      <w:ind w:left="720"/>
      <w:contextualSpacing/>
    </w:pPr>
  </w:style>
  <w:style w:type="paragraph" w:customStyle="1" w:styleId="xcontentpasted0">
    <w:name w:val="x_contentpasted0"/>
    <w:basedOn w:val="Normal"/>
    <w:rsid w:val="009B651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9B65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contentpasted1">
    <w:name w:val="x_contentpasted1"/>
    <w:basedOn w:val="DefaultParagraphFont"/>
    <w:rsid w:val="009B6512"/>
  </w:style>
  <w:style w:type="paragraph" w:styleId="Header">
    <w:name w:val="header"/>
    <w:basedOn w:val="Normal"/>
    <w:link w:val="HeaderChar"/>
    <w:uiPriority w:val="99"/>
    <w:unhideWhenUsed/>
    <w:rsid w:val="009B65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512"/>
  </w:style>
  <w:style w:type="paragraph" w:styleId="Footer">
    <w:name w:val="footer"/>
    <w:basedOn w:val="Normal"/>
    <w:link w:val="FooterChar"/>
    <w:uiPriority w:val="99"/>
    <w:unhideWhenUsed/>
    <w:rsid w:val="009B65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50498769-63BA-4C4D-B565-0BF9AA17AE80}"/>
</file>

<file path=customXml/itemProps2.xml><?xml version="1.0" encoding="utf-8"?>
<ds:datastoreItem xmlns:ds="http://schemas.openxmlformats.org/officeDocument/2006/customXml" ds:itemID="{13ECA86D-FE7B-4E13-A7B5-DEF8C7ECB169}"/>
</file>

<file path=customXml/itemProps3.xml><?xml version="1.0" encoding="utf-8"?>
<ds:datastoreItem xmlns:ds="http://schemas.openxmlformats.org/officeDocument/2006/customXml" ds:itemID="{BD303069-B3D2-43CC-81A9-1DF8EF5A63C5}"/>
</file>

<file path=docProps/app.xml><?xml version="1.0" encoding="utf-8"?>
<Properties xmlns="http://schemas.openxmlformats.org/officeDocument/2006/extended-properties" xmlns:vt="http://schemas.openxmlformats.org/officeDocument/2006/docPropsVTypes">
  <Template>Normal</Template>
  <TotalTime>7</TotalTime>
  <Pages>2</Pages>
  <Words>491</Words>
  <Characters>2803</Characters>
  <Application>Microsoft Office Word</Application>
  <DocSecurity>0</DocSecurity>
  <Lines>23</Lines>
  <Paragraphs>6</Paragraphs>
  <ScaleCrop>false</ScaleCrop>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David</dc:creator>
  <cp:keywords/>
  <dc:description/>
  <cp:lastModifiedBy>GREEN David</cp:lastModifiedBy>
  <cp:revision>5</cp:revision>
  <dcterms:created xsi:type="dcterms:W3CDTF">2023-04-23T05:27:00Z</dcterms:created>
  <dcterms:modified xsi:type="dcterms:W3CDTF">2023-04-23T05:46:00Z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e6e129-f928-4a05-ae32-d838f6b21bdd_Enabled">
    <vt:lpwstr>true</vt:lpwstr>
  </property>
  <property fmtid="{D5CDD505-2E9C-101B-9397-08002B2CF9AE}" pid="3" name="MSIP_Label_c5e6e129-f928-4a05-ae32-d838f6b21bdd_SetDate">
    <vt:lpwstr>2023-04-23T05:34:39Z</vt:lpwstr>
  </property>
  <property fmtid="{D5CDD505-2E9C-101B-9397-08002B2CF9AE}" pid="4" name="MSIP_Label_c5e6e129-f928-4a05-ae32-d838f6b21bdd_Method">
    <vt:lpwstr>Standard</vt:lpwstr>
  </property>
  <property fmtid="{D5CDD505-2E9C-101B-9397-08002B2CF9AE}" pid="5" name="MSIP_Label_c5e6e129-f928-4a05-ae32-d838f6b21bdd_Name">
    <vt:lpwstr>EN Restricted use</vt:lpwstr>
  </property>
  <property fmtid="{D5CDD505-2E9C-101B-9397-08002B2CF9AE}" pid="6" name="MSIP_Label_c5e6e129-f928-4a05-ae32-d838f6b21bdd_SiteId">
    <vt:lpwstr>8b87af7d-8647-4dc7-8df4-5f69a2011bb5</vt:lpwstr>
  </property>
  <property fmtid="{D5CDD505-2E9C-101B-9397-08002B2CF9AE}" pid="7" name="MSIP_Label_c5e6e129-f928-4a05-ae32-d838f6b21bdd_ActionId">
    <vt:lpwstr>3fd96e66-baf2-4bf7-b682-c0502b3cd6c3</vt:lpwstr>
  </property>
  <property fmtid="{D5CDD505-2E9C-101B-9397-08002B2CF9AE}" pid="8" name="MSIP_Label_c5e6e129-f928-4a05-ae32-d838f6b21bdd_ContentBits">
    <vt:lpwstr>3</vt:lpwstr>
  </property>
  <property fmtid="{D5CDD505-2E9C-101B-9397-08002B2CF9AE}" pid="9" name="ContentTypeId">
    <vt:lpwstr>0x01010084F35F844C555749A4A584284E5541DC</vt:lpwstr>
  </property>
  <property fmtid="{D5CDD505-2E9C-101B-9397-08002B2CF9AE}" pid="10" name="MediaServiceImageTags">
    <vt:lpwstr/>
  </property>
</Properties>
</file>