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9E1" w:rsidRPr="00E73C9E" w:rsidRDefault="00BE19E1" w:rsidP="00BE19E1">
      <w:pPr>
        <w:rPr>
          <w:rFonts w:ascii="Arial" w:hAnsi="Arial" w:cs="Arial"/>
          <w:sz w:val="22"/>
          <w:szCs w:val="22"/>
        </w:rPr>
      </w:pPr>
    </w:p>
    <w:p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 xml:space="preserve">: </w:t>
      </w:r>
      <w:r w:rsidR="00BC059D">
        <w:rPr>
          <w:rFonts w:ascii="Arial" w:hAnsi="Arial" w:cs="Arial"/>
          <w:b/>
          <w:sz w:val="22"/>
          <w:szCs w:val="22"/>
        </w:rPr>
        <w:t>2015/0235</w:t>
      </w:r>
    </w:p>
    <w:p w:rsidR="00BE19E1" w:rsidRPr="00E73C9E" w:rsidRDefault="00BE19E1" w:rsidP="00BE19E1">
      <w:pPr>
        <w:rPr>
          <w:rFonts w:ascii="Arial" w:hAnsi="Arial" w:cs="Arial"/>
          <w:sz w:val="22"/>
          <w:szCs w:val="22"/>
        </w:rPr>
      </w:pPr>
    </w:p>
    <w:p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 xml:space="preserve">: </w:t>
      </w:r>
      <w:r w:rsidR="001C2E8F">
        <w:rPr>
          <w:rFonts w:ascii="Arial" w:hAnsi="Arial" w:cs="Arial"/>
          <w:sz w:val="22"/>
          <w:szCs w:val="22"/>
        </w:rPr>
        <w:t>Mr Danny Schofield</w:t>
      </w:r>
      <w:r w:rsidR="00BE19E1" w:rsidRPr="00E73C9E">
        <w:rPr>
          <w:rFonts w:ascii="Arial" w:hAnsi="Arial" w:cs="Arial"/>
          <w:sz w:val="22"/>
          <w:szCs w:val="22"/>
        </w:rPr>
        <w:br/>
      </w:r>
    </w:p>
    <w:p w:rsidR="00BE19E1" w:rsidRPr="00E73C9E" w:rsidRDefault="009A352C" w:rsidP="00BE19E1">
      <w:pPr>
        <w:rPr>
          <w:rFonts w:ascii="Arial" w:hAnsi="Arial" w:cs="Arial"/>
          <w:sz w:val="22"/>
          <w:szCs w:val="22"/>
        </w:rPr>
      </w:pPr>
      <w:r>
        <w:rPr>
          <w:rFonts w:ascii="Arial" w:hAnsi="Arial" w:cs="Arial"/>
          <w:sz w:val="22"/>
          <w:szCs w:val="22"/>
        </w:rPr>
        <w:t>Description</w:t>
      </w:r>
      <w:r w:rsidR="00FE2EF2">
        <w:rPr>
          <w:rFonts w:ascii="Arial" w:hAnsi="Arial" w:cs="Arial"/>
          <w:sz w:val="22"/>
          <w:szCs w:val="22"/>
        </w:rPr>
        <w:t xml:space="preserve">: </w:t>
      </w:r>
      <w:r w:rsidR="001C2E8F" w:rsidRPr="001C2E8F">
        <w:rPr>
          <w:rFonts w:ascii="Arial" w:hAnsi="Arial" w:cs="Arial"/>
          <w:sz w:val="22"/>
          <w:szCs w:val="22"/>
        </w:rPr>
        <w:t>Erection of two storey side extension and single storey front and rear extension to dwelling</w:t>
      </w:r>
    </w:p>
    <w:p w:rsidR="00BE19E1" w:rsidRPr="00E73C9E"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 xml:space="preserve">: </w:t>
      </w:r>
      <w:r w:rsidR="00B65AF2">
        <w:rPr>
          <w:rFonts w:ascii="Arial" w:hAnsi="Arial" w:cs="Arial"/>
          <w:sz w:val="22"/>
          <w:szCs w:val="22"/>
        </w:rPr>
        <w:t>71 Calder Road, Bolton-Upon-</w:t>
      </w:r>
      <w:proofErr w:type="spellStart"/>
      <w:r w:rsidR="001C2E8F" w:rsidRPr="001C2E8F">
        <w:rPr>
          <w:rFonts w:ascii="Arial" w:hAnsi="Arial" w:cs="Arial"/>
          <w:sz w:val="22"/>
          <w:szCs w:val="22"/>
        </w:rPr>
        <w:t>Dearne</w:t>
      </w:r>
      <w:proofErr w:type="spellEnd"/>
      <w:r w:rsidR="001C2E8F" w:rsidRPr="001C2E8F">
        <w:rPr>
          <w:rFonts w:ascii="Arial" w:hAnsi="Arial" w:cs="Arial"/>
          <w:sz w:val="22"/>
          <w:szCs w:val="22"/>
        </w:rPr>
        <w:t>, Rotherham</w:t>
      </w:r>
    </w:p>
    <w:p w:rsidR="00BE19E1" w:rsidRDefault="00BE19E1" w:rsidP="00BE19E1">
      <w:pPr>
        <w:rPr>
          <w:rFonts w:ascii="Arial" w:hAnsi="Arial" w:cs="Arial"/>
          <w:sz w:val="22"/>
          <w:szCs w:val="22"/>
        </w:rPr>
      </w:pPr>
    </w:p>
    <w:p w:rsidR="00BD077F" w:rsidRDefault="00BD077F" w:rsidP="00BE19E1">
      <w:pPr>
        <w:rPr>
          <w:rFonts w:ascii="Arial" w:hAnsi="Arial" w:cs="Arial"/>
          <w:sz w:val="22"/>
          <w:szCs w:val="22"/>
        </w:rPr>
      </w:pPr>
      <w:r>
        <w:rPr>
          <w:rFonts w:ascii="Arial" w:hAnsi="Arial" w:cs="Arial"/>
          <w:b/>
          <w:sz w:val="22"/>
          <w:szCs w:val="22"/>
        </w:rPr>
        <w:t>Site</w:t>
      </w:r>
      <w:r w:rsidRPr="00E73C9E">
        <w:rPr>
          <w:rFonts w:ascii="Arial" w:hAnsi="Arial" w:cs="Arial"/>
          <w:b/>
          <w:sz w:val="22"/>
          <w:szCs w:val="22"/>
        </w:rPr>
        <w:t xml:space="preserve"> Description</w:t>
      </w:r>
    </w:p>
    <w:p w:rsidR="00BD077F" w:rsidRDefault="00BD077F" w:rsidP="00BE19E1">
      <w:pPr>
        <w:rPr>
          <w:rFonts w:ascii="Arial" w:hAnsi="Arial" w:cs="Arial"/>
          <w:sz w:val="22"/>
          <w:szCs w:val="22"/>
        </w:rPr>
      </w:pPr>
    </w:p>
    <w:p w:rsidR="009A352C" w:rsidRDefault="00D96C74" w:rsidP="00BE19E1">
      <w:pPr>
        <w:rPr>
          <w:rFonts w:ascii="Arial" w:hAnsi="Arial" w:cs="Arial"/>
          <w:noProof/>
          <w:sz w:val="22"/>
          <w:szCs w:val="22"/>
          <w:lang w:eastAsia="en-GB"/>
        </w:rPr>
      </w:pPr>
      <w:r>
        <w:rPr>
          <w:noProof/>
          <w:lang w:eastAsia="en-GB"/>
        </w:rPr>
        <w:drawing>
          <wp:inline distT="0" distB="0" distL="0" distR="0" wp14:anchorId="3996D293" wp14:editId="4B3A8A06">
            <wp:extent cx="2837375" cy="21621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40882" t="26253" b="17435"/>
                    <a:stretch/>
                  </pic:blipFill>
                  <pic:spPr bwMode="auto">
                    <a:xfrm>
                      <a:off x="0" y="0"/>
                      <a:ext cx="2838512" cy="216304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noProof/>
          <w:sz w:val="22"/>
          <w:szCs w:val="22"/>
          <w:lang w:eastAsia="en-GB"/>
        </w:rPr>
        <w:drawing>
          <wp:inline distT="0" distB="0" distL="0" distR="0">
            <wp:extent cx="2882700" cy="2162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3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9091" cy="2166969"/>
                    </a:xfrm>
                    <a:prstGeom prst="rect">
                      <a:avLst/>
                    </a:prstGeom>
                  </pic:spPr>
                </pic:pic>
              </a:graphicData>
            </a:graphic>
          </wp:inline>
        </w:drawing>
      </w:r>
    </w:p>
    <w:p w:rsidR="00B65AF2" w:rsidRDefault="00B65AF2" w:rsidP="00BE19E1">
      <w:pPr>
        <w:rPr>
          <w:rFonts w:ascii="Arial" w:hAnsi="Arial" w:cs="Arial"/>
          <w:noProof/>
          <w:sz w:val="22"/>
          <w:szCs w:val="22"/>
          <w:lang w:eastAsia="en-GB"/>
        </w:rPr>
      </w:pPr>
      <w:r>
        <w:rPr>
          <w:rFonts w:ascii="Arial" w:hAnsi="Arial" w:cs="Arial"/>
          <w:noProof/>
          <w:sz w:val="22"/>
          <w:szCs w:val="22"/>
          <w:lang w:eastAsia="en-GB"/>
        </w:rPr>
        <w:drawing>
          <wp:inline distT="0" distB="0" distL="0" distR="0">
            <wp:extent cx="2819204" cy="21145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3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9987" cy="2115137"/>
                    </a:xfrm>
                    <a:prstGeom prst="rect">
                      <a:avLst/>
                    </a:prstGeom>
                  </pic:spPr>
                </pic:pic>
              </a:graphicData>
            </a:graphic>
          </wp:inline>
        </w:drawing>
      </w:r>
    </w:p>
    <w:p w:rsidR="00875CB5" w:rsidRDefault="00875CB5" w:rsidP="00BE19E1">
      <w:pPr>
        <w:rPr>
          <w:rFonts w:ascii="Arial" w:hAnsi="Arial" w:cs="Arial"/>
          <w:noProof/>
          <w:sz w:val="22"/>
          <w:szCs w:val="22"/>
          <w:lang w:eastAsia="en-GB"/>
        </w:rPr>
      </w:pPr>
    </w:p>
    <w:p w:rsidR="00875CB5" w:rsidRDefault="00875CB5" w:rsidP="00BE19E1">
      <w:pPr>
        <w:rPr>
          <w:rFonts w:ascii="Arial" w:hAnsi="Arial" w:cs="Arial"/>
          <w:noProof/>
          <w:sz w:val="22"/>
          <w:szCs w:val="22"/>
          <w:lang w:eastAsia="en-GB"/>
        </w:rPr>
      </w:pPr>
      <w:r>
        <w:rPr>
          <w:rFonts w:ascii="Arial" w:hAnsi="Arial" w:cs="Arial"/>
          <w:noProof/>
          <w:sz w:val="22"/>
          <w:szCs w:val="22"/>
          <w:lang w:eastAsia="en-GB"/>
        </w:rPr>
        <w:t>No access to the rear was possible due to a locked gate but it can be seen from the above photos that this is a semi detached house at the end of the</w:t>
      </w:r>
      <w:r w:rsidR="00204ADD">
        <w:rPr>
          <w:rFonts w:ascii="Arial" w:hAnsi="Arial" w:cs="Arial"/>
          <w:noProof/>
          <w:sz w:val="22"/>
          <w:szCs w:val="22"/>
          <w:lang w:eastAsia="en-GB"/>
        </w:rPr>
        <w:t xml:space="preserve"> street so that there is a prop</w:t>
      </w:r>
      <w:r>
        <w:rPr>
          <w:rFonts w:ascii="Arial" w:hAnsi="Arial" w:cs="Arial"/>
          <w:noProof/>
          <w:sz w:val="22"/>
          <w:szCs w:val="22"/>
          <w:lang w:eastAsia="en-GB"/>
        </w:rPr>
        <w:t xml:space="preserve">erty at right angles </w:t>
      </w:r>
      <w:r w:rsidR="00204ADD">
        <w:rPr>
          <w:rFonts w:ascii="Arial" w:hAnsi="Arial" w:cs="Arial"/>
          <w:noProof/>
          <w:sz w:val="22"/>
          <w:szCs w:val="22"/>
          <w:lang w:eastAsia="en-GB"/>
        </w:rPr>
        <w:t xml:space="preserve">with upper floor windows </w:t>
      </w:r>
      <w:r>
        <w:rPr>
          <w:rFonts w:ascii="Arial" w:hAnsi="Arial" w:cs="Arial"/>
          <w:noProof/>
          <w:sz w:val="22"/>
          <w:szCs w:val="22"/>
          <w:lang w:eastAsia="en-GB"/>
        </w:rPr>
        <w:t xml:space="preserve">overlooking the site. However, this is separated by a reasonably long rear garden and a single garage with drive at the front. </w:t>
      </w:r>
    </w:p>
    <w:p w:rsidR="00B65AF2" w:rsidRPr="00E73C9E" w:rsidRDefault="00875CB5" w:rsidP="00BE19E1">
      <w:pPr>
        <w:rPr>
          <w:rFonts w:ascii="Arial" w:hAnsi="Arial" w:cs="Arial"/>
          <w:sz w:val="22"/>
          <w:szCs w:val="22"/>
        </w:rPr>
      </w:pPr>
      <w:r>
        <w:rPr>
          <w:rFonts w:ascii="Arial" w:hAnsi="Arial" w:cs="Arial"/>
          <w:noProof/>
          <w:sz w:val="22"/>
          <w:szCs w:val="22"/>
          <w:lang w:eastAsia="en-GB"/>
        </w:rPr>
        <w:t xml:space="preserve"> </w:t>
      </w:r>
    </w:p>
    <w:p w:rsidR="00BE19E1" w:rsidRDefault="00BE19E1" w:rsidP="00BE19E1">
      <w:pPr>
        <w:rPr>
          <w:rFonts w:ascii="Arial" w:hAnsi="Arial" w:cs="Arial"/>
          <w:b/>
          <w:sz w:val="22"/>
          <w:szCs w:val="22"/>
        </w:rPr>
      </w:pPr>
      <w:r w:rsidRPr="00E73C9E">
        <w:rPr>
          <w:rFonts w:ascii="Arial" w:hAnsi="Arial" w:cs="Arial"/>
          <w:b/>
          <w:sz w:val="22"/>
          <w:szCs w:val="22"/>
        </w:rPr>
        <w:t>Proposed Development</w:t>
      </w:r>
    </w:p>
    <w:p w:rsidR="00BD077F" w:rsidRPr="00E73C9E" w:rsidRDefault="00BD077F" w:rsidP="00BE19E1">
      <w:pPr>
        <w:rPr>
          <w:rFonts w:ascii="Arial" w:hAnsi="Arial" w:cs="Arial"/>
          <w:b/>
          <w:sz w:val="22"/>
          <w:szCs w:val="22"/>
        </w:rPr>
      </w:pPr>
    </w:p>
    <w:p w:rsidR="009A352C" w:rsidRDefault="00995484" w:rsidP="00BE19E1">
      <w:pPr>
        <w:rPr>
          <w:rFonts w:ascii="Arial" w:hAnsi="Arial" w:cs="Arial"/>
          <w:sz w:val="22"/>
          <w:szCs w:val="22"/>
        </w:rPr>
      </w:pPr>
      <w:r>
        <w:rPr>
          <w:rFonts w:ascii="Arial" w:hAnsi="Arial" w:cs="Arial"/>
          <w:sz w:val="22"/>
          <w:szCs w:val="22"/>
        </w:rPr>
        <w:t>This</w:t>
      </w:r>
      <w:r w:rsidR="00CD6AC9">
        <w:rPr>
          <w:rFonts w:ascii="Arial" w:hAnsi="Arial" w:cs="Arial"/>
          <w:sz w:val="22"/>
          <w:szCs w:val="22"/>
        </w:rPr>
        <w:t xml:space="preserve"> </w:t>
      </w:r>
      <w:r w:rsidR="006855D1">
        <w:rPr>
          <w:rFonts w:ascii="Arial" w:hAnsi="Arial" w:cs="Arial"/>
          <w:sz w:val="22"/>
          <w:szCs w:val="22"/>
        </w:rPr>
        <w:t xml:space="preserve">proposal </w:t>
      </w:r>
      <w:r w:rsidR="00CD6AC9">
        <w:rPr>
          <w:rFonts w:ascii="Arial" w:hAnsi="Arial" w:cs="Arial"/>
          <w:sz w:val="22"/>
          <w:szCs w:val="22"/>
        </w:rPr>
        <w:t>includes</w:t>
      </w:r>
      <w:r>
        <w:rPr>
          <w:rFonts w:ascii="Arial" w:hAnsi="Arial" w:cs="Arial"/>
          <w:sz w:val="22"/>
          <w:szCs w:val="22"/>
        </w:rPr>
        <w:t xml:space="preserve"> a set-back two storey side extension that has a porch at the front and a </w:t>
      </w:r>
      <w:r w:rsidR="00CD6AC9">
        <w:rPr>
          <w:rFonts w:ascii="Arial" w:hAnsi="Arial" w:cs="Arial"/>
          <w:sz w:val="22"/>
          <w:szCs w:val="22"/>
        </w:rPr>
        <w:t xml:space="preserve">forward </w:t>
      </w:r>
      <w:r>
        <w:rPr>
          <w:rFonts w:ascii="Arial" w:hAnsi="Arial" w:cs="Arial"/>
          <w:sz w:val="22"/>
          <w:szCs w:val="22"/>
        </w:rPr>
        <w:t>projecting garage.</w:t>
      </w:r>
      <w:r w:rsidR="00CD6AC9">
        <w:rPr>
          <w:rFonts w:ascii="Arial" w:hAnsi="Arial" w:cs="Arial"/>
          <w:sz w:val="22"/>
          <w:szCs w:val="22"/>
        </w:rPr>
        <w:t xml:space="preserve"> The width of the extension is 3m </w:t>
      </w:r>
      <w:r w:rsidR="00204ADD">
        <w:rPr>
          <w:rFonts w:ascii="Arial" w:hAnsi="Arial" w:cs="Arial"/>
          <w:sz w:val="22"/>
          <w:szCs w:val="22"/>
        </w:rPr>
        <w:t xml:space="preserve">(the existing house is 5.8m wide) </w:t>
      </w:r>
      <w:r w:rsidR="00CD6AC9">
        <w:rPr>
          <w:rFonts w:ascii="Arial" w:hAnsi="Arial" w:cs="Arial"/>
          <w:sz w:val="22"/>
          <w:szCs w:val="22"/>
        </w:rPr>
        <w:t xml:space="preserve">and the forward projection is 0.8m. At the rear it is proposed to have a </w:t>
      </w:r>
      <w:r w:rsidR="00875CB5">
        <w:rPr>
          <w:rFonts w:ascii="Arial" w:hAnsi="Arial" w:cs="Arial"/>
          <w:sz w:val="22"/>
          <w:szCs w:val="22"/>
        </w:rPr>
        <w:t xml:space="preserve">single </w:t>
      </w:r>
      <w:r w:rsidR="00CD6AC9">
        <w:rPr>
          <w:rFonts w:ascii="Arial" w:hAnsi="Arial" w:cs="Arial"/>
          <w:sz w:val="22"/>
          <w:szCs w:val="22"/>
        </w:rPr>
        <w:t>storey extension projecting 2.9m</w:t>
      </w:r>
      <w:r w:rsidR="00875CB5" w:rsidRPr="00875CB5">
        <w:t xml:space="preserve"> </w:t>
      </w:r>
      <w:r w:rsidR="00875CB5">
        <w:t xml:space="preserve">with a </w:t>
      </w:r>
      <w:r w:rsidR="00875CB5" w:rsidRPr="00875CB5">
        <w:rPr>
          <w:rFonts w:ascii="Arial" w:hAnsi="Arial" w:cs="Arial"/>
          <w:sz w:val="22"/>
          <w:szCs w:val="22"/>
        </w:rPr>
        <w:t>lean to roof</w:t>
      </w:r>
      <w:r w:rsidR="00CD6AC9">
        <w:rPr>
          <w:rFonts w:ascii="Arial" w:hAnsi="Arial" w:cs="Arial"/>
          <w:sz w:val="22"/>
          <w:szCs w:val="22"/>
        </w:rPr>
        <w:t>.</w:t>
      </w:r>
      <w:r w:rsidR="00875CB5">
        <w:rPr>
          <w:rFonts w:ascii="Arial" w:hAnsi="Arial" w:cs="Arial"/>
          <w:sz w:val="22"/>
          <w:szCs w:val="22"/>
        </w:rPr>
        <w:t xml:space="preserve"> Two parking spaces are shown in the front drive/garden. </w:t>
      </w:r>
    </w:p>
    <w:p w:rsidR="00995484" w:rsidRPr="00E73C9E" w:rsidRDefault="00995484"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Policy Context</w:t>
      </w:r>
    </w:p>
    <w:p w:rsidR="00320BBC" w:rsidRPr="004D3BD1" w:rsidRDefault="00BE19E1" w:rsidP="00320BBC">
      <w:pPr>
        <w:rPr>
          <w:rFonts w:ascii="Calibri" w:hAnsi="Calibri"/>
          <w:b/>
          <w:bCs/>
          <w:sz w:val="22"/>
          <w:szCs w:val="22"/>
          <w:lang w:eastAsia="en-GB"/>
        </w:rPr>
      </w:pPr>
      <w:r w:rsidRPr="00E73C9E">
        <w:rPr>
          <w:rFonts w:ascii="Arial" w:hAnsi="Arial" w:cs="Arial"/>
          <w:sz w:val="22"/>
          <w:szCs w:val="22"/>
        </w:rPr>
        <w:t xml:space="preserve"> </w:t>
      </w:r>
    </w:p>
    <w:p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Planning decision should be made in accordance with the development plan unless material considerations indicate otherwise and the NPPF does not change the statutory status of the development plan as the starting point for decision making.  The development plan</w:t>
      </w:r>
      <w:r w:rsidR="00FD5DF5">
        <w:rPr>
          <w:rFonts w:ascii="Arial" w:hAnsi="Arial" w:cs="Arial"/>
          <w:sz w:val="22"/>
          <w:szCs w:val="22"/>
          <w:lang w:eastAsia="en-GB"/>
        </w:rPr>
        <w:t xml:space="preserve"> consists of the </w:t>
      </w:r>
      <w:r w:rsidR="00FD5DF5">
        <w:rPr>
          <w:rFonts w:ascii="Arial" w:hAnsi="Arial" w:cs="Arial"/>
          <w:sz w:val="22"/>
          <w:szCs w:val="22"/>
          <w:lang w:eastAsia="en-GB"/>
        </w:rPr>
        <w:lastRenderedPageBreak/>
        <w:t xml:space="preserve">Core Strategy and </w:t>
      </w:r>
      <w:r w:rsidRPr="00320BBC">
        <w:rPr>
          <w:rFonts w:ascii="Arial" w:hAnsi="Arial" w:cs="Arial"/>
          <w:sz w:val="22"/>
          <w:szCs w:val="22"/>
          <w:lang w:eastAsia="en-GB"/>
        </w:rPr>
        <w:t>saved Unita</w:t>
      </w:r>
      <w:r w:rsidR="00FD5DF5">
        <w:rPr>
          <w:rFonts w:ascii="Arial" w:hAnsi="Arial" w:cs="Arial"/>
          <w:sz w:val="22"/>
          <w:szCs w:val="22"/>
          <w:lang w:eastAsia="en-GB"/>
        </w:rPr>
        <w:t>ry Development Plan policies</w:t>
      </w:r>
      <w:r w:rsidRPr="00320BBC">
        <w:rPr>
          <w:rFonts w:ascii="Arial" w:hAnsi="Arial" w:cs="Arial"/>
          <w:sz w:val="22"/>
          <w:szCs w:val="22"/>
          <w:lang w:eastAsia="en-GB"/>
        </w:rPr>
        <w:t>.  The Council has also adopted a series of Supplementary Planning Documents and Supplementary Planning Guidance Notes, which are other material considerations.</w:t>
      </w:r>
    </w:p>
    <w:p w:rsidR="00320BBC" w:rsidRPr="00320BBC" w:rsidRDefault="00320BBC" w:rsidP="00320BBC">
      <w:pPr>
        <w:rPr>
          <w:rFonts w:ascii="Arial" w:hAnsi="Arial" w:cs="Arial"/>
          <w:sz w:val="22"/>
          <w:szCs w:val="22"/>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Core Strategy</w:t>
      </w:r>
    </w:p>
    <w:p w:rsidR="00CD0E02" w:rsidRDefault="00CD0E02" w:rsidP="00CD0E02">
      <w:pPr>
        <w:rPr>
          <w:rFonts w:ascii="Arial" w:hAnsi="Arial" w:cs="Arial"/>
          <w:sz w:val="22"/>
          <w:szCs w:val="22"/>
        </w:rPr>
      </w:pPr>
    </w:p>
    <w:p w:rsidR="00CD0E02" w:rsidRDefault="00CD0E02" w:rsidP="00CD0E02">
      <w:pPr>
        <w:rPr>
          <w:rFonts w:ascii="Arial" w:hAnsi="Arial" w:cs="Arial"/>
          <w:sz w:val="22"/>
          <w:szCs w:val="22"/>
        </w:rPr>
      </w:pPr>
      <w:r w:rsidRPr="001667A5">
        <w:rPr>
          <w:rFonts w:ascii="Arial" w:hAnsi="Arial" w:cs="Arial"/>
          <w:sz w:val="22"/>
          <w:szCs w:val="22"/>
        </w:rPr>
        <w:t>CSP26 New Development and Highway Improvement</w:t>
      </w:r>
      <w:r>
        <w:rPr>
          <w:rFonts w:ascii="Arial" w:hAnsi="Arial" w:cs="Arial"/>
          <w:sz w:val="22"/>
          <w:szCs w:val="22"/>
        </w:rPr>
        <w:t xml:space="preserve"> </w:t>
      </w:r>
    </w:p>
    <w:p w:rsidR="00CD0E02" w:rsidRDefault="00CD0E02" w:rsidP="00CD0E02">
      <w:pPr>
        <w:rPr>
          <w:rFonts w:ascii="Arial" w:hAnsi="Arial" w:cs="Arial"/>
          <w:sz w:val="22"/>
          <w:szCs w:val="22"/>
        </w:rPr>
      </w:pPr>
      <w:proofErr w:type="gramStart"/>
      <w:r>
        <w:rPr>
          <w:rFonts w:ascii="Arial" w:hAnsi="Arial" w:cs="Arial"/>
          <w:sz w:val="22"/>
          <w:szCs w:val="22"/>
        </w:rPr>
        <w:t>CSP29 Design.</w:t>
      </w:r>
      <w:proofErr w:type="gramEnd"/>
      <w:r>
        <w:rPr>
          <w:rFonts w:ascii="Arial" w:hAnsi="Arial" w:cs="Arial"/>
          <w:sz w:val="22"/>
          <w:szCs w:val="22"/>
        </w:rPr>
        <w:t xml:space="preserve">  </w:t>
      </w:r>
    </w:p>
    <w:p w:rsidR="00320BBC" w:rsidRPr="00320BBC" w:rsidRDefault="00320BBC" w:rsidP="00320BBC">
      <w:pPr>
        <w:rPr>
          <w:rFonts w:ascii="Arial" w:hAnsi="Arial" w:cs="Arial"/>
          <w:sz w:val="22"/>
          <w:szCs w:val="22"/>
          <w:lang w:eastAsia="en-GB"/>
        </w:rPr>
      </w:pPr>
    </w:p>
    <w:p w:rsid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Saved UDP Policies</w:t>
      </w:r>
    </w:p>
    <w:p w:rsidR="00E0581B" w:rsidRPr="00320BBC" w:rsidRDefault="00E0581B" w:rsidP="00320BBC">
      <w:pPr>
        <w:rPr>
          <w:rFonts w:ascii="Arial" w:hAnsi="Arial" w:cs="Arial"/>
          <w:sz w:val="22"/>
          <w:szCs w:val="22"/>
          <w:u w:val="single"/>
          <w:lang w:eastAsia="en-GB"/>
        </w:rPr>
      </w:pPr>
    </w:p>
    <w:p w:rsidR="00320BBC" w:rsidRPr="00320BBC" w:rsidRDefault="00E0581B" w:rsidP="00320BBC">
      <w:pPr>
        <w:rPr>
          <w:rFonts w:ascii="Arial" w:hAnsi="Arial" w:cs="Arial"/>
          <w:sz w:val="22"/>
          <w:szCs w:val="22"/>
          <w:lang w:eastAsia="en-GB"/>
        </w:rPr>
      </w:pPr>
      <w:r>
        <w:rPr>
          <w:rFonts w:ascii="Arial" w:hAnsi="Arial" w:cs="Arial"/>
          <w:sz w:val="22"/>
          <w:szCs w:val="22"/>
          <w:lang w:eastAsia="en-GB"/>
        </w:rPr>
        <w:t xml:space="preserve">The site is within </w:t>
      </w:r>
      <w:r w:rsidR="001C2E8F">
        <w:rPr>
          <w:rFonts w:ascii="Arial" w:hAnsi="Arial" w:cs="Arial"/>
          <w:sz w:val="22"/>
          <w:szCs w:val="22"/>
          <w:lang w:eastAsia="en-GB"/>
        </w:rPr>
        <w:t>a Housing Policy Area</w:t>
      </w:r>
      <w:r>
        <w:rPr>
          <w:rFonts w:ascii="Arial" w:hAnsi="Arial" w:cs="Arial"/>
          <w:sz w:val="22"/>
          <w:szCs w:val="22"/>
          <w:lang w:eastAsia="en-GB"/>
        </w:rPr>
        <w:t xml:space="preserve"> on the UDP.</w:t>
      </w:r>
    </w:p>
    <w:p w:rsidR="00320BBC" w:rsidRPr="00320BBC" w:rsidRDefault="00320BBC" w:rsidP="00320BBC">
      <w:pPr>
        <w:rPr>
          <w:rFonts w:ascii="Arial" w:hAnsi="Arial" w:cs="Arial"/>
          <w:sz w:val="22"/>
          <w:szCs w:val="22"/>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SPDs/SPGs</w:t>
      </w:r>
    </w:p>
    <w:p w:rsidR="00320BBC" w:rsidRPr="00320BBC" w:rsidRDefault="00320BBC" w:rsidP="00320BBC">
      <w:pPr>
        <w:rPr>
          <w:rFonts w:ascii="Arial" w:hAnsi="Arial" w:cs="Arial"/>
          <w:sz w:val="22"/>
          <w:szCs w:val="22"/>
          <w:lang w:eastAsia="en-GB"/>
        </w:rPr>
      </w:pPr>
    </w:p>
    <w:p w:rsidR="002246B8" w:rsidRDefault="00B65AF2" w:rsidP="002246B8">
      <w:pPr>
        <w:rPr>
          <w:rFonts w:ascii="Arial" w:hAnsi="Arial" w:cs="Arial"/>
          <w:sz w:val="22"/>
          <w:szCs w:val="22"/>
        </w:rPr>
      </w:pPr>
      <w:r>
        <w:rPr>
          <w:rFonts w:ascii="Arial" w:hAnsi="Arial" w:cs="Arial"/>
          <w:sz w:val="22"/>
          <w:szCs w:val="22"/>
        </w:rPr>
        <w:t xml:space="preserve">House Extensions </w:t>
      </w:r>
    </w:p>
    <w:p w:rsidR="002246B8" w:rsidRDefault="002246B8" w:rsidP="002246B8">
      <w:pPr>
        <w:rPr>
          <w:rFonts w:ascii="Arial" w:hAnsi="Arial" w:cs="Arial"/>
          <w:sz w:val="22"/>
          <w:szCs w:val="22"/>
        </w:rPr>
      </w:pPr>
    </w:p>
    <w:p w:rsidR="002246B8" w:rsidRPr="002246B8" w:rsidRDefault="002246B8" w:rsidP="002246B8">
      <w:pPr>
        <w:rPr>
          <w:rFonts w:ascii="Arial" w:hAnsi="Arial" w:cs="Arial"/>
          <w:sz w:val="22"/>
          <w:szCs w:val="22"/>
        </w:rPr>
      </w:pPr>
      <w:r w:rsidRPr="002246B8">
        <w:rPr>
          <w:rFonts w:ascii="Arial" w:hAnsi="Arial" w:cs="Arial"/>
          <w:sz w:val="22"/>
          <w:szCs w:val="22"/>
        </w:rPr>
        <w:t>Proposals for house extensions, roof alterations, outbuildings and other domestic alterations</w:t>
      </w:r>
    </w:p>
    <w:p w:rsidR="002246B8" w:rsidRPr="002246B8" w:rsidRDefault="002246B8" w:rsidP="002246B8">
      <w:pPr>
        <w:rPr>
          <w:rFonts w:ascii="Arial" w:hAnsi="Arial" w:cs="Arial"/>
          <w:sz w:val="22"/>
          <w:szCs w:val="22"/>
        </w:rPr>
      </w:pPr>
      <w:proofErr w:type="gramStart"/>
      <w:r w:rsidRPr="002246B8">
        <w:rPr>
          <w:rFonts w:ascii="Arial" w:hAnsi="Arial" w:cs="Arial"/>
          <w:sz w:val="22"/>
          <w:szCs w:val="22"/>
        </w:rPr>
        <w:t>should</w:t>
      </w:r>
      <w:proofErr w:type="gramEnd"/>
      <w:r w:rsidRPr="002246B8">
        <w:rPr>
          <w:rFonts w:ascii="Arial" w:hAnsi="Arial" w:cs="Arial"/>
          <w:sz w:val="22"/>
          <w:szCs w:val="22"/>
        </w:rPr>
        <w:t>:</w:t>
      </w:r>
    </w:p>
    <w:p w:rsidR="002246B8" w:rsidRPr="002246B8" w:rsidRDefault="002246B8" w:rsidP="002246B8">
      <w:pPr>
        <w:rPr>
          <w:rFonts w:ascii="Arial" w:hAnsi="Arial" w:cs="Arial"/>
          <w:sz w:val="22"/>
          <w:szCs w:val="22"/>
        </w:rPr>
      </w:pPr>
      <w:r w:rsidRPr="002246B8">
        <w:rPr>
          <w:rFonts w:ascii="Arial" w:hAnsi="Arial" w:cs="Arial"/>
          <w:sz w:val="22"/>
          <w:szCs w:val="22"/>
        </w:rPr>
        <w:t xml:space="preserve">1. </w:t>
      </w:r>
      <w:proofErr w:type="gramStart"/>
      <w:r w:rsidRPr="002246B8">
        <w:rPr>
          <w:rFonts w:ascii="Arial" w:hAnsi="Arial" w:cs="Arial"/>
          <w:sz w:val="22"/>
          <w:szCs w:val="22"/>
        </w:rPr>
        <w:t>be</w:t>
      </w:r>
      <w:proofErr w:type="gramEnd"/>
      <w:r w:rsidRPr="002246B8">
        <w:rPr>
          <w:rFonts w:ascii="Arial" w:hAnsi="Arial" w:cs="Arial"/>
          <w:sz w:val="22"/>
          <w:szCs w:val="22"/>
        </w:rPr>
        <w:t xml:space="preserve"> of a scale and design which harmonises with the existing building</w:t>
      </w:r>
    </w:p>
    <w:p w:rsidR="002246B8" w:rsidRPr="002246B8" w:rsidRDefault="002246B8" w:rsidP="002246B8">
      <w:pPr>
        <w:rPr>
          <w:rFonts w:ascii="Arial" w:hAnsi="Arial" w:cs="Arial"/>
          <w:sz w:val="22"/>
          <w:szCs w:val="22"/>
        </w:rPr>
      </w:pPr>
      <w:r w:rsidRPr="002246B8">
        <w:rPr>
          <w:rFonts w:ascii="Arial" w:hAnsi="Arial" w:cs="Arial"/>
          <w:sz w:val="22"/>
          <w:szCs w:val="22"/>
        </w:rPr>
        <w:t xml:space="preserve">2. </w:t>
      </w:r>
      <w:proofErr w:type="gramStart"/>
      <w:r w:rsidRPr="002246B8">
        <w:rPr>
          <w:rFonts w:ascii="Arial" w:hAnsi="Arial" w:cs="Arial"/>
          <w:sz w:val="22"/>
          <w:szCs w:val="22"/>
        </w:rPr>
        <w:t>not</w:t>
      </w:r>
      <w:proofErr w:type="gramEnd"/>
      <w:r w:rsidRPr="002246B8">
        <w:rPr>
          <w:rFonts w:ascii="Arial" w:hAnsi="Arial" w:cs="Arial"/>
          <w:sz w:val="22"/>
          <w:szCs w:val="22"/>
        </w:rPr>
        <w:t xml:space="preserve"> adversely affect the amenity of neighbouring properties</w:t>
      </w:r>
    </w:p>
    <w:p w:rsidR="002246B8" w:rsidRPr="002246B8" w:rsidRDefault="002246B8" w:rsidP="002246B8">
      <w:pPr>
        <w:rPr>
          <w:rFonts w:ascii="Arial" w:hAnsi="Arial" w:cs="Arial"/>
          <w:sz w:val="22"/>
          <w:szCs w:val="22"/>
        </w:rPr>
      </w:pPr>
      <w:r w:rsidRPr="002246B8">
        <w:rPr>
          <w:rFonts w:ascii="Arial" w:hAnsi="Arial" w:cs="Arial"/>
          <w:sz w:val="22"/>
          <w:szCs w:val="22"/>
        </w:rPr>
        <w:t xml:space="preserve">3. </w:t>
      </w:r>
      <w:proofErr w:type="gramStart"/>
      <w:r w:rsidRPr="002246B8">
        <w:rPr>
          <w:rFonts w:ascii="Arial" w:hAnsi="Arial" w:cs="Arial"/>
          <w:sz w:val="22"/>
          <w:szCs w:val="22"/>
        </w:rPr>
        <w:t>maintain</w:t>
      </w:r>
      <w:proofErr w:type="gramEnd"/>
      <w:r w:rsidRPr="002246B8">
        <w:rPr>
          <w:rFonts w:ascii="Arial" w:hAnsi="Arial" w:cs="Arial"/>
          <w:sz w:val="22"/>
          <w:szCs w:val="22"/>
        </w:rPr>
        <w:t xml:space="preserve"> the character of the street scene and</w:t>
      </w:r>
    </w:p>
    <w:p w:rsidR="00CD0E02" w:rsidRDefault="002246B8" w:rsidP="002246B8">
      <w:pPr>
        <w:rPr>
          <w:rFonts w:ascii="Arial" w:hAnsi="Arial" w:cs="Arial"/>
          <w:sz w:val="22"/>
          <w:szCs w:val="22"/>
        </w:rPr>
      </w:pPr>
      <w:r w:rsidRPr="002246B8">
        <w:rPr>
          <w:rFonts w:ascii="Arial" w:hAnsi="Arial" w:cs="Arial"/>
          <w:sz w:val="22"/>
          <w:szCs w:val="22"/>
        </w:rPr>
        <w:t xml:space="preserve">4. </w:t>
      </w:r>
      <w:proofErr w:type="gramStart"/>
      <w:r w:rsidRPr="002246B8">
        <w:rPr>
          <w:rFonts w:ascii="Arial" w:hAnsi="Arial" w:cs="Arial"/>
          <w:sz w:val="22"/>
          <w:szCs w:val="22"/>
        </w:rPr>
        <w:t>not</w:t>
      </w:r>
      <w:proofErr w:type="gramEnd"/>
      <w:r w:rsidRPr="002246B8">
        <w:rPr>
          <w:rFonts w:ascii="Arial" w:hAnsi="Arial" w:cs="Arial"/>
          <w:sz w:val="22"/>
          <w:szCs w:val="22"/>
        </w:rPr>
        <w:t xml:space="preserve"> interfere with highway safety.</w:t>
      </w:r>
    </w:p>
    <w:p w:rsidR="002246B8" w:rsidRDefault="002246B8" w:rsidP="002246B8">
      <w:pPr>
        <w:rPr>
          <w:rFonts w:ascii="Arial" w:hAnsi="Arial" w:cs="Arial"/>
          <w:sz w:val="22"/>
          <w:szCs w:val="22"/>
        </w:rPr>
      </w:pPr>
    </w:p>
    <w:p w:rsidR="002246B8" w:rsidRPr="002246B8" w:rsidRDefault="002246B8" w:rsidP="002246B8">
      <w:pPr>
        <w:rPr>
          <w:rFonts w:ascii="Arial" w:hAnsi="Arial" w:cs="Arial"/>
          <w:sz w:val="22"/>
          <w:szCs w:val="22"/>
          <w:lang w:eastAsia="en-GB"/>
        </w:rPr>
      </w:pPr>
      <w:r w:rsidRPr="002246B8">
        <w:rPr>
          <w:rFonts w:ascii="Arial" w:hAnsi="Arial" w:cs="Arial"/>
          <w:sz w:val="22"/>
          <w:szCs w:val="22"/>
          <w:lang w:eastAsia="en-GB"/>
        </w:rPr>
        <w:t>The front elevation of a building is the most important for its contribution to the street scene.</w:t>
      </w:r>
    </w:p>
    <w:p w:rsidR="002246B8" w:rsidRPr="002246B8" w:rsidRDefault="002246B8" w:rsidP="002246B8">
      <w:pPr>
        <w:rPr>
          <w:rFonts w:ascii="Arial" w:hAnsi="Arial" w:cs="Arial"/>
          <w:sz w:val="22"/>
          <w:szCs w:val="22"/>
          <w:lang w:eastAsia="en-GB"/>
        </w:rPr>
      </w:pPr>
      <w:r w:rsidRPr="002246B8">
        <w:rPr>
          <w:rFonts w:ascii="Arial" w:hAnsi="Arial" w:cs="Arial"/>
          <w:sz w:val="22"/>
          <w:szCs w:val="22"/>
          <w:lang w:eastAsia="en-GB"/>
        </w:rPr>
        <w:t>Generally, therefore, such extensions need to be of a high standard of design and will not</w:t>
      </w:r>
    </w:p>
    <w:p w:rsidR="002246B8" w:rsidRPr="002246B8" w:rsidRDefault="002246B8" w:rsidP="002246B8">
      <w:pPr>
        <w:rPr>
          <w:rFonts w:ascii="Arial" w:hAnsi="Arial" w:cs="Arial"/>
          <w:sz w:val="22"/>
          <w:szCs w:val="22"/>
          <w:lang w:eastAsia="en-GB"/>
        </w:rPr>
      </w:pPr>
      <w:proofErr w:type="gramStart"/>
      <w:r w:rsidRPr="002246B8">
        <w:rPr>
          <w:rFonts w:ascii="Arial" w:hAnsi="Arial" w:cs="Arial"/>
          <w:sz w:val="22"/>
          <w:szCs w:val="22"/>
          <w:lang w:eastAsia="en-GB"/>
        </w:rPr>
        <w:t>be</w:t>
      </w:r>
      <w:proofErr w:type="gramEnd"/>
      <w:r w:rsidRPr="002246B8">
        <w:rPr>
          <w:rFonts w:ascii="Arial" w:hAnsi="Arial" w:cs="Arial"/>
          <w:sz w:val="22"/>
          <w:szCs w:val="22"/>
          <w:lang w:eastAsia="en-GB"/>
        </w:rPr>
        <w:t xml:space="preserve"> considered acceptable where they detract from the quality of the existing dwelling or</w:t>
      </w:r>
    </w:p>
    <w:p w:rsidR="002246B8" w:rsidRPr="002246B8" w:rsidRDefault="002246B8" w:rsidP="002246B8">
      <w:pPr>
        <w:rPr>
          <w:rFonts w:ascii="Arial" w:hAnsi="Arial" w:cs="Arial"/>
          <w:sz w:val="22"/>
          <w:szCs w:val="22"/>
          <w:lang w:eastAsia="en-GB"/>
        </w:rPr>
      </w:pPr>
      <w:proofErr w:type="gramStart"/>
      <w:r w:rsidRPr="002246B8">
        <w:rPr>
          <w:rFonts w:ascii="Arial" w:hAnsi="Arial" w:cs="Arial"/>
          <w:sz w:val="22"/>
          <w:szCs w:val="22"/>
          <w:lang w:eastAsia="en-GB"/>
        </w:rPr>
        <w:t>character</w:t>
      </w:r>
      <w:proofErr w:type="gramEnd"/>
      <w:r w:rsidRPr="002246B8">
        <w:rPr>
          <w:rFonts w:ascii="Arial" w:hAnsi="Arial" w:cs="Arial"/>
          <w:sz w:val="22"/>
          <w:szCs w:val="22"/>
          <w:lang w:eastAsia="en-GB"/>
        </w:rPr>
        <w:t xml:space="preserve"> of the street scene or cause overshadowing to neighbouring dwellings. Large</w:t>
      </w:r>
    </w:p>
    <w:p w:rsidR="002246B8" w:rsidRPr="002246B8" w:rsidRDefault="002246B8" w:rsidP="002246B8">
      <w:pPr>
        <w:rPr>
          <w:rFonts w:ascii="Arial" w:hAnsi="Arial" w:cs="Arial"/>
          <w:sz w:val="22"/>
          <w:szCs w:val="22"/>
          <w:lang w:eastAsia="en-GB"/>
        </w:rPr>
      </w:pPr>
      <w:proofErr w:type="gramStart"/>
      <w:r w:rsidRPr="002246B8">
        <w:rPr>
          <w:rFonts w:ascii="Arial" w:hAnsi="Arial" w:cs="Arial"/>
          <w:sz w:val="22"/>
          <w:szCs w:val="22"/>
          <w:lang w:eastAsia="en-GB"/>
        </w:rPr>
        <w:t>extensions</w:t>
      </w:r>
      <w:proofErr w:type="gramEnd"/>
      <w:r w:rsidRPr="002246B8">
        <w:rPr>
          <w:rFonts w:ascii="Arial" w:hAnsi="Arial" w:cs="Arial"/>
          <w:sz w:val="22"/>
          <w:szCs w:val="22"/>
          <w:lang w:eastAsia="en-GB"/>
        </w:rPr>
        <w:t xml:space="preserve"> and conservatories are likely to appear particularly intrusive and will not normally</w:t>
      </w:r>
    </w:p>
    <w:p w:rsidR="002246B8" w:rsidRPr="00320BBC" w:rsidRDefault="002246B8" w:rsidP="002246B8">
      <w:pPr>
        <w:rPr>
          <w:rFonts w:ascii="Arial" w:hAnsi="Arial" w:cs="Arial"/>
          <w:sz w:val="22"/>
          <w:szCs w:val="22"/>
          <w:lang w:eastAsia="en-GB"/>
        </w:rPr>
      </w:pPr>
      <w:proofErr w:type="gramStart"/>
      <w:r w:rsidRPr="002246B8">
        <w:rPr>
          <w:rFonts w:ascii="Arial" w:hAnsi="Arial" w:cs="Arial"/>
          <w:sz w:val="22"/>
          <w:szCs w:val="22"/>
          <w:lang w:eastAsia="en-GB"/>
        </w:rPr>
        <w:t>be</w:t>
      </w:r>
      <w:proofErr w:type="gramEnd"/>
      <w:r w:rsidRPr="002246B8">
        <w:rPr>
          <w:rFonts w:ascii="Arial" w:hAnsi="Arial" w:cs="Arial"/>
          <w:sz w:val="22"/>
          <w:szCs w:val="22"/>
          <w:lang w:eastAsia="en-GB"/>
        </w:rPr>
        <w:t xml:space="preserve"> acceptable.</w:t>
      </w:r>
    </w:p>
    <w:p w:rsidR="00B65AF2" w:rsidRDefault="00B65AF2" w:rsidP="00320BBC">
      <w:pPr>
        <w:rPr>
          <w:rFonts w:ascii="Arial" w:hAnsi="Arial" w:cs="Arial"/>
          <w:sz w:val="22"/>
          <w:szCs w:val="22"/>
          <w:u w:val="single"/>
          <w:lang w:eastAsia="en-GB"/>
        </w:rPr>
      </w:pPr>
    </w:p>
    <w:p w:rsidR="002246B8" w:rsidRPr="002246B8" w:rsidRDefault="002246B8" w:rsidP="002246B8">
      <w:pPr>
        <w:rPr>
          <w:rFonts w:ascii="Arial" w:hAnsi="Arial" w:cs="Arial"/>
          <w:sz w:val="22"/>
          <w:szCs w:val="22"/>
          <w:lang w:eastAsia="en-GB"/>
        </w:rPr>
      </w:pPr>
      <w:r w:rsidRPr="002246B8">
        <w:rPr>
          <w:rFonts w:ascii="Arial" w:hAnsi="Arial" w:cs="Arial"/>
          <w:sz w:val="22"/>
          <w:szCs w:val="22"/>
          <w:lang w:eastAsia="en-GB"/>
        </w:rPr>
        <w:t>To combat the problems of loss of light, as well as loss of privacy and outlook, the size and</w:t>
      </w:r>
    </w:p>
    <w:p w:rsidR="002246B8" w:rsidRPr="002246B8" w:rsidRDefault="002246B8" w:rsidP="002246B8">
      <w:pPr>
        <w:rPr>
          <w:rFonts w:ascii="Arial" w:hAnsi="Arial" w:cs="Arial"/>
          <w:sz w:val="22"/>
          <w:szCs w:val="22"/>
          <w:lang w:eastAsia="en-GB"/>
        </w:rPr>
      </w:pPr>
      <w:proofErr w:type="gramStart"/>
      <w:r w:rsidRPr="002246B8">
        <w:rPr>
          <w:rFonts w:ascii="Arial" w:hAnsi="Arial" w:cs="Arial"/>
          <w:sz w:val="22"/>
          <w:szCs w:val="22"/>
          <w:lang w:eastAsia="en-GB"/>
        </w:rPr>
        <w:t>projection</w:t>
      </w:r>
      <w:proofErr w:type="gramEnd"/>
      <w:r w:rsidRPr="002246B8">
        <w:rPr>
          <w:rFonts w:ascii="Arial" w:hAnsi="Arial" w:cs="Arial"/>
          <w:sz w:val="22"/>
          <w:szCs w:val="22"/>
          <w:lang w:eastAsia="en-GB"/>
        </w:rPr>
        <w:t xml:space="preserve"> of rear extensions need to be strictly controlled.</w:t>
      </w:r>
    </w:p>
    <w:p w:rsidR="002246B8" w:rsidRPr="002246B8" w:rsidRDefault="002246B8" w:rsidP="002246B8">
      <w:pPr>
        <w:rPr>
          <w:rFonts w:ascii="Arial" w:hAnsi="Arial" w:cs="Arial"/>
          <w:sz w:val="22"/>
          <w:szCs w:val="22"/>
          <w:lang w:eastAsia="en-GB"/>
        </w:rPr>
      </w:pPr>
      <w:r w:rsidRPr="002246B8">
        <w:rPr>
          <w:rFonts w:ascii="Arial" w:hAnsi="Arial" w:cs="Arial"/>
          <w:sz w:val="22"/>
          <w:szCs w:val="22"/>
          <w:lang w:eastAsia="en-GB"/>
        </w:rPr>
        <w:t>On semi-detached dwellings an extension should not project more than 4m and again, the</w:t>
      </w:r>
    </w:p>
    <w:p w:rsidR="002246B8" w:rsidRPr="002246B8" w:rsidRDefault="002246B8" w:rsidP="002246B8">
      <w:pPr>
        <w:rPr>
          <w:rFonts w:ascii="Arial" w:hAnsi="Arial" w:cs="Arial"/>
          <w:sz w:val="22"/>
          <w:szCs w:val="22"/>
          <w:lang w:eastAsia="en-GB"/>
        </w:rPr>
      </w:pPr>
      <w:proofErr w:type="gramStart"/>
      <w:r w:rsidRPr="002246B8">
        <w:rPr>
          <w:rFonts w:ascii="Arial" w:hAnsi="Arial" w:cs="Arial"/>
          <w:sz w:val="22"/>
          <w:szCs w:val="22"/>
          <w:lang w:eastAsia="en-GB"/>
        </w:rPr>
        <w:t>eaves</w:t>
      </w:r>
      <w:proofErr w:type="gramEnd"/>
      <w:r w:rsidRPr="002246B8">
        <w:rPr>
          <w:rFonts w:ascii="Arial" w:hAnsi="Arial" w:cs="Arial"/>
          <w:sz w:val="22"/>
          <w:szCs w:val="22"/>
          <w:lang w:eastAsia="en-GB"/>
        </w:rPr>
        <w:t xml:space="preserve"> height should not exceed 2.5m where the extension would project beyond 3m.</w:t>
      </w:r>
    </w:p>
    <w:p w:rsidR="002246B8" w:rsidRDefault="002246B8" w:rsidP="00320BBC">
      <w:pPr>
        <w:rPr>
          <w:rFonts w:ascii="Arial" w:hAnsi="Arial" w:cs="Arial"/>
          <w:sz w:val="22"/>
          <w:szCs w:val="22"/>
          <w:lang w:eastAsia="en-GB"/>
        </w:rPr>
      </w:pPr>
    </w:p>
    <w:p w:rsidR="00204ADD" w:rsidRPr="00204ADD" w:rsidRDefault="00204ADD" w:rsidP="00204ADD">
      <w:pPr>
        <w:rPr>
          <w:rFonts w:ascii="Arial" w:hAnsi="Arial" w:cs="Arial"/>
          <w:sz w:val="22"/>
          <w:szCs w:val="22"/>
          <w:lang w:eastAsia="en-GB"/>
        </w:rPr>
      </w:pPr>
      <w:r w:rsidRPr="00204ADD">
        <w:rPr>
          <w:rFonts w:ascii="Arial" w:hAnsi="Arial" w:cs="Arial"/>
          <w:sz w:val="22"/>
          <w:szCs w:val="22"/>
          <w:lang w:eastAsia="en-GB"/>
        </w:rPr>
        <w:t>All two-storey side extensions should have a pitched roof following the form of the</w:t>
      </w:r>
    </w:p>
    <w:p w:rsidR="00204ADD" w:rsidRP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existing</w:t>
      </w:r>
      <w:proofErr w:type="gramEnd"/>
      <w:r w:rsidRPr="00204ADD">
        <w:rPr>
          <w:rFonts w:ascii="Arial" w:hAnsi="Arial" w:cs="Arial"/>
          <w:sz w:val="22"/>
          <w:szCs w:val="22"/>
          <w:lang w:eastAsia="en-GB"/>
        </w:rPr>
        <w:t xml:space="preserve"> roof. To prevent a terracing effect and to avoid detrimental changes to the character</w:t>
      </w:r>
    </w:p>
    <w:p w:rsidR="00204ADD" w:rsidRP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of</w:t>
      </w:r>
      <w:proofErr w:type="gramEnd"/>
      <w:r w:rsidRPr="00204ADD">
        <w:rPr>
          <w:rFonts w:ascii="Arial" w:hAnsi="Arial" w:cs="Arial"/>
          <w:sz w:val="22"/>
          <w:szCs w:val="22"/>
          <w:lang w:eastAsia="en-GB"/>
        </w:rPr>
        <w:t xml:space="preserve"> the street scene, it will be desirable to provide a setback of at least 500mm from the main</w:t>
      </w:r>
    </w:p>
    <w:p w:rsidR="00204ADD" w:rsidRP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front</w:t>
      </w:r>
      <w:proofErr w:type="gramEnd"/>
      <w:r w:rsidRPr="00204ADD">
        <w:rPr>
          <w:rFonts w:ascii="Arial" w:hAnsi="Arial" w:cs="Arial"/>
          <w:sz w:val="22"/>
          <w:szCs w:val="22"/>
          <w:lang w:eastAsia="en-GB"/>
        </w:rPr>
        <w:t xml:space="preserve"> wall of the dwelling. A setback from the front elevation allows for a vertical break in the</w:t>
      </w:r>
    </w:p>
    <w:p w:rsid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roof</w:t>
      </w:r>
      <w:proofErr w:type="gramEnd"/>
      <w:r w:rsidRPr="00204ADD">
        <w:rPr>
          <w:rFonts w:ascii="Arial" w:hAnsi="Arial" w:cs="Arial"/>
          <w:sz w:val="22"/>
          <w:szCs w:val="22"/>
          <w:lang w:eastAsia="en-GB"/>
        </w:rPr>
        <w:t xml:space="preserve"> plane and a lowering of the ridge line.</w:t>
      </w:r>
    </w:p>
    <w:p w:rsidR="00204ADD" w:rsidRDefault="00204ADD" w:rsidP="00204ADD">
      <w:pPr>
        <w:rPr>
          <w:rFonts w:ascii="Arial" w:hAnsi="Arial" w:cs="Arial"/>
          <w:sz w:val="22"/>
          <w:szCs w:val="22"/>
          <w:lang w:eastAsia="en-GB"/>
        </w:rPr>
      </w:pPr>
    </w:p>
    <w:p w:rsidR="00204ADD" w:rsidRPr="00204ADD" w:rsidRDefault="00204ADD" w:rsidP="00204ADD">
      <w:pPr>
        <w:rPr>
          <w:rFonts w:ascii="Arial" w:hAnsi="Arial" w:cs="Arial"/>
          <w:sz w:val="22"/>
          <w:szCs w:val="22"/>
          <w:lang w:eastAsia="en-GB"/>
        </w:rPr>
      </w:pPr>
      <w:r w:rsidRPr="00204ADD">
        <w:rPr>
          <w:rFonts w:ascii="Arial" w:hAnsi="Arial" w:cs="Arial"/>
          <w:sz w:val="22"/>
          <w:szCs w:val="22"/>
          <w:lang w:eastAsia="en-GB"/>
        </w:rPr>
        <w:t>In addition to the set-back from the front, where practicable, a side extension should also be</w:t>
      </w:r>
    </w:p>
    <w:p w:rsidR="00204ADD" w:rsidRP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set</w:t>
      </w:r>
      <w:proofErr w:type="gramEnd"/>
      <w:r w:rsidRPr="00204ADD">
        <w:rPr>
          <w:rFonts w:ascii="Arial" w:hAnsi="Arial" w:cs="Arial"/>
          <w:sz w:val="22"/>
          <w:szCs w:val="22"/>
          <w:lang w:eastAsia="en-GB"/>
        </w:rPr>
        <w:t xml:space="preserve"> in by one metre from the side boundary with an adjacent property, to further avoid the</w:t>
      </w:r>
    </w:p>
    <w:p w:rsid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terracing</w:t>
      </w:r>
      <w:proofErr w:type="gramEnd"/>
      <w:r w:rsidRPr="00204ADD">
        <w:rPr>
          <w:rFonts w:ascii="Arial" w:hAnsi="Arial" w:cs="Arial"/>
          <w:sz w:val="22"/>
          <w:szCs w:val="22"/>
          <w:lang w:eastAsia="en-GB"/>
        </w:rPr>
        <w:t xml:space="preserve"> effect</w:t>
      </w:r>
      <w:r>
        <w:rPr>
          <w:rFonts w:ascii="Arial" w:hAnsi="Arial" w:cs="Arial"/>
          <w:sz w:val="22"/>
          <w:szCs w:val="22"/>
          <w:lang w:eastAsia="en-GB"/>
        </w:rPr>
        <w:t>.</w:t>
      </w:r>
    </w:p>
    <w:p w:rsidR="00204ADD" w:rsidRDefault="00204ADD" w:rsidP="00204ADD">
      <w:pPr>
        <w:rPr>
          <w:rFonts w:ascii="Arial" w:hAnsi="Arial" w:cs="Arial"/>
          <w:sz w:val="22"/>
          <w:szCs w:val="22"/>
          <w:lang w:eastAsia="en-GB"/>
        </w:rPr>
      </w:pPr>
    </w:p>
    <w:p w:rsidR="00204ADD" w:rsidRPr="00204ADD" w:rsidRDefault="00204ADD" w:rsidP="00204ADD">
      <w:pPr>
        <w:rPr>
          <w:rFonts w:ascii="Arial" w:hAnsi="Arial" w:cs="Arial"/>
          <w:sz w:val="22"/>
          <w:szCs w:val="22"/>
          <w:lang w:eastAsia="en-GB"/>
        </w:rPr>
      </w:pPr>
      <w:r w:rsidRPr="00204ADD">
        <w:rPr>
          <w:rFonts w:ascii="Arial" w:hAnsi="Arial" w:cs="Arial"/>
          <w:sz w:val="22"/>
          <w:szCs w:val="22"/>
          <w:lang w:eastAsia="en-GB"/>
        </w:rPr>
        <w:t>The sideways projection of a two storey side extension should not exceed more than two</w:t>
      </w:r>
    </w:p>
    <w:p w:rsidR="00204ADD" w:rsidRP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thirds</w:t>
      </w:r>
      <w:proofErr w:type="gramEnd"/>
      <w:r w:rsidRPr="00204ADD">
        <w:rPr>
          <w:rFonts w:ascii="Arial" w:hAnsi="Arial" w:cs="Arial"/>
          <w:sz w:val="22"/>
          <w:szCs w:val="22"/>
          <w:lang w:eastAsia="en-GB"/>
        </w:rPr>
        <w:t xml:space="preserve"> the width of the original dwelling. Where located on a corner plot the sideways projection</w:t>
      </w:r>
    </w:p>
    <w:p w:rsidR="00204ADD" w:rsidRP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should</w:t>
      </w:r>
      <w:proofErr w:type="gramEnd"/>
      <w:r w:rsidRPr="00204ADD">
        <w:rPr>
          <w:rFonts w:ascii="Arial" w:hAnsi="Arial" w:cs="Arial"/>
          <w:sz w:val="22"/>
          <w:szCs w:val="22"/>
          <w:lang w:eastAsia="en-GB"/>
        </w:rPr>
        <w:t xml:space="preserve"> not exceed more than half the width of the gap between the side elevation of the</w:t>
      </w:r>
    </w:p>
    <w:p w:rsidR="00204ADD" w:rsidRDefault="00204ADD" w:rsidP="00204ADD">
      <w:pPr>
        <w:rPr>
          <w:rFonts w:ascii="Arial" w:hAnsi="Arial" w:cs="Arial"/>
          <w:sz w:val="22"/>
          <w:szCs w:val="22"/>
          <w:lang w:eastAsia="en-GB"/>
        </w:rPr>
      </w:pPr>
      <w:proofErr w:type="gramStart"/>
      <w:r w:rsidRPr="00204ADD">
        <w:rPr>
          <w:rFonts w:ascii="Arial" w:hAnsi="Arial" w:cs="Arial"/>
          <w:sz w:val="22"/>
          <w:szCs w:val="22"/>
          <w:lang w:eastAsia="en-GB"/>
        </w:rPr>
        <w:t>original</w:t>
      </w:r>
      <w:proofErr w:type="gramEnd"/>
      <w:r w:rsidRPr="00204ADD">
        <w:rPr>
          <w:rFonts w:ascii="Arial" w:hAnsi="Arial" w:cs="Arial"/>
          <w:sz w:val="22"/>
          <w:szCs w:val="22"/>
          <w:lang w:eastAsia="en-GB"/>
        </w:rPr>
        <w:t xml:space="preserve"> dwellings and the side boundary</w:t>
      </w:r>
      <w:r>
        <w:rPr>
          <w:rFonts w:ascii="Arial" w:hAnsi="Arial" w:cs="Arial"/>
          <w:sz w:val="22"/>
          <w:szCs w:val="22"/>
          <w:lang w:eastAsia="en-GB"/>
        </w:rPr>
        <w:t>.</w:t>
      </w:r>
    </w:p>
    <w:p w:rsidR="00204ADD" w:rsidRPr="002246B8" w:rsidRDefault="00204ADD" w:rsidP="00204ADD">
      <w:pPr>
        <w:rPr>
          <w:rFonts w:ascii="Arial" w:hAnsi="Arial" w:cs="Arial"/>
          <w:sz w:val="22"/>
          <w:szCs w:val="22"/>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 xml:space="preserve">Emerging </w:t>
      </w:r>
      <w:r w:rsidR="00B65AF2">
        <w:rPr>
          <w:rFonts w:ascii="Arial" w:hAnsi="Arial" w:cs="Arial"/>
          <w:sz w:val="22"/>
          <w:szCs w:val="22"/>
          <w:u w:val="single"/>
          <w:lang w:eastAsia="en-GB"/>
        </w:rPr>
        <w:t>Local Plan</w:t>
      </w:r>
    </w:p>
    <w:p w:rsidR="00320BBC" w:rsidRPr="00320BBC" w:rsidRDefault="00320BBC" w:rsidP="00320BBC">
      <w:pPr>
        <w:rPr>
          <w:rFonts w:ascii="Arial" w:hAnsi="Arial" w:cs="Arial"/>
          <w:sz w:val="22"/>
          <w:szCs w:val="22"/>
          <w:lang w:eastAsia="en-GB"/>
        </w:rPr>
      </w:pPr>
    </w:p>
    <w:p w:rsidR="00CD0E02" w:rsidRPr="00320BBC" w:rsidRDefault="00CD0E02" w:rsidP="00CD0E02">
      <w:pPr>
        <w:rPr>
          <w:rFonts w:ascii="Arial" w:hAnsi="Arial" w:cs="Arial"/>
          <w:sz w:val="22"/>
          <w:szCs w:val="22"/>
          <w:lang w:eastAsia="en-GB"/>
        </w:rPr>
      </w:pPr>
      <w:r>
        <w:rPr>
          <w:rFonts w:ascii="Arial" w:hAnsi="Arial" w:cs="Arial"/>
          <w:sz w:val="22"/>
          <w:szCs w:val="22"/>
          <w:lang w:eastAsia="en-GB"/>
        </w:rPr>
        <w:t xml:space="preserve">The Draft </w:t>
      </w:r>
      <w:r w:rsidR="00B65AF2">
        <w:rPr>
          <w:rFonts w:ascii="Arial" w:hAnsi="Arial" w:cs="Arial"/>
          <w:sz w:val="22"/>
          <w:szCs w:val="22"/>
          <w:lang w:eastAsia="en-GB"/>
        </w:rPr>
        <w:t>Local Plan allocates the site as urban fabric</w:t>
      </w:r>
      <w:r w:rsidR="004D3BD1">
        <w:rPr>
          <w:rFonts w:ascii="Arial" w:hAnsi="Arial" w:cs="Arial"/>
          <w:sz w:val="22"/>
          <w:szCs w:val="22"/>
          <w:lang w:eastAsia="en-GB"/>
        </w:rPr>
        <w:t>.</w:t>
      </w:r>
    </w:p>
    <w:p w:rsidR="00320BBC" w:rsidRPr="00320BBC" w:rsidRDefault="00320BBC" w:rsidP="00320BBC">
      <w:pPr>
        <w:rPr>
          <w:rFonts w:ascii="Arial" w:hAnsi="Arial" w:cs="Arial"/>
          <w:sz w:val="22"/>
          <w:szCs w:val="22"/>
          <w:u w:val="single"/>
          <w:lang w:eastAsia="en-GB"/>
        </w:rPr>
      </w:pPr>
    </w:p>
    <w:p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NPPF</w:t>
      </w:r>
    </w:p>
    <w:p w:rsidR="00320BBC" w:rsidRPr="00320BBC" w:rsidRDefault="00320BBC" w:rsidP="00320BBC">
      <w:pPr>
        <w:rPr>
          <w:rFonts w:ascii="Arial" w:hAnsi="Arial" w:cs="Arial"/>
          <w:sz w:val="22"/>
          <w:szCs w:val="22"/>
          <w:lang w:eastAsia="en-GB"/>
        </w:rPr>
      </w:pPr>
    </w:p>
    <w:p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 xml:space="preserve">The National Planning Policy </w:t>
      </w:r>
      <w:proofErr w:type="gramStart"/>
      <w:r w:rsidRPr="00320BBC">
        <w:rPr>
          <w:rFonts w:ascii="Arial" w:hAnsi="Arial" w:cs="Arial"/>
          <w:sz w:val="22"/>
          <w:szCs w:val="22"/>
          <w:lang w:eastAsia="en-GB"/>
        </w:rPr>
        <w:t>Framework sets out the Government’s</w:t>
      </w:r>
      <w:proofErr w:type="gramEnd"/>
      <w:r w:rsidRPr="00320BBC">
        <w:rPr>
          <w:rFonts w:ascii="Arial" w:hAnsi="Arial" w:cs="Arial"/>
          <w:sz w:val="22"/>
          <w:szCs w:val="22"/>
          <w:lang w:eastAsia="en-GB"/>
        </w:rPr>
        <w:t xml:space="preserve"> planning policies for </w:t>
      </w:r>
      <w:smartTag w:uri="urn:schemas-microsoft-com:office:smarttags" w:element="place">
        <w:smartTag w:uri="urn:schemas-microsoft-com:office:smarttags" w:element="country-region">
          <w:r w:rsidRPr="00320BBC">
            <w:rPr>
              <w:rFonts w:ascii="Arial" w:hAnsi="Arial" w:cs="Arial"/>
              <w:sz w:val="22"/>
              <w:szCs w:val="22"/>
              <w:lang w:eastAsia="en-GB"/>
            </w:rPr>
            <w:t>England</w:t>
          </w:r>
        </w:smartTag>
      </w:smartTag>
      <w:r w:rsidRPr="00320BBC">
        <w:rPr>
          <w:rFonts w:ascii="Arial" w:hAnsi="Arial" w:cs="Arial"/>
          <w:sz w:val="22"/>
          <w:szCs w:val="22"/>
          <w:lang w:eastAsia="en-GB"/>
        </w:rPr>
        <w:t xml:space="preserve"> and how these are expected to be applied. At the heart is a presumption in favour of sustainable development. </w:t>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Consultations</w:t>
      </w:r>
    </w:p>
    <w:p w:rsidR="00E0581B" w:rsidRDefault="00E0581B" w:rsidP="00E0581B">
      <w:pPr>
        <w:rPr>
          <w:rFonts w:ascii="Arial" w:hAnsi="Arial" w:cs="Arial"/>
          <w:sz w:val="22"/>
          <w:szCs w:val="22"/>
        </w:rPr>
      </w:pPr>
    </w:p>
    <w:p w:rsidR="006B4AF8" w:rsidRDefault="006B4AF8" w:rsidP="00E0581B">
      <w:pPr>
        <w:rPr>
          <w:rFonts w:ascii="Arial" w:hAnsi="Arial" w:cs="Arial"/>
          <w:sz w:val="22"/>
          <w:szCs w:val="22"/>
        </w:rPr>
      </w:pPr>
      <w:r>
        <w:rPr>
          <w:rFonts w:ascii="Arial" w:hAnsi="Arial" w:cs="Arial"/>
          <w:sz w:val="22"/>
          <w:szCs w:val="22"/>
        </w:rPr>
        <w:t xml:space="preserve">Highways- </w:t>
      </w:r>
      <w:r w:rsidR="00B65AF2">
        <w:rPr>
          <w:rFonts w:ascii="Arial" w:hAnsi="Arial" w:cs="Arial"/>
          <w:sz w:val="22"/>
          <w:szCs w:val="22"/>
        </w:rPr>
        <w:t>Approval subject to conditions</w:t>
      </w:r>
    </w:p>
    <w:p w:rsidR="006B4AF8" w:rsidRPr="00E73C9E" w:rsidRDefault="006B4AF8"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Representations</w:t>
      </w:r>
    </w:p>
    <w:p w:rsidR="00BE19E1" w:rsidRPr="00E73C9E" w:rsidRDefault="00BE19E1" w:rsidP="00BE19E1">
      <w:pPr>
        <w:rPr>
          <w:rFonts w:ascii="Arial" w:hAnsi="Arial" w:cs="Arial"/>
          <w:sz w:val="22"/>
          <w:szCs w:val="22"/>
        </w:rPr>
      </w:pPr>
    </w:p>
    <w:p w:rsidR="00BD077F" w:rsidRPr="00CC47C7" w:rsidRDefault="00CC47C7" w:rsidP="00BE19E1">
      <w:pPr>
        <w:rPr>
          <w:rFonts w:ascii="Arial" w:hAnsi="Arial" w:cs="Arial"/>
          <w:sz w:val="22"/>
          <w:szCs w:val="22"/>
        </w:rPr>
      </w:pPr>
      <w:r w:rsidRPr="00CC47C7">
        <w:rPr>
          <w:rFonts w:ascii="Arial" w:hAnsi="Arial" w:cs="Arial"/>
          <w:sz w:val="22"/>
          <w:szCs w:val="22"/>
        </w:rPr>
        <w:t>None received</w:t>
      </w:r>
    </w:p>
    <w:p w:rsidR="00BD077F" w:rsidRDefault="00BD077F" w:rsidP="00BE19E1">
      <w:pPr>
        <w:rPr>
          <w:rFonts w:ascii="Arial" w:hAnsi="Arial" w:cs="Arial"/>
          <w:b/>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Assessment</w:t>
      </w:r>
    </w:p>
    <w:p w:rsidR="00BE19E1" w:rsidRPr="00E73C9E" w:rsidRDefault="00BE19E1" w:rsidP="00BE19E1">
      <w:pPr>
        <w:rPr>
          <w:rFonts w:ascii="Arial" w:hAnsi="Arial" w:cs="Arial"/>
          <w:b/>
          <w:sz w:val="22"/>
          <w:szCs w:val="22"/>
        </w:rPr>
      </w:pPr>
    </w:p>
    <w:p w:rsidR="00CD6AC9"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Principle of development</w:t>
      </w:r>
    </w:p>
    <w:p w:rsidR="00CD6AC9" w:rsidRDefault="00CD6AC9" w:rsidP="00BE19E1">
      <w:pPr>
        <w:autoSpaceDE w:val="0"/>
        <w:autoSpaceDN w:val="0"/>
        <w:adjustRightInd w:val="0"/>
        <w:rPr>
          <w:rFonts w:ascii="Arial" w:hAnsi="Arial" w:cs="Arial"/>
          <w:color w:val="000000"/>
          <w:sz w:val="22"/>
          <w:szCs w:val="22"/>
          <w:u w:val="single"/>
          <w:lang w:val="en-US"/>
        </w:rPr>
      </w:pPr>
    </w:p>
    <w:p w:rsidR="00204ADD" w:rsidRDefault="00204ADD" w:rsidP="00BE19E1">
      <w:pPr>
        <w:autoSpaceDE w:val="0"/>
        <w:autoSpaceDN w:val="0"/>
        <w:adjustRightInd w:val="0"/>
        <w:rPr>
          <w:rFonts w:ascii="Arial" w:hAnsi="Arial" w:cs="Arial"/>
          <w:color w:val="000000"/>
          <w:sz w:val="22"/>
          <w:szCs w:val="22"/>
          <w:lang w:val="en-US"/>
        </w:rPr>
      </w:pPr>
      <w:r w:rsidRPr="00204ADD">
        <w:rPr>
          <w:rFonts w:ascii="Arial" w:hAnsi="Arial" w:cs="Arial"/>
          <w:color w:val="000000"/>
          <w:sz w:val="22"/>
          <w:szCs w:val="22"/>
          <w:lang w:val="en-US"/>
        </w:rPr>
        <w:t xml:space="preserve">Extensions that comply with the House Extension SPD are generally regarded as being acceptable in principle. </w:t>
      </w:r>
      <w:r>
        <w:rPr>
          <w:rFonts w:ascii="Arial" w:hAnsi="Arial" w:cs="Arial"/>
          <w:color w:val="000000"/>
          <w:sz w:val="22"/>
          <w:szCs w:val="22"/>
          <w:lang w:val="en-US"/>
        </w:rPr>
        <w:t>There are three distinct elements:</w:t>
      </w:r>
    </w:p>
    <w:p w:rsidR="00204ADD" w:rsidRDefault="00204ADD" w:rsidP="00BE19E1">
      <w:pPr>
        <w:autoSpaceDE w:val="0"/>
        <w:autoSpaceDN w:val="0"/>
        <w:adjustRightInd w:val="0"/>
        <w:rPr>
          <w:rFonts w:ascii="Arial" w:hAnsi="Arial" w:cs="Arial"/>
          <w:color w:val="000000"/>
          <w:sz w:val="22"/>
          <w:szCs w:val="22"/>
          <w:lang w:val="en-US"/>
        </w:rPr>
      </w:pPr>
    </w:p>
    <w:p w:rsidR="00BE19E1" w:rsidRDefault="00204ADD"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The front extension is small in relation to the property and project only 0.8m.</w:t>
      </w:r>
    </w:p>
    <w:p w:rsidR="00204ADD" w:rsidRDefault="00204ADD"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rear extension is only single </w:t>
      </w:r>
      <w:proofErr w:type="spellStart"/>
      <w:r>
        <w:rPr>
          <w:rFonts w:ascii="Arial" w:hAnsi="Arial" w:cs="Arial"/>
          <w:color w:val="000000"/>
          <w:sz w:val="22"/>
          <w:szCs w:val="22"/>
          <w:lang w:val="en-US"/>
        </w:rPr>
        <w:t>storey</w:t>
      </w:r>
      <w:proofErr w:type="spellEnd"/>
      <w:r>
        <w:rPr>
          <w:rFonts w:ascii="Arial" w:hAnsi="Arial" w:cs="Arial"/>
          <w:color w:val="000000"/>
          <w:sz w:val="22"/>
          <w:szCs w:val="22"/>
          <w:lang w:val="en-US"/>
        </w:rPr>
        <w:t xml:space="preserve"> and projects 3m compared to </w:t>
      </w:r>
      <w:r w:rsidRPr="00204ADD">
        <w:rPr>
          <w:rFonts w:ascii="Arial" w:hAnsi="Arial" w:cs="Arial"/>
          <w:color w:val="000000"/>
          <w:sz w:val="22"/>
          <w:szCs w:val="22"/>
          <w:lang w:val="en-US"/>
        </w:rPr>
        <w:t>4m</w:t>
      </w:r>
      <w:r>
        <w:rPr>
          <w:rFonts w:ascii="Arial" w:hAnsi="Arial" w:cs="Arial"/>
          <w:color w:val="000000"/>
          <w:sz w:val="22"/>
          <w:szCs w:val="22"/>
          <w:lang w:val="en-US"/>
        </w:rPr>
        <w:t xml:space="preserve"> in the SPD</w:t>
      </w:r>
      <w:r w:rsidR="006E5079">
        <w:rPr>
          <w:rFonts w:ascii="Arial" w:hAnsi="Arial" w:cs="Arial"/>
          <w:color w:val="000000"/>
          <w:sz w:val="22"/>
          <w:szCs w:val="22"/>
          <w:lang w:val="en-US"/>
        </w:rPr>
        <w:t>. The eaves are 2.5m high as recommended.</w:t>
      </w:r>
    </w:p>
    <w:p w:rsidR="00204ADD" w:rsidRDefault="00204ADD"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side extension is marginally over two thirds the </w:t>
      </w:r>
      <w:proofErr w:type="gramStart"/>
      <w:r>
        <w:rPr>
          <w:rFonts w:ascii="Arial" w:hAnsi="Arial" w:cs="Arial"/>
          <w:color w:val="000000"/>
          <w:sz w:val="22"/>
          <w:szCs w:val="22"/>
          <w:lang w:val="en-US"/>
        </w:rPr>
        <w:t>width</w:t>
      </w:r>
      <w:proofErr w:type="gramEnd"/>
      <w:r>
        <w:rPr>
          <w:rFonts w:ascii="Arial" w:hAnsi="Arial" w:cs="Arial"/>
          <w:color w:val="000000"/>
          <w:sz w:val="22"/>
          <w:szCs w:val="22"/>
          <w:lang w:val="en-US"/>
        </w:rPr>
        <w:t xml:space="preserve"> of the existing</w:t>
      </w:r>
      <w:r w:rsidRPr="00204ADD">
        <w:t xml:space="preserve"> </w:t>
      </w:r>
      <w:r w:rsidR="006E5079" w:rsidRPr="006E5079">
        <w:rPr>
          <w:rFonts w:ascii="Arial" w:hAnsi="Arial" w:cs="Arial"/>
          <w:sz w:val="22"/>
          <w:szCs w:val="22"/>
        </w:rPr>
        <w:t xml:space="preserve">leaves </w:t>
      </w:r>
      <w:r>
        <w:rPr>
          <w:rFonts w:ascii="Arial" w:hAnsi="Arial" w:cs="Arial"/>
          <w:color w:val="000000"/>
          <w:sz w:val="22"/>
          <w:szCs w:val="22"/>
          <w:lang w:val="en-US"/>
        </w:rPr>
        <w:t xml:space="preserve">a 200mm gap to </w:t>
      </w:r>
      <w:r w:rsidR="006E5079">
        <w:rPr>
          <w:rFonts w:ascii="Arial" w:hAnsi="Arial" w:cs="Arial"/>
          <w:color w:val="000000"/>
          <w:sz w:val="22"/>
          <w:szCs w:val="22"/>
          <w:lang w:val="en-US"/>
        </w:rPr>
        <w:t>the boundary</w:t>
      </w:r>
      <w:r>
        <w:rPr>
          <w:rFonts w:ascii="Arial" w:hAnsi="Arial" w:cs="Arial"/>
          <w:color w:val="000000"/>
          <w:sz w:val="22"/>
          <w:szCs w:val="22"/>
          <w:lang w:val="en-US"/>
        </w:rPr>
        <w:t>.</w:t>
      </w:r>
      <w:r w:rsidR="006E5079">
        <w:rPr>
          <w:rFonts w:ascii="Arial" w:hAnsi="Arial" w:cs="Arial"/>
          <w:color w:val="000000"/>
          <w:sz w:val="22"/>
          <w:szCs w:val="22"/>
          <w:lang w:val="en-US"/>
        </w:rPr>
        <w:t xml:space="preserve"> This is not 100% conformity but other matters will need to be considered.</w:t>
      </w:r>
    </w:p>
    <w:p w:rsidR="006E5079" w:rsidRDefault="006E5079"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side extension has a set back to the front elevation and at the ridge of the roof. </w:t>
      </w:r>
    </w:p>
    <w:p w:rsidR="00BD077F" w:rsidRPr="00E73C9E" w:rsidRDefault="00BD077F" w:rsidP="00BE19E1">
      <w:pPr>
        <w:autoSpaceDE w:val="0"/>
        <w:autoSpaceDN w:val="0"/>
        <w:adjustRightInd w:val="0"/>
        <w:rPr>
          <w:rFonts w:ascii="Arial" w:hAnsi="Arial" w:cs="Arial"/>
          <w:color w:val="000000"/>
          <w:sz w:val="22"/>
          <w:szCs w:val="22"/>
          <w:lang w:val="en-US"/>
        </w:rPr>
      </w:pPr>
    </w:p>
    <w:p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Residential Amenity </w:t>
      </w:r>
    </w:p>
    <w:p w:rsidR="006E5079" w:rsidRDefault="006E5079" w:rsidP="00BE19E1">
      <w:pPr>
        <w:autoSpaceDE w:val="0"/>
        <w:autoSpaceDN w:val="0"/>
        <w:adjustRightInd w:val="0"/>
        <w:rPr>
          <w:rFonts w:ascii="Arial" w:hAnsi="Arial" w:cs="Arial"/>
          <w:color w:val="000000"/>
          <w:sz w:val="22"/>
          <w:szCs w:val="22"/>
          <w:u w:val="single"/>
          <w:lang w:val="en-US"/>
        </w:rPr>
      </w:pPr>
    </w:p>
    <w:p w:rsidR="006E5079" w:rsidRDefault="006E5079"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The orientation is north south so some shading may occur on the adjoining property</w:t>
      </w:r>
      <w:r w:rsidRPr="006E5079">
        <w:t xml:space="preserve"> </w:t>
      </w:r>
      <w:r w:rsidRPr="006E5079">
        <w:rPr>
          <w:rFonts w:ascii="Arial" w:hAnsi="Arial" w:cs="Arial"/>
          <w:color w:val="000000"/>
          <w:sz w:val="22"/>
          <w:szCs w:val="22"/>
          <w:lang w:val="en-US"/>
        </w:rPr>
        <w:t>from a rear extension</w:t>
      </w:r>
      <w:r>
        <w:rPr>
          <w:rFonts w:ascii="Arial" w:hAnsi="Arial" w:cs="Arial"/>
          <w:color w:val="000000"/>
          <w:sz w:val="22"/>
          <w:szCs w:val="22"/>
          <w:lang w:val="en-US"/>
        </w:rPr>
        <w:t xml:space="preserve"> at the beginning and end of the day.</w:t>
      </w:r>
      <w:r w:rsidRPr="006E5079">
        <w:t xml:space="preserve"> </w:t>
      </w:r>
      <w:r>
        <w:rPr>
          <w:rFonts w:ascii="Arial" w:hAnsi="Arial" w:cs="Arial"/>
          <w:color w:val="000000"/>
          <w:sz w:val="22"/>
          <w:szCs w:val="22"/>
          <w:lang w:val="en-US"/>
        </w:rPr>
        <w:t>However, t</w:t>
      </w:r>
      <w:r w:rsidRPr="006E5079">
        <w:rPr>
          <w:rFonts w:ascii="Arial" w:hAnsi="Arial" w:cs="Arial"/>
          <w:color w:val="000000"/>
          <w:sz w:val="22"/>
          <w:szCs w:val="22"/>
          <w:lang w:val="en-US"/>
        </w:rPr>
        <w:t>he rear projection is below what is acceptable in the SPD</w:t>
      </w:r>
      <w:r>
        <w:rPr>
          <w:rFonts w:ascii="Arial" w:hAnsi="Arial" w:cs="Arial"/>
          <w:color w:val="000000"/>
          <w:sz w:val="22"/>
          <w:szCs w:val="22"/>
          <w:lang w:val="en-US"/>
        </w:rPr>
        <w:t xml:space="preserve"> on a </w:t>
      </w:r>
      <w:proofErr w:type="spellStart"/>
      <w:r>
        <w:rPr>
          <w:rFonts w:ascii="Arial" w:hAnsi="Arial" w:cs="Arial"/>
          <w:color w:val="000000"/>
          <w:sz w:val="22"/>
          <w:szCs w:val="22"/>
          <w:lang w:val="en-US"/>
        </w:rPr>
        <w:t>semi detached</w:t>
      </w:r>
      <w:proofErr w:type="spellEnd"/>
      <w:r>
        <w:rPr>
          <w:rFonts w:ascii="Arial" w:hAnsi="Arial" w:cs="Arial"/>
          <w:color w:val="000000"/>
          <w:sz w:val="22"/>
          <w:szCs w:val="22"/>
          <w:lang w:val="en-US"/>
        </w:rPr>
        <w:t xml:space="preserve"> house, it has a lean to roof with 2.5m eaves and </w:t>
      </w:r>
      <w:r w:rsidRPr="006E5079">
        <w:rPr>
          <w:rFonts w:ascii="Arial" w:hAnsi="Arial" w:cs="Arial"/>
          <w:color w:val="000000"/>
          <w:sz w:val="22"/>
          <w:szCs w:val="22"/>
          <w:lang w:val="en-US"/>
        </w:rPr>
        <w:t xml:space="preserve">so </w:t>
      </w:r>
      <w:r>
        <w:rPr>
          <w:rFonts w:ascii="Arial" w:hAnsi="Arial" w:cs="Arial"/>
          <w:color w:val="000000"/>
          <w:sz w:val="22"/>
          <w:szCs w:val="22"/>
          <w:lang w:val="en-US"/>
        </w:rPr>
        <w:t xml:space="preserve">any shading </w:t>
      </w:r>
      <w:r w:rsidRPr="006E5079">
        <w:rPr>
          <w:rFonts w:ascii="Arial" w:hAnsi="Arial" w:cs="Arial"/>
          <w:color w:val="000000"/>
          <w:sz w:val="22"/>
          <w:szCs w:val="22"/>
          <w:lang w:val="en-US"/>
        </w:rPr>
        <w:t>impact is diminished.</w:t>
      </w:r>
    </w:p>
    <w:p w:rsidR="006E5079" w:rsidRDefault="006E5079" w:rsidP="00BE19E1">
      <w:pPr>
        <w:autoSpaceDE w:val="0"/>
        <w:autoSpaceDN w:val="0"/>
        <w:adjustRightInd w:val="0"/>
        <w:rPr>
          <w:rFonts w:ascii="Arial" w:hAnsi="Arial" w:cs="Arial"/>
          <w:color w:val="000000"/>
          <w:sz w:val="22"/>
          <w:szCs w:val="22"/>
          <w:lang w:val="en-US"/>
        </w:rPr>
      </w:pPr>
    </w:p>
    <w:p w:rsidR="006E5079" w:rsidRDefault="006E5079"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side extension will be almost on the boundary but there is </w:t>
      </w:r>
      <w:r w:rsidR="00397620">
        <w:rPr>
          <w:rFonts w:ascii="Arial" w:hAnsi="Arial" w:cs="Arial"/>
          <w:color w:val="000000"/>
          <w:sz w:val="22"/>
          <w:szCs w:val="22"/>
          <w:lang w:val="en-US"/>
        </w:rPr>
        <w:t xml:space="preserve">no prospect of overshadowing given the distance to the nearest property and presence of a garage on the boundary. </w:t>
      </w:r>
    </w:p>
    <w:p w:rsidR="00397620" w:rsidRDefault="00397620" w:rsidP="00BE19E1">
      <w:pPr>
        <w:autoSpaceDE w:val="0"/>
        <w:autoSpaceDN w:val="0"/>
        <w:adjustRightInd w:val="0"/>
        <w:rPr>
          <w:rFonts w:ascii="Arial" w:hAnsi="Arial" w:cs="Arial"/>
          <w:color w:val="000000"/>
          <w:sz w:val="22"/>
          <w:szCs w:val="22"/>
          <w:lang w:val="en-US"/>
        </w:rPr>
      </w:pPr>
    </w:p>
    <w:p w:rsidR="00397620" w:rsidRPr="006E5079" w:rsidRDefault="00397620"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There are no overlooking windows and dominance will not be an issue given the distances. </w:t>
      </w:r>
    </w:p>
    <w:p w:rsidR="00BE19E1" w:rsidRDefault="00BE19E1" w:rsidP="00BE19E1">
      <w:pPr>
        <w:autoSpaceDE w:val="0"/>
        <w:autoSpaceDN w:val="0"/>
        <w:adjustRightInd w:val="0"/>
        <w:rPr>
          <w:rFonts w:ascii="Arial" w:hAnsi="Arial" w:cs="Arial"/>
          <w:color w:val="000000"/>
          <w:sz w:val="22"/>
          <w:szCs w:val="22"/>
          <w:lang w:val="en-US"/>
        </w:rPr>
      </w:pPr>
    </w:p>
    <w:p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Visual Amenity</w:t>
      </w:r>
    </w:p>
    <w:p w:rsidR="00397620" w:rsidRDefault="00397620" w:rsidP="00BE19E1">
      <w:pPr>
        <w:autoSpaceDE w:val="0"/>
        <w:autoSpaceDN w:val="0"/>
        <w:adjustRightInd w:val="0"/>
        <w:rPr>
          <w:rFonts w:ascii="Arial" w:hAnsi="Arial" w:cs="Arial"/>
          <w:color w:val="000000"/>
          <w:sz w:val="22"/>
          <w:szCs w:val="22"/>
          <w:u w:val="single"/>
          <w:lang w:val="en-US"/>
        </w:rPr>
      </w:pPr>
    </w:p>
    <w:p w:rsidR="00397620" w:rsidRPr="00397620" w:rsidRDefault="00397620" w:rsidP="00BE19E1">
      <w:pPr>
        <w:autoSpaceDE w:val="0"/>
        <w:autoSpaceDN w:val="0"/>
        <w:adjustRightInd w:val="0"/>
        <w:rPr>
          <w:rFonts w:ascii="Arial" w:hAnsi="Arial" w:cs="Arial"/>
          <w:color w:val="000000"/>
          <w:sz w:val="22"/>
          <w:szCs w:val="22"/>
          <w:lang w:val="en-US"/>
        </w:rPr>
      </w:pPr>
      <w:r w:rsidRPr="00397620">
        <w:rPr>
          <w:rFonts w:ascii="Arial" w:hAnsi="Arial" w:cs="Arial"/>
          <w:color w:val="000000"/>
          <w:sz w:val="22"/>
          <w:szCs w:val="22"/>
          <w:lang w:val="en-US"/>
        </w:rPr>
        <w:t xml:space="preserve">There is a small front extension but this is the last house in the row and the forward projection is less than a </w:t>
      </w:r>
      <w:proofErr w:type="spellStart"/>
      <w:r w:rsidRPr="00397620">
        <w:rPr>
          <w:rFonts w:ascii="Arial" w:hAnsi="Arial" w:cs="Arial"/>
          <w:color w:val="000000"/>
          <w:sz w:val="22"/>
          <w:szCs w:val="22"/>
          <w:lang w:val="en-US"/>
        </w:rPr>
        <w:t>metre</w:t>
      </w:r>
      <w:proofErr w:type="spellEnd"/>
      <w:r w:rsidRPr="00397620">
        <w:rPr>
          <w:rFonts w:ascii="Arial" w:hAnsi="Arial" w:cs="Arial"/>
          <w:color w:val="000000"/>
          <w:sz w:val="22"/>
          <w:szCs w:val="22"/>
          <w:lang w:val="en-US"/>
        </w:rPr>
        <w:t xml:space="preserve">. </w:t>
      </w:r>
      <w:r w:rsidR="00150E6C">
        <w:rPr>
          <w:rFonts w:ascii="Arial" w:hAnsi="Arial" w:cs="Arial"/>
          <w:color w:val="000000"/>
          <w:sz w:val="22"/>
          <w:szCs w:val="22"/>
          <w:lang w:val="en-US"/>
        </w:rPr>
        <w:t xml:space="preserve">The side extension is well designed in that it has a </w:t>
      </w:r>
      <w:proofErr w:type="spellStart"/>
      <w:r w:rsidR="00150E6C">
        <w:rPr>
          <w:rFonts w:ascii="Arial" w:hAnsi="Arial" w:cs="Arial"/>
          <w:color w:val="000000"/>
          <w:sz w:val="22"/>
          <w:szCs w:val="22"/>
          <w:lang w:val="en-US"/>
        </w:rPr>
        <w:t>set back</w:t>
      </w:r>
      <w:proofErr w:type="spellEnd"/>
      <w:r w:rsidR="00150E6C">
        <w:rPr>
          <w:rFonts w:ascii="Arial" w:hAnsi="Arial" w:cs="Arial"/>
          <w:color w:val="000000"/>
          <w:sz w:val="22"/>
          <w:szCs w:val="22"/>
          <w:lang w:val="en-US"/>
        </w:rPr>
        <w:t xml:space="preserve">. The fact that it is the end of the row means that the 0.2m distance to the boundary is not an issue. </w:t>
      </w:r>
    </w:p>
    <w:p w:rsidR="00BE19E1" w:rsidRPr="00E73C9E" w:rsidRDefault="00BE19E1" w:rsidP="00BE19E1">
      <w:pPr>
        <w:autoSpaceDE w:val="0"/>
        <w:autoSpaceDN w:val="0"/>
        <w:adjustRightInd w:val="0"/>
        <w:rPr>
          <w:rFonts w:ascii="Arial" w:hAnsi="Arial" w:cs="Arial"/>
          <w:color w:val="000000"/>
          <w:sz w:val="22"/>
          <w:szCs w:val="22"/>
          <w:u w:val="single"/>
          <w:lang w:val="en-US"/>
        </w:rPr>
      </w:pPr>
    </w:p>
    <w:p w:rsidR="009A352C" w:rsidRPr="009A352C" w:rsidRDefault="009A352C" w:rsidP="00BE19E1">
      <w:pPr>
        <w:autoSpaceDE w:val="0"/>
        <w:autoSpaceDN w:val="0"/>
        <w:adjustRightInd w:val="0"/>
        <w:rPr>
          <w:rFonts w:ascii="Arial" w:hAnsi="Arial" w:cs="Arial"/>
          <w:color w:val="000000"/>
          <w:sz w:val="22"/>
          <w:szCs w:val="22"/>
          <w:u w:val="single"/>
          <w:lang w:val="en-US"/>
        </w:rPr>
      </w:pPr>
      <w:r w:rsidRPr="009A352C">
        <w:rPr>
          <w:rFonts w:ascii="Arial" w:hAnsi="Arial" w:cs="Arial"/>
          <w:color w:val="000000"/>
          <w:sz w:val="22"/>
          <w:szCs w:val="22"/>
          <w:u w:val="single"/>
          <w:lang w:val="en-US"/>
        </w:rPr>
        <w:t>Highway Safety</w:t>
      </w:r>
    </w:p>
    <w:p w:rsidR="009A352C" w:rsidRDefault="009A352C" w:rsidP="00BE19E1">
      <w:pPr>
        <w:autoSpaceDE w:val="0"/>
        <w:autoSpaceDN w:val="0"/>
        <w:adjustRightInd w:val="0"/>
        <w:rPr>
          <w:rFonts w:ascii="Arial" w:hAnsi="Arial" w:cs="Arial"/>
          <w:color w:val="000000"/>
          <w:sz w:val="22"/>
          <w:szCs w:val="22"/>
          <w:lang w:val="en-US"/>
        </w:rPr>
      </w:pPr>
    </w:p>
    <w:p w:rsidR="004D3BD1" w:rsidRPr="00150E6C" w:rsidRDefault="00150E6C" w:rsidP="00BE19E1">
      <w:pPr>
        <w:autoSpaceDE w:val="0"/>
        <w:autoSpaceDN w:val="0"/>
        <w:adjustRightInd w:val="0"/>
        <w:rPr>
          <w:rFonts w:ascii="Arial" w:hAnsi="Arial" w:cs="Arial"/>
          <w:color w:val="000000"/>
          <w:sz w:val="22"/>
          <w:szCs w:val="22"/>
          <w:lang w:val="en-US"/>
        </w:rPr>
      </w:pPr>
      <w:r w:rsidRPr="00150E6C">
        <w:rPr>
          <w:rFonts w:ascii="Arial" w:hAnsi="Arial" w:cs="Arial"/>
          <w:color w:val="000000"/>
          <w:sz w:val="22"/>
          <w:szCs w:val="22"/>
          <w:lang w:val="en-US"/>
        </w:rPr>
        <w:t>There are no highway objections</w:t>
      </w:r>
      <w:r>
        <w:rPr>
          <w:rFonts w:ascii="Arial" w:hAnsi="Arial" w:cs="Arial"/>
          <w:color w:val="000000"/>
          <w:sz w:val="22"/>
          <w:szCs w:val="22"/>
          <w:lang w:val="en-US"/>
        </w:rPr>
        <w:t>.</w:t>
      </w:r>
      <w:bookmarkStart w:id="0" w:name="_GoBack"/>
      <w:bookmarkEnd w:id="0"/>
    </w:p>
    <w:p w:rsidR="00150E6C" w:rsidRPr="00E73C9E" w:rsidRDefault="00150E6C" w:rsidP="00BE19E1">
      <w:pPr>
        <w:autoSpaceDE w:val="0"/>
        <w:autoSpaceDN w:val="0"/>
        <w:adjustRightInd w:val="0"/>
        <w:rPr>
          <w:rFonts w:ascii="Arial" w:hAnsi="Arial" w:cs="Arial"/>
          <w:color w:val="000000"/>
          <w:sz w:val="22"/>
          <w:szCs w:val="22"/>
          <w:lang w:val="en-US"/>
        </w:rPr>
      </w:pPr>
    </w:p>
    <w:p w:rsidR="00BE19E1" w:rsidRPr="00E73C9E" w:rsidRDefault="00BE19E1" w:rsidP="00BE19E1">
      <w:pPr>
        <w:rPr>
          <w:rFonts w:ascii="Arial" w:hAnsi="Arial" w:cs="Arial"/>
          <w:b/>
          <w:sz w:val="22"/>
          <w:szCs w:val="22"/>
        </w:rPr>
      </w:pPr>
      <w:r w:rsidRPr="00E73C9E">
        <w:rPr>
          <w:rFonts w:ascii="Arial" w:hAnsi="Arial" w:cs="Arial"/>
          <w:b/>
          <w:sz w:val="22"/>
          <w:szCs w:val="22"/>
        </w:rPr>
        <w:t>Recommendation</w:t>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r w:rsidRPr="00E73C9E">
        <w:rPr>
          <w:rFonts w:ascii="Arial" w:hAnsi="Arial" w:cs="Arial"/>
          <w:sz w:val="22"/>
          <w:szCs w:val="22"/>
        </w:rPr>
        <w:t xml:space="preserve"> </w:t>
      </w:r>
    </w:p>
    <w:p w:rsidR="00BE19E1" w:rsidRPr="00E73C9E" w:rsidRDefault="00BE19E1" w:rsidP="00BE19E1">
      <w:pPr>
        <w:rPr>
          <w:rFonts w:ascii="Arial" w:hAnsi="Arial" w:cs="Arial"/>
          <w:sz w:val="22"/>
          <w:szCs w:val="22"/>
        </w:rPr>
      </w:pPr>
      <w:r w:rsidRPr="00E73C9E">
        <w:rPr>
          <w:rFonts w:ascii="Arial" w:hAnsi="Arial" w:cs="Arial"/>
          <w:sz w:val="22"/>
          <w:szCs w:val="22"/>
        </w:rPr>
        <w:br/>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sz w:val="22"/>
          <w:szCs w:val="22"/>
        </w:rPr>
      </w:pPr>
      <w:r w:rsidRPr="00E73C9E">
        <w:rPr>
          <w:rFonts w:ascii="Arial" w:hAnsi="Arial" w:cs="Arial"/>
          <w:sz w:val="22"/>
          <w:szCs w:val="22"/>
        </w:rPr>
        <w:lastRenderedPageBreak/>
        <w:br/>
      </w:r>
    </w:p>
    <w:p w:rsidR="000241B2" w:rsidRPr="00E73C9E" w:rsidRDefault="000241B2" w:rsidP="00BE19E1">
      <w:pPr>
        <w:rPr>
          <w:rFonts w:ascii="Arial" w:hAnsi="Arial" w:cs="Arial"/>
          <w:sz w:val="22"/>
          <w:szCs w:val="22"/>
        </w:rPr>
      </w:pPr>
    </w:p>
    <w:p w:rsidR="00611C16" w:rsidRPr="00E73C9E" w:rsidRDefault="00611C16" w:rsidP="00BE19E1">
      <w:pPr>
        <w:rPr>
          <w:rFonts w:ascii="Arial" w:hAnsi="Arial" w:cs="Arial"/>
          <w:sz w:val="22"/>
          <w:szCs w:val="22"/>
        </w:rPr>
      </w:pPr>
      <w:r w:rsidRPr="00E73C9E">
        <w:rPr>
          <w:rFonts w:ascii="Arial" w:hAnsi="Arial" w:cs="Arial"/>
          <w:sz w:val="22"/>
          <w:szCs w:val="22"/>
        </w:rPr>
        <w:br/>
      </w:r>
    </w:p>
    <w:p w:rsidR="000451F7" w:rsidRPr="00E73C9E" w:rsidRDefault="000451F7" w:rsidP="00BE19E1">
      <w:pPr>
        <w:rPr>
          <w:rFonts w:ascii="Arial" w:hAnsi="Arial" w:cs="Arial"/>
          <w:sz w:val="22"/>
          <w:szCs w:val="22"/>
        </w:rPr>
      </w:pPr>
    </w:p>
    <w:p w:rsidR="00221ADE" w:rsidRPr="00E73C9E" w:rsidRDefault="00221ADE" w:rsidP="00BE19E1">
      <w:pPr>
        <w:rPr>
          <w:rFonts w:ascii="Arial" w:hAnsi="Arial" w:cs="Arial"/>
          <w:sz w:val="22"/>
          <w:szCs w:val="22"/>
        </w:rPr>
      </w:pPr>
      <w:r w:rsidRPr="00E73C9E">
        <w:rPr>
          <w:rFonts w:ascii="Arial" w:hAnsi="Arial" w:cs="Arial"/>
          <w:sz w:val="22"/>
          <w:szCs w:val="22"/>
        </w:rPr>
        <w:br/>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59D"/>
    <w:rsid w:val="000241B2"/>
    <w:rsid w:val="000451F7"/>
    <w:rsid w:val="000D1AC6"/>
    <w:rsid w:val="001000CF"/>
    <w:rsid w:val="00101461"/>
    <w:rsid w:val="00124EDB"/>
    <w:rsid w:val="00150E6C"/>
    <w:rsid w:val="00181FAD"/>
    <w:rsid w:val="00182CD2"/>
    <w:rsid w:val="001C2E8F"/>
    <w:rsid w:val="00204ADD"/>
    <w:rsid w:val="00221ADE"/>
    <w:rsid w:val="002246B8"/>
    <w:rsid w:val="002B5086"/>
    <w:rsid w:val="002E4ABB"/>
    <w:rsid w:val="002E5BAE"/>
    <w:rsid w:val="003114B6"/>
    <w:rsid w:val="00320BBC"/>
    <w:rsid w:val="00323ADC"/>
    <w:rsid w:val="003517E0"/>
    <w:rsid w:val="0037237A"/>
    <w:rsid w:val="003746E2"/>
    <w:rsid w:val="00397620"/>
    <w:rsid w:val="004562F3"/>
    <w:rsid w:val="004619F2"/>
    <w:rsid w:val="004D3BD1"/>
    <w:rsid w:val="00530F21"/>
    <w:rsid w:val="00532598"/>
    <w:rsid w:val="00545124"/>
    <w:rsid w:val="00611C16"/>
    <w:rsid w:val="006855D1"/>
    <w:rsid w:val="006909E5"/>
    <w:rsid w:val="006B4AF8"/>
    <w:rsid w:val="006B7F79"/>
    <w:rsid w:val="006E5079"/>
    <w:rsid w:val="00710371"/>
    <w:rsid w:val="007E6549"/>
    <w:rsid w:val="00806545"/>
    <w:rsid w:val="00851C42"/>
    <w:rsid w:val="00875CB5"/>
    <w:rsid w:val="00880061"/>
    <w:rsid w:val="008B0A5A"/>
    <w:rsid w:val="00953551"/>
    <w:rsid w:val="00957F65"/>
    <w:rsid w:val="009655AD"/>
    <w:rsid w:val="00995484"/>
    <w:rsid w:val="009A352C"/>
    <w:rsid w:val="009C64FA"/>
    <w:rsid w:val="009F2E68"/>
    <w:rsid w:val="00A24F02"/>
    <w:rsid w:val="00A377A8"/>
    <w:rsid w:val="00B14F81"/>
    <w:rsid w:val="00B14FB9"/>
    <w:rsid w:val="00B20ED9"/>
    <w:rsid w:val="00B62699"/>
    <w:rsid w:val="00B65AF2"/>
    <w:rsid w:val="00B7177E"/>
    <w:rsid w:val="00BC059D"/>
    <w:rsid w:val="00BC6E8F"/>
    <w:rsid w:val="00BD077F"/>
    <w:rsid w:val="00BE19E1"/>
    <w:rsid w:val="00BE28FA"/>
    <w:rsid w:val="00C10A76"/>
    <w:rsid w:val="00C23BE6"/>
    <w:rsid w:val="00C406B3"/>
    <w:rsid w:val="00CB261A"/>
    <w:rsid w:val="00CC0BCF"/>
    <w:rsid w:val="00CC47C7"/>
    <w:rsid w:val="00CC5473"/>
    <w:rsid w:val="00CD0E02"/>
    <w:rsid w:val="00CD6AC9"/>
    <w:rsid w:val="00CE7AB1"/>
    <w:rsid w:val="00D128AE"/>
    <w:rsid w:val="00D17F2A"/>
    <w:rsid w:val="00D2218E"/>
    <w:rsid w:val="00D274BA"/>
    <w:rsid w:val="00D665BD"/>
    <w:rsid w:val="00D81623"/>
    <w:rsid w:val="00D96C74"/>
    <w:rsid w:val="00DD0B64"/>
    <w:rsid w:val="00DD67EC"/>
    <w:rsid w:val="00DF19AE"/>
    <w:rsid w:val="00E0581B"/>
    <w:rsid w:val="00E12F73"/>
    <w:rsid w:val="00E216BD"/>
    <w:rsid w:val="00E72A17"/>
    <w:rsid w:val="00E73C9E"/>
    <w:rsid w:val="00E916BA"/>
    <w:rsid w:val="00F15C63"/>
    <w:rsid w:val="00F245F4"/>
    <w:rsid w:val="00F71263"/>
    <w:rsid w:val="00F904EE"/>
    <w:rsid w:val="00FB3E11"/>
    <w:rsid w:val="00FC2563"/>
    <w:rsid w:val="00FD4699"/>
    <w:rsid w:val="00FD5DF5"/>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rond\Desktop\Officer%20Repor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11A454A8-F206-4689-B9C9-C50DBFB888F3}"/>
</file>

<file path=customXml/itemProps2.xml><?xml version="1.0" encoding="utf-8"?>
<ds:datastoreItem xmlns:ds="http://schemas.openxmlformats.org/officeDocument/2006/customXml" ds:itemID="{029DEF47-178F-4CD2-95F3-7986F9B2F040}"/>
</file>

<file path=customXml/itemProps3.xml><?xml version="1.0" encoding="utf-8"?>
<ds:datastoreItem xmlns:ds="http://schemas.openxmlformats.org/officeDocument/2006/customXml" ds:itemID="{1CD2676A-5CEA-4A70-8432-D90A49E4959C}"/>
</file>

<file path=docProps/app.xml><?xml version="1.0" encoding="utf-8"?>
<Properties xmlns="http://schemas.openxmlformats.org/officeDocument/2006/extended-properties" xmlns:vt="http://schemas.openxmlformats.org/officeDocument/2006/docPropsVTypes">
  <Template>Officer Repor1</Template>
  <TotalTime>2</TotalTime>
  <Pages>4</Pages>
  <Words>960</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2</cp:revision>
  <cp:lastPrinted>2013-01-30T09:06:00Z</cp:lastPrinted>
  <dcterms:created xsi:type="dcterms:W3CDTF">2015-04-17T11:12:00Z</dcterms:created>
  <dcterms:modified xsi:type="dcterms:W3CDTF">2015-04-17T11:12:00Z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